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AB18A1" w14:textId="77777777" w:rsidR="00C95173" w:rsidRDefault="00C95173" w:rsidP="00E33992">
      <w:pPr>
        <w:jc w:val="center"/>
        <w:rPr>
          <w:rFonts w:ascii="Arial" w:eastAsia="Arial" w:hAnsi="Arial" w:cs="Arial"/>
          <w:b/>
          <w:color w:val="222222"/>
          <w:sz w:val="19"/>
          <w:szCs w:val="19"/>
        </w:rPr>
      </w:pPr>
      <w:r>
        <w:rPr>
          <w:rFonts w:ascii="Arial" w:eastAsia="Arial" w:hAnsi="Arial" w:cs="Arial"/>
          <w:b/>
          <w:color w:val="222222"/>
          <w:sz w:val="19"/>
          <w:szCs w:val="19"/>
          <w:highlight w:val="white"/>
        </w:rPr>
        <w:t>FORMATO DE GUIÓN PARA VIDEO EDUCATIVO</w:t>
      </w:r>
    </w:p>
    <w:p w14:paraId="2428CF33" w14:textId="77777777" w:rsidR="00E668FA" w:rsidRDefault="00E668FA" w:rsidP="00E668FA"/>
    <w:tbl>
      <w:tblPr>
        <w:tblW w:w="13461" w:type="dxa"/>
        <w:tblInd w:w="-34" w:type="dxa"/>
        <w:tblLayout w:type="fixed"/>
        <w:tblLook w:val="0000" w:firstRow="0" w:lastRow="0" w:firstColumn="0" w:lastColumn="0" w:noHBand="0" w:noVBand="0"/>
      </w:tblPr>
      <w:tblGrid>
        <w:gridCol w:w="1129"/>
        <w:gridCol w:w="3685"/>
        <w:gridCol w:w="1276"/>
        <w:gridCol w:w="7371"/>
      </w:tblGrid>
      <w:tr w:rsidR="00CC366C" w:rsidRPr="00D76471" w14:paraId="65EF7318" w14:textId="77777777" w:rsidTr="00CC366C">
        <w:tc>
          <w:tcPr>
            <w:tcW w:w="1129" w:type="dxa"/>
            <w:tcBorders>
              <w:top w:val="single" w:sz="4" w:space="0" w:color="000000"/>
              <w:left w:val="single" w:sz="4" w:space="0" w:color="000000"/>
              <w:bottom w:val="single" w:sz="4" w:space="0" w:color="000000"/>
            </w:tcBorders>
            <w:vAlign w:val="center"/>
          </w:tcPr>
          <w:p w14:paraId="4CA18E99" w14:textId="3BD9625F" w:rsidR="00E668FA" w:rsidRPr="00CC366C" w:rsidRDefault="00E668FA" w:rsidP="00E668FA">
            <w:pPr>
              <w:snapToGrid w:val="0"/>
              <w:spacing w:before="60" w:after="60"/>
              <w:rPr>
                <w:rFonts w:ascii="Calibri" w:hAnsi="Calibri"/>
                <w:b/>
              </w:rPr>
            </w:pPr>
            <w:r w:rsidRPr="00CC366C">
              <w:rPr>
                <w:rFonts w:ascii="Calibri" w:hAnsi="Calibri"/>
                <w:b/>
                <w:color w:val="auto"/>
                <w:sz w:val="22"/>
                <w:szCs w:val="18"/>
              </w:rPr>
              <w:t>FECHA:</w:t>
            </w:r>
          </w:p>
        </w:tc>
        <w:tc>
          <w:tcPr>
            <w:tcW w:w="3685" w:type="dxa"/>
            <w:tcBorders>
              <w:top w:val="single" w:sz="4" w:space="0" w:color="000000"/>
              <w:left w:val="single" w:sz="4" w:space="0" w:color="000000"/>
              <w:bottom w:val="single" w:sz="4" w:space="0" w:color="000000"/>
              <w:right w:val="single" w:sz="4" w:space="0" w:color="000000"/>
            </w:tcBorders>
            <w:vAlign w:val="center"/>
          </w:tcPr>
          <w:p w14:paraId="6CE870D3" w14:textId="5ED1B25F" w:rsidR="00E668FA" w:rsidRPr="00D76471" w:rsidRDefault="00E668FA" w:rsidP="00B54F74">
            <w:pPr>
              <w:snapToGrid w:val="0"/>
              <w:spacing w:before="60" w:after="60"/>
              <w:rPr>
                <w:rFonts w:ascii="Calibri" w:hAnsi="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3D486A" w14:textId="0C9CD357"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DOCENTE:</w:t>
            </w:r>
          </w:p>
        </w:tc>
        <w:tc>
          <w:tcPr>
            <w:tcW w:w="7371" w:type="dxa"/>
            <w:tcBorders>
              <w:top w:val="single" w:sz="4" w:space="0" w:color="000000"/>
              <w:left w:val="single" w:sz="4" w:space="0" w:color="000000"/>
              <w:bottom w:val="single" w:sz="4" w:space="0" w:color="000000"/>
              <w:right w:val="single" w:sz="4" w:space="0" w:color="000000"/>
            </w:tcBorders>
            <w:vAlign w:val="center"/>
          </w:tcPr>
          <w:p w14:paraId="460FC46D" w14:textId="379F5B81" w:rsidR="00E668FA" w:rsidRPr="00D76471" w:rsidRDefault="00E34042" w:rsidP="00B54F74">
            <w:pPr>
              <w:snapToGrid w:val="0"/>
              <w:spacing w:before="60" w:after="60"/>
              <w:rPr>
                <w:rFonts w:ascii="Calibri" w:hAnsi="Calibri"/>
              </w:rPr>
            </w:pPr>
            <w:r>
              <w:rPr>
                <w:rFonts w:ascii="Calibri" w:hAnsi="Calibri"/>
              </w:rPr>
              <w:t>Fabián Ricardo Muñoz Reyes</w:t>
            </w:r>
          </w:p>
        </w:tc>
      </w:tr>
    </w:tbl>
    <w:p w14:paraId="2E1F5655" w14:textId="77777777" w:rsidR="00E668FA" w:rsidRPr="00D76471" w:rsidRDefault="00E668FA" w:rsidP="00E668FA">
      <w:pPr>
        <w:jc w:val="both"/>
        <w:rPr>
          <w:rFonts w:ascii="Calibri" w:hAnsi="Calibri"/>
          <w:sz w:val="36"/>
        </w:rPr>
      </w:pPr>
    </w:p>
    <w:tbl>
      <w:tblPr>
        <w:tblW w:w="13461" w:type="dxa"/>
        <w:tblInd w:w="-72" w:type="dxa"/>
        <w:tblLayout w:type="fixed"/>
        <w:tblCellMar>
          <w:left w:w="70" w:type="dxa"/>
          <w:right w:w="70" w:type="dxa"/>
        </w:tblCellMar>
        <w:tblLook w:val="0000" w:firstRow="0" w:lastRow="0" w:firstColumn="0" w:lastColumn="0" w:noHBand="0" w:noVBand="0"/>
      </w:tblPr>
      <w:tblGrid>
        <w:gridCol w:w="1979"/>
        <w:gridCol w:w="4394"/>
        <w:gridCol w:w="1643"/>
        <w:gridCol w:w="1192"/>
        <w:gridCol w:w="4253"/>
      </w:tblGrid>
      <w:tr w:rsidR="00CC366C" w:rsidRPr="00D76471" w14:paraId="099216C4" w14:textId="77777777" w:rsidTr="00CC366C">
        <w:tc>
          <w:tcPr>
            <w:tcW w:w="1979" w:type="dxa"/>
            <w:tcBorders>
              <w:top w:val="single" w:sz="4" w:space="0" w:color="000000"/>
              <w:left w:val="single" w:sz="4" w:space="0" w:color="000000"/>
              <w:bottom w:val="single" w:sz="4" w:space="0" w:color="000000"/>
            </w:tcBorders>
            <w:vAlign w:val="center"/>
          </w:tcPr>
          <w:p w14:paraId="033FC2F7" w14:textId="6476C7BC"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PROGRAMA:</w:t>
            </w:r>
          </w:p>
        </w:tc>
        <w:tc>
          <w:tcPr>
            <w:tcW w:w="4394" w:type="dxa"/>
            <w:tcBorders>
              <w:top w:val="single" w:sz="4" w:space="0" w:color="000000"/>
              <w:left w:val="single" w:sz="4" w:space="0" w:color="000000"/>
              <w:bottom w:val="single" w:sz="4" w:space="0" w:color="000000"/>
            </w:tcBorders>
            <w:vAlign w:val="center"/>
          </w:tcPr>
          <w:p w14:paraId="4027272B" w14:textId="0858D59B" w:rsidR="00E668FA" w:rsidRPr="00D76471" w:rsidRDefault="00E34042" w:rsidP="00B54F74">
            <w:pPr>
              <w:snapToGrid w:val="0"/>
              <w:spacing w:before="60" w:after="60"/>
              <w:rPr>
                <w:rFonts w:ascii="Calibri" w:hAnsi="Calibri"/>
                <w:sz w:val="22"/>
                <w:szCs w:val="18"/>
              </w:rPr>
            </w:pPr>
            <w:r>
              <w:rPr>
                <w:rFonts w:ascii="Calibri" w:hAnsi="Calibri"/>
                <w:sz w:val="22"/>
                <w:szCs w:val="18"/>
              </w:rPr>
              <w:t>Ingeniería Informática</w:t>
            </w:r>
          </w:p>
        </w:tc>
        <w:tc>
          <w:tcPr>
            <w:tcW w:w="1643" w:type="dxa"/>
            <w:tcBorders>
              <w:top w:val="single" w:sz="4" w:space="0" w:color="000000"/>
              <w:left w:val="single" w:sz="4" w:space="0" w:color="000000"/>
              <w:bottom w:val="single" w:sz="4" w:space="0" w:color="000000"/>
            </w:tcBorders>
            <w:vAlign w:val="center"/>
          </w:tcPr>
          <w:p w14:paraId="39166142" w14:textId="5EC62024" w:rsidR="00E668FA" w:rsidRPr="00D76471" w:rsidRDefault="00E668FA" w:rsidP="00B54F74">
            <w:pPr>
              <w:snapToGrid w:val="0"/>
              <w:spacing w:before="60" w:after="60"/>
              <w:rPr>
                <w:rFonts w:ascii="Calibri" w:hAnsi="Calibri"/>
                <w:sz w:val="22"/>
                <w:szCs w:val="18"/>
              </w:rPr>
            </w:pPr>
            <w:r w:rsidRPr="00CC366C">
              <w:rPr>
                <w:rFonts w:ascii="Calibri" w:hAnsi="Calibri"/>
                <w:b/>
                <w:sz w:val="22"/>
                <w:szCs w:val="18"/>
              </w:rPr>
              <w:t>MATERIA:</w:t>
            </w:r>
          </w:p>
        </w:tc>
        <w:tc>
          <w:tcPr>
            <w:tcW w:w="5445" w:type="dxa"/>
            <w:gridSpan w:val="2"/>
            <w:tcBorders>
              <w:top w:val="single" w:sz="4" w:space="0" w:color="000000"/>
              <w:left w:val="single" w:sz="4" w:space="0" w:color="000000"/>
              <w:bottom w:val="single" w:sz="4" w:space="0" w:color="000000"/>
              <w:right w:val="single" w:sz="4" w:space="0" w:color="000000"/>
            </w:tcBorders>
            <w:vAlign w:val="center"/>
          </w:tcPr>
          <w:p w14:paraId="2A9DFA25" w14:textId="4894DE48" w:rsidR="00E668FA" w:rsidRPr="00D76471" w:rsidRDefault="00E34042" w:rsidP="00B54F74">
            <w:pPr>
              <w:snapToGrid w:val="0"/>
              <w:spacing w:before="60" w:after="60"/>
              <w:rPr>
                <w:rFonts w:ascii="Calibri" w:hAnsi="Calibri"/>
                <w:sz w:val="22"/>
                <w:szCs w:val="18"/>
              </w:rPr>
            </w:pPr>
            <w:r>
              <w:rPr>
                <w:rFonts w:ascii="Calibri" w:hAnsi="Calibri"/>
                <w:sz w:val="22"/>
                <w:szCs w:val="18"/>
              </w:rPr>
              <w:t>Modelación y simulación</w:t>
            </w:r>
          </w:p>
        </w:tc>
      </w:tr>
      <w:tr w:rsidR="00CC366C" w:rsidRPr="00D76471" w14:paraId="37EA5502" w14:textId="77777777" w:rsidTr="00CC366C">
        <w:tc>
          <w:tcPr>
            <w:tcW w:w="1979" w:type="dxa"/>
            <w:tcBorders>
              <w:top w:val="single" w:sz="4" w:space="0" w:color="000000"/>
              <w:left w:val="single" w:sz="4" w:space="0" w:color="000000"/>
              <w:bottom w:val="single" w:sz="4" w:space="0" w:color="000000"/>
            </w:tcBorders>
            <w:vAlign w:val="center"/>
          </w:tcPr>
          <w:p w14:paraId="44800EF5" w14:textId="128A9DA9"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PÚBLICO OBJETIVO:</w:t>
            </w:r>
          </w:p>
        </w:tc>
        <w:tc>
          <w:tcPr>
            <w:tcW w:w="4394" w:type="dxa"/>
            <w:tcBorders>
              <w:left w:val="single" w:sz="4" w:space="0" w:color="000000"/>
              <w:bottom w:val="single" w:sz="4" w:space="0" w:color="000000"/>
              <w:right w:val="single" w:sz="4" w:space="0" w:color="000000"/>
            </w:tcBorders>
            <w:vAlign w:val="center"/>
          </w:tcPr>
          <w:p w14:paraId="7FCA97DB" w14:textId="45984C0C" w:rsidR="00E668FA" w:rsidRPr="00D76471" w:rsidRDefault="00E34042" w:rsidP="00B54F74">
            <w:pPr>
              <w:snapToGrid w:val="0"/>
              <w:spacing w:before="60" w:after="60"/>
              <w:rPr>
                <w:rFonts w:ascii="Calibri" w:hAnsi="Calibri"/>
                <w:sz w:val="22"/>
                <w:szCs w:val="18"/>
              </w:rPr>
            </w:pPr>
            <w:r>
              <w:rPr>
                <w:rFonts w:ascii="Calibri" w:hAnsi="Calibri"/>
                <w:sz w:val="22"/>
                <w:szCs w:val="18"/>
              </w:rPr>
              <w:t>Estudiantes pregrado</w:t>
            </w:r>
          </w:p>
        </w:tc>
        <w:tc>
          <w:tcPr>
            <w:tcW w:w="2835" w:type="dxa"/>
            <w:gridSpan w:val="2"/>
            <w:tcBorders>
              <w:left w:val="single" w:sz="4" w:space="0" w:color="000000"/>
              <w:bottom w:val="single" w:sz="4" w:space="0" w:color="000000"/>
              <w:right w:val="single" w:sz="4" w:space="0" w:color="000000"/>
            </w:tcBorders>
            <w:vAlign w:val="center"/>
          </w:tcPr>
          <w:p w14:paraId="1A309802" w14:textId="72EB9EC0"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TIPO DE VIDEO EDUCATIVO:</w:t>
            </w:r>
          </w:p>
        </w:tc>
        <w:tc>
          <w:tcPr>
            <w:tcW w:w="4253" w:type="dxa"/>
            <w:tcBorders>
              <w:left w:val="single" w:sz="4" w:space="0" w:color="000000"/>
              <w:bottom w:val="single" w:sz="4" w:space="0" w:color="000000"/>
              <w:right w:val="single" w:sz="4" w:space="0" w:color="000000"/>
            </w:tcBorders>
            <w:vAlign w:val="center"/>
          </w:tcPr>
          <w:p w14:paraId="55444A7C" w14:textId="6B812B91" w:rsidR="00E668FA" w:rsidRPr="00D76471" w:rsidRDefault="00E34042" w:rsidP="00B54F74">
            <w:pPr>
              <w:snapToGrid w:val="0"/>
              <w:spacing w:before="60" w:after="60"/>
              <w:rPr>
                <w:rFonts w:ascii="Calibri" w:hAnsi="Calibri"/>
                <w:sz w:val="22"/>
                <w:szCs w:val="18"/>
              </w:rPr>
            </w:pPr>
            <w:r>
              <w:rPr>
                <w:rFonts w:ascii="Calibri" w:hAnsi="Calibri"/>
                <w:sz w:val="22"/>
                <w:szCs w:val="18"/>
              </w:rPr>
              <w:t xml:space="preserve">Explicativo </w:t>
            </w:r>
            <w:bookmarkStart w:id="0" w:name="_GoBack"/>
            <w:bookmarkEnd w:id="0"/>
          </w:p>
        </w:tc>
      </w:tr>
      <w:tr w:rsidR="00CC366C" w:rsidRPr="00D76471" w14:paraId="5FF1EB03" w14:textId="77777777" w:rsidTr="00CC366C">
        <w:trPr>
          <w:trHeight w:val="339"/>
        </w:trPr>
        <w:tc>
          <w:tcPr>
            <w:tcW w:w="1979" w:type="dxa"/>
            <w:tcBorders>
              <w:top w:val="single" w:sz="4" w:space="0" w:color="000000"/>
              <w:left w:val="single" w:sz="4" w:space="0" w:color="000000"/>
              <w:bottom w:val="single" w:sz="4" w:space="0" w:color="000000"/>
            </w:tcBorders>
            <w:vAlign w:val="center"/>
          </w:tcPr>
          <w:p w14:paraId="33CBFF06" w14:textId="30DE3653" w:rsidR="00E668FA" w:rsidRPr="00D76471" w:rsidRDefault="00E668FA" w:rsidP="00B54F74">
            <w:pPr>
              <w:snapToGrid w:val="0"/>
              <w:spacing w:before="60" w:after="60"/>
              <w:rPr>
                <w:rFonts w:ascii="Calibri" w:hAnsi="Calibri"/>
                <w:sz w:val="22"/>
                <w:szCs w:val="18"/>
              </w:rPr>
            </w:pPr>
            <w:r w:rsidRPr="00D76471">
              <w:rPr>
                <w:rFonts w:ascii="Calibri" w:hAnsi="Calibri"/>
                <w:sz w:val="22"/>
                <w:szCs w:val="18"/>
              </w:rPr>
              <w:t>T</w:t>
            </w:r>
            <w:r w:rsidRPr="00CC366C">
              <w:rPr>
                <w:rFonts w:ascii="Calibri" w:hAnsi="Calibri"/>
                <w:b/>
                <w:sz w:val="22"/>
                <w:szCs w:val="18"/>
              </w:rPr>
              <w:t>EMA</w:t>
            </w:r>
            <w:r w:rsidR="00CC366C">
              <w:rPr>
                <w:rFonts w:ascii="Calibri" w:hAnsi="Calibri"/>
                <w:b/>
                <w:sz w:val="22"/>
                <w:szCs w:val="18"/>
              </w:rPr>
              <w:t>:</w:t>
            </w:r>
          </w:p>
        </w:tc>
        <w:tc>
          <w:tcPr>
            <w:tcW w:w="4394" w:type="dxa"/>
            <w:tcBorders>
              <w:left w:val="single" w:sz="4" w:space="0" w:color="000000"/>
              <w:bottom w:val="single" w:sz="4" w:space="0" w:color="000000"/>
              <w:right w:val="single" w:sz="4" w:space="0" w:color="000000"/>
            </w:tcBorders>
            <w:vAlign w:val="center"/>
          </w:tcPr>
          <w:p w14:paraId="34036618" w14:textId="37370490" w:rsidR="00E668FA" w:rsidRPr="00D76471" w:rsidRDefault="004000F7" w:rsidP="00B54F74">
            <w:pPr>
              <w:snapToGrid w:val="0"/>
              <w:spacing w:before="60" w:after="60"/>
              <w:rPr>
                <w:rFonts w:ascii="Calibri" w:hAnsi="Calibri"/>
                <w:sz w:val="22"/>
                <w:szCs w:val="18"/>
              </w:rPr>
            </w:pPr>
            <w:r>
              <w:rPr>
                <w:rFonts w:ascii="Calibri" w:hAnsi="Calibri"/>
                <w:sz w:val="22"/>
                <w:szCs w:val="18"/>
              </w:rPr>
              <w:t>Dinámica de sistemas</w:t>
            </w:r>
          </w:p>
        </w:tc>
        <w:tc>
          <w:tcPr>
            <w:tcW w:w="1643" w:type="dxa"/>
            <w:tcBorders>
              <w:left w:val="single" w:sz="4" w:space="0" w:color="000000"/>
              <w:bottom w:val="single" w:sz="4" w:space="0" w:color="000000"/>
              <w:right w:val="single" w:sz="4" w:space="0" w:color="000000"/>
            </w:tcBorders>
            <w:vAlign w:val="center"/>
          </w:tcPr>
          <w:p w14:paraId="01706331" w14:textId="58EF191C" w:rsidR="00E668FA" w:rsidRPr="00D76471" w:rsidRDefault="00E668FA" w:rsidP="00B54F74">
            <w:pPr>
              <w:snapToGrid w:val="0"/>
              <w:spacing w:before="60" w:after="60"/>
              <w:rPr>
                <w:rFonts w:ascii="Calibri" w:hAnsi="Calibri"/>
                <w:sz w:val="22"/>
                <w:szCs w:val="18"/>
              </w:rPr>
            </w:pPr>
            <w:r w:rsidRPr="00CC366C">
              <w:rPr>
                <w:rFonts w:ascii="Calibri" w:hAnsi="Calibri"/>
                <w:b/>
                <w:sz w:val="22"/>
                <w:szCs w:val="18"/>
              </w:rPr>
              <w:t>SUBTEMAS:</w:t>
            </w:r>
          </w:p>
        </w:tc>
        <w:tc>
          <w:tcPr>
            <w:tcW w:w="5445" w:type="dxa"/>
            <w:gridSpan w:val="2"/>
            <w:tcBorders>
              <w:left w:val="single" w:sz="4" w:space="0" w:color="000000"/>
              <w:bottom w:val="single" w:sz="4" w:space="0" w:color="000000"/>
              <w:right w:val="single" w:sz="4" w:space="0" w:color="000000"/>
            </w:tcBorders>
            <w:vAlign w:val="center"/>
          </w:tcPr>
          <w:p w14:paraId="4F99F251" w14:textId="2297EF57" w:rsidR="004000F7" w:rsidRPr="00D76471" w:rsidRDefault="004000F7" w:rsidP="00B54F74">
            <w:pPr>
              <w:snapToGrid w:val="0"/>
              <w:rPr>
                <w:rFonts w:ascii="Calibri" w:hAnsi="Calibri"/>
                <w:sz w:val="22"/>
                <w:szCs w:val="18"/>
              </w:rPr>
            </w:pPr>
            <w:r>
              <w:rPr>
                <w:rFonts w:ascii="Calibri" w:hAnsi="Calibri"/>
                <w:sz w:val="22"/>
                <w:szCs w:val="18"/>
              </w:rPr>
              <w:t>Tipos de trayectoria</w:t>
            </w:r>
          </w:p>
        </w:tc>
      </w:tr>
    </w:tbl>
    <w:p w14:paraId="793D7CD8" w14:textId="77777777" w:rsidR="00E31963" w:rsidRDefault="00E31963">
      <w:pPr>
        <w:jc w:val="center"/>
      </w:pPr>
    </w:p>
    <w:p w14:paraId="4CE182D7" w14:textId="0453153B" w:rsidR="00E31963" w:rsidRDefault="00650DE5" w:rsidP="00A25FAD">
      <w:pPr>
        <w:jc w:val="center"/>
      </w:pPr>
      <w:r>
        <w:rPr>
          <w:rFonts w:ascii="Arial" w:eastAsia="Arial" w:hAnsi="Arial" w:cs="Arial"/>
          <w:b/>
          <w:sz w:val="20"/>
          <w:szCs w:val="20"/>
        </w:rPr>
        <w:t>ESTRUCTURA GUIÓN</w:t>
      </w:r>
    </w:p>
    <w:p w14:paraId="02654821" w14:textId="77777777" w:rsidR="00E31963" w:rsidRDefault="00E31963"/>
    <w:tbl>
      <w:tblPr>
        <w:tblStyle w:val="a"/>
        <w:tblW w:w="1300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44"/>
        <w:gridCol w:w="4717"/>
        <w:gridCol w:w="1968"/>
        <w:gridCol w:w="4778"/>
      </w:tblGrid>
      <w:tr w:rsidR="00BA6881" w14:paraId="6C14B6FD" w14:textId="77777777" w:rsidTr="00133518">
        <w:trPr>
          <w:trHeight w:val="981"/>
        </w:trPr>
        <w:tc>
          <w:tcPr>
            <w:tcW w:w="1544" w:type="dxa"/>
            <w:vAlign w:val="center"/>
          </w:tcPr>
          <w:p w14:paraId="2F3D0FE4" w14:textId="70E0D13F" w:rsidR="00BA6881" w:rsidRDefault="00BA6881" w:rsidP="00BA6881">
            <w:pPr>
              <w:jc w:val="center"/>
            </w:pPr>
            <w:r>
              <w:rPr>
                <w:rFonts w:ascii="Arial" w:eastAsia="Arial" w:hAnsi="Arial" w:cs="Arial"/>
                <w:b/>
                <w:sz w:val="22"/>
                <w:szCs w:val="22"/>
              </w:rPr>
              <w:t>Estructura</w:t>
            </w:r>
          </w:p>
        </w:tc>
        <w:tc>
          <w:tcPr>
            <w:tcW w:w="4717" w:type="dxa"/>
            <w:tcMar>
              <w:top w:w="150" w:type="dxa"/>
              <w:left w:w="150" w:type="dxa"/>
              <w:bottom w:w="150" w:type="dxa"/>
              <w:right w:w="150" w:type="dxa"/>
            </w:tcMar>
            <w:vAlign w:val="center"/>
          </w:tcPr>
          <w:p w14:paraId="5132D42A" w14:textId="78816E80" w:rsidR="00BA6881" w:rsidRDefault="00BA6881" w:rsidP="00BA6881">
            <w:pPr>
              <w:jc w:val="center"/>
            </w:pPr>
            <w:r>
              <w:rPr>
                <w:rFonts w:ascii="Arial" w:eastAsia="Arial" w:hAnsi="Arial" w:cs="Arial"/>
                <w:b/>
                <w:sz w:val="22"/>
                <w:szCs w:val="22"/>
              </w:rPr>
              <w:t>Narración del video, sonidos o el texto que dirá el presentador (Libreto)</w:t>
            </w:r>
          </w:p>
        </w:tc>
        <w:tc>
          <w:tcPr>
            <w:tcW w:w="1968" w:type="dxa"/>
            <w:vAlign w:val="center"/>
          </w:tcPr>
          <w:p w14:paraId="246F189C" w14:textId="64F05D61" w:rsidR="00BA6881" w:rsidRDefault="00BA6881" w:rsidP="00BA6881">
            <w:pPr>
              <w:jc w:val="center"/>
              <w:rPr>
                <w:rFonts w:ascii="Arial" w:eastAsia="Arial" w:hAnsi="Arial" w:cs="Arial"/>
                <w:b/>
                <w:sz w:val="22"/>
                <w:szCs w:val="22"/>
              </w:rPr>
            </w:pPr>
            <w:r w:rsidRPr="00E3562B">
              <w:rPr>
                <w:rFonts w:ascii="Arial" w:eastAsia="Arial" w:hAnsi="Arial" w:cs="Arial"/>
                <w:b/>
                <w:sz w:val="20"/>
                <w:szCs w:val="20"/>
              </w:rPr>
              <w:t>Pantalla (Gráficos, imagen del profesor, presentación o  video)</w:t>
            </w:r>
          </w:p>
        </w:tc>
        <w:tc>
          <w:tcPr>
            <w:tcW w:w="4778" w:type="dxa"/>
            <w:tcMar>
              <w:top w:w="150" w:type="dxa"/>
              <w:left w:w="150" w:type="dxa"/>
              <w:bottom w:w="150" w:type="dxa"/>
              <w:right w:w="150" w:type="dxa"/>
            </w:tcMar>
            <w:vAlign w:val="center"/>
          </w:tcPr>
          <w:p w14:paraId="6A161446" w14:textId="09B29E49" w:rsidR="00BA6881" w:rsidRDefault="00BA6881" w:rsidP="00BA6881">
            <w:pPr>
              <w:jc w:val="center"/>
            </w:pPr>
            <w:bookmarkStart w:id="1" w:name="_ayks2xetvt89" w:colFirst="0" w:colLast="0"/>
            <w:bookmarkStart w:id="2" w:name="_qnoaic9t7c30" w:colFirst="0" w:colLast="0"/>
            <w:bookmarkEnd w:id="1"/>
            <w:bookmarkEnd w:id="2"/>
            <w:r>
              <w:rPr>
                <w:rFonts w:ascii="Arial" w:eastAsia="Arial" w:hAnsi="Arial" w:cs="Arial"/>
                <w:b/>
                <w:sz w:val="22"/>
                <w:szCs w:val="22"/>
              </w:rPr>
              <w:t>Descripción pantalla (Acciones que interactúan con lo que está en pantalla)</w:t>
            </w:r>
          </w:p>
        </w:tc>
      </w:tr>
      <w:tr w:rsidR="00BA6881" w14:paraId="54D8BE5F" w14:textId="77777777" w:rsidTr="00133518">
        <w:trPr>
          <w:trHeight w:val="1680"/>
        </w:trPr>
        <w:tc>
          <w:tcPr>
            <w:tcW w:w="1544" w:type="dxa"/>
            <w:vAlign w:val="center"/>
          </w:tcPr>
          <w:p w14:paraId="060D170D" w14:textId="2B866C54" w:rsidR="00BA6881" w:rsidRPr="00BB01F2" w:rsidRDefault="00BA6881" w:rsidP="00BA6881">
            <w:pPr>
              <w:jc w:val="center"/>
              <w:rPr>
                <w:sz w:val="21"/>
              </w:rPr>
            </w:pPr>
            <w:r w:rsidRPr="00BB01F2">
              <w:rPr>
                <w:rFonts w:ascii="Arial" w:eastAsia="Arial" w:hAnsi="Arial" w:cs="Arial"/>
                <w:b/>
                <w:sz w:val="21"/>
                <w:szCs w:val="22"/>
              </w:rPr>
              <w:t>Introducción</w:t>
            </w:r>
          </w:p>
        </w:tc>
        <w:tc>
          <w:tcPr>
            <w:tcW w:w="4717" w:type="dxa"/>
            <w:tcMar>
              <w:top w:w="150" w:type="dxa"/>
              <w:left w:w="150" w:type="dxa"/>
              <w:bottom w:w="150" w:type="dxa"/>
              <w:right w:w="150" w:type="dxa"/>
            </w:tcMar>
            <w:vAlign w:val="center"/>
          </w:tcPr>
          <w:p w14:paraId="2E16B730" w14:textId="77777777" w:rsidR="00BA6881" w:rsidRPr="004000F7" w:rsidRDefault="00BA6881" w:rsidP="00BA6881">
            <w:pPr>
              <w:jc w:val="center"/>
              <w:rPr>
                <w:rFonts w:ascii="Arial" w:hAnsi="Arial" w:cs="Arial"/>
                <w:b/>
                <w:color w:val="000000" w:themeColor="text1"/>
                <w:sz w:val="20"/>
                <w:szCs w:val="20"/>
              </w:rPr>
            </w:pPr>
            <w:bookmarkStart w:id="3" w:name="_gjdgxs" w:colFirst="0" w:colLast="0"/>
            <w:bookmarkEnd w:id="3"/>
            <w:r w:rsidRPr="004000F7">
              <w:rPr>
                <w:rFonts w:ascii="Arial" w:hAnsi="Arial" w:cs="Arial"/>
                <w:b/>
                <w:color w:val="000000" w:themeColor="text1"/>
                <w:sz w:val="20"/>
                <w:szCs w:val="20"/>
              </w:rPr>
              <w:t>Tipos de trayectoria</w:t>
            </w:r>
          </w:p>
          <w:p w14:paraId="387E7F4F" w14:textId="77777777" w:rsidR="00BA6881" w:rsidRPr="004000F7" w:rsidRDefault="00BA6881" w:rsidP="00BA6881">
            <w:pPr>
              <w:rPr>
                <w:rFonts w:ascii="Arial" w:hAnsi="Arial" w:cs="Arial"/>
                <w:color w:val="000000" w:themeColor="text1"/>
                <w:sz w:val="20"/>
                <w:szCs w:val="20"/>
              </w:rPr>
            </w:pPr>
          </w:p>
          <w:p w14:paraId="67E6CF7D" w14:textId="77777777" w:rsidR="00BA6881" w:rsidRPr="004000F7" w:rsidRDefault="00BA6881" w:rsidP="00BA6881">
            <w:pPr>
              <w:rPr>
                <w:rFonts w:ascii="Arial" w:hAnsi="Arial" w:cs="Arial"/>
                <w:color w:val="000000" w:themeColor="text1"/>
                <w:sz w:val="20"/>
                <w:szCs w:val="20"/>
              </w:rPr>
            </w:pPr>
            <w:r w:rsidRPr="004000F7">
              <w:rPr>
                <w:rFonts w:ascii="Arial" w:hAnsi="Arial" w:cs="Arial"/>
                <w:color w:val="000000" w:themeColor="text1"/>
                <w:sz w:val="20"/>
                <w:szCs w:val="20"/>
              </w:rPr>
              <w:t>Los siguientes tres comportamientos son los más usuales, esto se debe a que su modelado corresponde a procesos lineales.</w:t>
            </w:r>
          </w:p>
          <w:p w14:paraId="254ADE4B" w14:textId="555EBA1C" w:rsidR="00BA6881" w:rsidRPr="00CA0752" w:rsidRDefault="00BA6881" w:rsidP="00BA6881">
            <w:pPr>
              <w:rPr>
                <w:rFonts w:ascii="Arial" w:eastAsia="Arial" w:hAnsi="Arial" w:cs="Arial"/>
                <w:color w:val="7F7F7F" w:themeColor="text1" w:themeTint="80"/>
                <w:sz w:val="20"/>
                <w:szCs w:val="20"/>
              </w:rPr>
            </w:pPr>
          </w:p>
        </w:tc>
        <w:tc>
          <w:tcPr>
            <w:tcW w:w="1968" w:type="dxa"/>
          </w:tcPr>
          <w:p w14:paraId="5B4851C4" w14:textId="77777777" w:rsidR="00BA6881" w:rsidRDefault="00BA6881" w:rsidP="00BA6881"/>
        </w:tc>
        <w:tc>
          <w:tcPr>
            <w:tcW w:w="4778" w:type="dxa"/>
            <w:tcMar>
              <w:top w:w="150" w:type="dxa"/>
              <w:left w:w="150" w:type="dxa"/>
              <w:bottom w:w="150" w:type="dxa"/>
              <w:right w:w="150" w:type="dxa"/>
            </w:tcMar>
          </w:tcPr>
          <w:p w14:paraId="71423A66" w14:textId="550FD417" w:rsidR="00BA6881" w:rsidRPr="00AE5A0F" w:rsidRDefault="00BA6881" w:rsidP="00BA6881">
            <w:pPr>
              <w:rPr>
                <w:sz w:val="18"/>
                <w:szCs w:val="18"/>
              </w:rPr>
            </w:pPr>
          </w:p>
          <w:p w14:paraId="3BB7AABF" w14:textId="77777777" w:rsidR="00BA6881" w:rsidRPr="00AE5A0F" w:rsidRDefault="00BA6881" w:rsidP="00BA6881">
            <w:pPr>
              <w:rPr>
                <w:sz w:val="18"/>
                <w:szCs w:val="18"/>
              </w:rPr>
            </w:pPr>
          </w:p>
          <w:p w14:paraId="11E79F43" w14:textId="77777777" w:rsidR="00AE5A0F" w:rsidRPr="00AE5A0F" w:rsidRDefault="00AE5A0F" w:rsidP="00AE5A0F">
            <w:pPr>
              <w:jc w:val="both"/>
              <w:rPr>
                <w:rFonts w:ascii="Arial" w:hAnsi="Arial" w:cs="Arial"/>
                <w:sz w:val="18"/>
                <w:szCs w:val="18"/>
              </w:rPr>
            </w:pPr>
            <w:r w:rsidRPr="00AE5A0F">
              <w:rPr>
                <w:rFonts w:ascii="Arial" w:hAnsi="Arial" w:cs="Arial"/>
                <w:sz w:val="18"/>
                <w:szCs w:val="18"/>
              </w:rPr>
              <w:t>Apoyo de vectores y/o texto.</w:t>
            </w:r>
          </w:p>
          <w:p w14:paraId="629DA53B" w14:textId="35156C47" w:rsidR="00BA6881" w:rsidRPr="00AE5A0F" w:rsidRDefault="00BA6881" w:rsidP="00BA6881">
            <w:pPr>
              <w:rPr>
                <w:rFonts w:ascii="Arial" w:hAnsi="Arial" w:cs="Arial"/>
                <w:sz w:val="18"/>
                <w:szCs w:val="18"/>
              </w:rPr>
            </w:pPr>
          </w:p>
        </w:tc>
      </w:tr>
      <w:tr w:rsidR="00133518" w14:paraId="1B536C98" w14:textId="77777777" w:rsidTr="00133518">
        <w:trPr>
          <w:trHeight w:val="4382"/>
        </w:trPr>
        <w:tc>
          <w:tcPr>
            <w:tcW w:w="1544" w:type="dxa"/>
            <w:vMerge w:val="restart"/>
            <w:vAlign w:val="center"/>
          </w:tcPr>
          <w:p w14:paraId="3FD66F38" w14:textId="0F844ABF" w:rsidR="00133518" w:rsidRPr="00AE5A0F" w:rsidRDefault="00133518" w:rsidP="00BA6881">
            <w:pPr>
              <w:jc w:val="center"/>
              <w:rPr>
                <w:sz w:val="18"/>
                <w:szCs w:val="18"/>
              </w:rPr>
            </w:pPr>
            <w:r w:rsidRPr="00AE5A0F">
              <w:rPr>
                <w:rFonts w:ascii="Arial" w:eastAsia="Arial" w:hAnsi="Arial" w:cs="Arial"/>
                <w:b/>
                <w:sz w:val="18"/>
                <w:szCs w:val="18"/>
              </w:rPr>
              <w:lastRenderedPageBreak/>
              <w:t>Cuerpo o desarrollo de la idea.</w:t>
            </w:r>
          </w:p>
        </w:tc>
        <w:tc>
          <w:tcPr>
            <w:tcW w:w="4717" w:type="dxa"/>
            <w:tcMar>
              <w:top w:w="150" w:type="dxa"/>
              <w:left w:w="150" w:type="dxa"/>
              <w:bottom w:w="150" w:type="dxa"/>
              <w:right w:w="150" w:type="dxa"/>
            </w:tcMar>
          </w:tcPr>
          <w:p w14:paraId="458F4862" w14:textId="77777777" w:rsidR="00133518" w:rsidRPr="00AE5A0F" w:rsidRDefault="00133518" w:rsidP="00BA6881">
            <w:pPr>
              <w:jc w:val="both"/>
              <w:rPr>
                <w:rFonts w:ascii="Arial" w:hAnsi="Arial" w:cs="Arial"/>
                <w:b/>
                <w:sz w:val="18"/>
                <w:szCs w:val="18"/>
              </w:rPr>
            </w:pPr>
            <w:r w:rsidRPr="00AE5A0F">
              <w:rPr>
                <w:rFonts w:ascii="Arial" w:hAnsi="Arial" w:cs="Arial"/>
                <w:b/>
                <w:sz w:val="18"/>
                <w:szCs w:val="18"/>
              </w:rPr>
              <w:t>Crecimiento exponencial</w:t>
            </w:r>
          </w:p>
          <w:p w14:paraId="24D8A3E1" w14:textId="77777777" w:rsidR="00133518" w:rsidRPr="00AE5A0F" w:rsidRDefault="00133518" w:rsidP="00BA6881">
            <w:pPr>
              <w:jc w:val="both"/>
              <w:rPr>
                <w:rFonts w:ascii="Arial" w:hAnsi="Arial" w:cs="Arial"/>
                <w:sz w:val="18"/>
                <w:szCs w:val="18"/>
              </w:rPr>
            </w:pPr>
          </w:p>
          <w:p w14:paraId="7DE35797" w14:textId="69517103" w:rsidR="00133518" w:rsidRPr="00AE5A0F" w:rsidRDefault="00133518" w:rsidP="00BA6881">
            <w:pPr>
              <w:jc w:val="both"/>
              <w:rPr>
                <w:rFonts w:ascii="Arial" w:hAnsi="Arial" w:cs="Arial"/>
                <w:sz w:val="18"/>
                <w:szCs w:val="18"/>
              </w:rPr>
            </w:pPr>
            <w:r w:rsidRPr="00AE5A0F">
              <w:rPr>
                <w:rFonts w:ascii="Arial" w:hAnsi="Arial" w:cs="Arial"/>
                <w:sz w:val="18"/>
                <w:szCs w:val="18"/>
              </w:rPr>
              <w:t>El primer caso, crecimiento exponencial, ocurre de forma frecuente cuando el modelo del sistema permite que se realice una retroalimentación (</w:t>
            </w:r>
            <w:proofErr w:type="spellStart"/>
            <w:r w:rsidRPr="00AE5A0F">
              <w:rPr>
                <w:rFonts w:ascii="Arial" w:hAnsi="Arial" w:cs="Arial"/>
                <w:i/>
                <w:sz w:val="18"/>
                <w:szCs w:val="18"/>
              </w:rPr>
              <w:t>feedback</w:t>
            </w:r>
            <w:proofErr w:type="spellEnd"/>
            <w:r w:rsidRPr="00AE5A0F">
              <w:rPr>
                <w:rFonts w:ascii="Arial" w:hAnsi="Arial" w:cs="Arial"/>
                <w:sz w:val="18"/>
                <w:szCs w:val="18"/>
              </w:rPr>
              <w:t xml:space="preserve">) positiva a la información. </w:t>
            </w:r>
          </w:p>
          <w:p w14:paraId="587B7EF3" w14:textId="41699C65" w:rsidR="00133518" w:rsidRPr="00AE5A0F" w:rsidRDefault="00133518" w:rsidP="00BA6881">
            <w:pPr>
              <w:jc w:val="both"/>
              <w:rPr>
                <w:rFonts w:ascii="Arial" w:hAnsi="Arial" w:cs="Arial"/>
                <w:sz w:val="18"/>
                <w:szCs w:val="18"/>
              </w:rPr>
            </w:pPr>
          </w:p>
          <w:p w14:paraId="0BA1B280" w14:textId="77777777" w:rsidR="00133518" w:rsidRPr="00AE5A0F" w:rsidRDefault="00133518" w:rsidP="00BA6881">
            <w:pPr>
              <w:jc w:val="both"/>
              <w:rPr>
                <w:rFonts w:ascii="Arial" w:hAnsi="Arial" w:cs="Arial"/>
                <w:sz w:val="18"/>
                <w:szCs w:val="18"/>
              </w:rPr>
            </w:pPr>
          </w:p>
          <w:p w14:paraId="207599BA" w14:textId="29B36E74" w:rsidR="00133518" w:rsidRPr="00AE5A0F" w:rsidRDefault="00133518" w:rsidP="00AE5A0F">
            <w:pPr>
              <w:jc w:val="both"/>
              <w:rPr>
                <w:rFonts w:ascii="Arial" w:eastAsia="Arial" w:hAnsi="Arial" w:cs="Arial"/>
                <w:color w:val="000000" w:themeColor="text1"/>
                <w:sz w:val="18"/>
                <w:szCs w:val="18"/>
              </w:rPr>
            </w:pPr>
            <w:r w:rsidRPr="00AE5A0F">
              <w:rPr>
                <w:rFonts w:ascii="Arial" w:hAnsi="Arial" w:cs="Arial"/>
                <w:sz w:val="18"/>
                <w:szCs w:val="18"/>
              </w:rPr>
              <w:t>Por ejemplo, el crecimiento poblacional. Si iniciamos con un grupo de personas, al crecer, pueden tener varios hijos, por lo cual la población en un instante de tiempo ha incrementado. Luego, esos niños pueden tener sus propios herederos incrementando la población. El número de personas que nacen de un año a otro, es lo que se conoce como la “tasa de nacimiento” (</w:t>
            </w:r>
            <w:proofErr w:type="spellStart"/>
            <w:r w:rsidRPr="00AE5A0F">
              <w:rPr>
                <w:rFonts w:ascii="Arial" w:hAnsi="Arial" w:cs="Arial"/>
                <w:i/>
                <w:sz w:val="18"/>
                <w:szCs w:val="18"/>
              </w:rPr>
              <w:t>feedback</w:t>
            </w:r>
            <w:proofErr w:type="spellEnd"/>
            <w:r w:rsidRPr="00AE5A0F">
              <w:rPr>
                <w:rFonts w:ascii="Arial" w:hAnsi="Arial" w:cs="Arial"/>
                <w:sz w:val="18"/>
                <w:szCs w:val="18"/>
              </w:rPr>
              <w:t xml:space="preserve"> positivo).</w:t>
            </w:r>
          </w:p>
        </w:tc>
        <w:tc>
          <w:tcPr>
            <w:tcW w:w="1968" w:type="dxa"/>
          </w:tcPr>
          <w:p w14:paraId="73EE42DE" w14:textId="77777777" w:rsidR="00133518" w:rsidRDefault="00133518" w:rsidP="00BA6881">
            <w:pPr>
              <w:jc w:val="center"/>
              <w:rPr>
                <w:noProof/>
                <w:lang w:val="en-US"/>
              </w:rPr>
            </w:pPr>
            <w:r>
              <w:rPr>
                <w:noProof/>
                <w:lang w:val="en-US"/>
              </w:rPr>
              <w:drawing>
                <wp:inline distT="0" distB="0" distL="0" distR="0" wp14:anchorId="71627C17" wp14:editId="6A3F65AE">
                  <wp:extent cx="1111910" cy="997585"/>
                  <wp:effectExtent l="0" t="0" r="0" b="0"/>
                  <wp:docPr id="2" name="Picture 1" descr="Macintosh:Users:KbViMia:Desktop:Simulación - Ing Informática:Unidad 4:Imágenes:Documento Maestro:IM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KbViMia:Desktop:Simulación - Ing Informática:Unidad 4:Imágenes:Documento Maestro:IM1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6711" b="50820"/>
                          <a:stretch/>
                        </pic:blipFill>
                        <pic:spPr bwMode="auto">
                          <a:xfrm>
                            <a:off x="0" y="0"/>
                            <a:ext cx="1125110" cy="1009428"/>
                          </a:xfrm>
                          <a:prstGeom prst="rect">
                            <a:avLst/>
                          </a:prstGeom>
                          <a:noFill/>
                          <a:ln>
                            <a:noFill/>
                          </a:ln>
                          <a:extLst>
                            <a:ext uri="{53640926-AAD7-44D8-BBD7-CCE9431645EC}">
                              <a14:shadowObscured xmlns:a14="http://schemas.microsoft.com/office/drawing/2010/main"/>
                            </a:ext>
                          </a:extLst>
                        </pic:spPr>
                      </pic:pic>
                    </a:graphicData>
                  </a:graphic>
                </wp:inline>
              </w:drawing>
            </w:r>
          </w:p>
          <w:p w14:paraId="01030F63" w14:textId="77777777" w:rsidR="00133518" w:rsidRDefault="00133518" w:rsidP="00BA6881">
            <w:pPr>
              <w:jc w:val="center"/>
              <w:rPr>
                <w:noProof/>
                <w:lang w:val="en-US"/>
              </w:rPr>
            </w:pPr>
          </w:p>
          <w:p w14:paraId="4AF69551" w14:textId="3AB08742" w:rsidR="00133518" w:rsidRDefault="00133518" w:rsidP="00BA6881">
            <w:pPr>
              <w:jc w:val="center"/>
              <w:rPr>
                <w:noProof/>
                <w:lang w:val="en-US"/>
              </w:rPr>
            </w:pPr>
          </w:p>
          <w:p w14:paraId="2141B0D7" w14:textId="12382EE0" w:rsidR="00133518" w:rsidRDefault="00133518" w:rsidP="00BA6881">
            <w:pPr>
              <w:jc w:val="center"/>
              <w:rPr>
                <w:noProof/>
                <w:lang w:val="en-US"/>
              </w:rPr>
            </w:pPr>
          </w:p>
          <w:p w14:paraId="106B021F" w14:textId="743D2252" w:rsidR="00133518" w:rsidRDefault="00133518" w:rsidP="00BA6881">
            <w:pPr>
              <w:jc w:val="center"/>
              <w:rPr>
                <w:noProof/>
                <w:lang w:val="en-US"/>
              </w:rPr>
            </w:pPr>
          </w:p>
          <w:p w14:paraId="685A936E" w14:textId="117AE307" w:rsidR="00133518" w:rsidRDefault="00133518" w:rsidP="00BA6881">
            <w:pPr>
              <w:jc w:val="center"/>
              <w:rPr>
                <w:noProof/>
                <w:lang w:val="en-US"/>
              </w:rPr>
            </w:pPr>
          </w:p>
          <w:p w14:paraId="32643D04" w14:textId="4A858224" w:rsidR="00133518" w:rsidRDefault="00133518" w:rsidP="00BA6881">
            <w:pPr>
              <w:jc w:val="center"/>
              <w:rPr>
                <w:noProof/>
                <w:lang w:val="en-US"/>
              </w:rPr>
            </w:pPr>
          </w:p>
          <w:p w14:paraId="7EDE880D" w14:textId="77777777" w:rsidR="00133518" w:rsidRDefault="00133518" w:rsidP="00BA6881">
            <w:pPr>
              <w:jc w:val="center"/>
              <w:rPr>
                <w:noProof/>
                <w:lang w:val="en-US"/>
              </w:rPr>
            </w:pPr>
          </w:p>
          <w:p w14:paraId="4DD02B35" w14:textId="461676AE" w:rsidR="00133518" w:rsidRDefault="00133518" w:rsidP="00BA6881">
            <w:pPr>
              <w:jc w:val="center"/>
              <w:rPr>
                <w:noProof/>
                <w:lang w:val="en-US"/>
              </w:rPr>
            </w:pPr>
          </w:p>
          <w:p w14:paraId="66D3D6A9" w14:textId="67DF0F59" w:rsidR="00133518" w:rsidRDefault="00133518" w:rsidP="00BA6881">
            <w:pPr>
              <w:jc w:val="center"/>
              <w:rPr>
                <w:noProof/>
                <w:lang w:val="en-US"/>
              </w:rPr>
            </w:pPr>
          </w:p>
          <w:p w14:paraId="3FE51DD6" w14:textId="146B58A9" w:rsidR="00133518" w:rsidRDefault="00133518" w:rsidP="00BA6881">
            <w:pPr>
              <w:jc w:val="center"/>
              <w:rPr>
                <w:noProof/>
                <w:lang w:val="en-US"/>
              </w:rPr>
            </w:pPr>
          </w:p>
        </w:tc>
        <w:tc>
          <w:tcPr>
            <w:tcW w:w="4778" w:type="dxa"/>
            <w:tcMar>
              <w:top w:w="150" w:type="dxa"/>
              <w:left w:w="150" w:type="dxa"/>
              <w:bottom w:w="150" w:type="dxa"/>
              <w:right w:w="150" w:type="dxa"/>
            </w:tcMar>
          </w:tcPr>
          <w:p w14:paraId="1095B114" w14:textId="5578E2B8" w:rsidR="00133518" w:rsidRPr="00AE5A0F" w:rsidRDefault="00133518" w:rsidP="00BA6881">
            <w:pPr>
              <w:jc w:val="center"/>
              <w:rPr>
                <w:sz w:val="18"/>
                <w:szCs w:val="18"/>
              </w:rPr>
            </w:pPr>
          </w:p>
          <w:p w14:paraId="0FB9E34B" w14:textId="7D696C8F" w:rsidR="00133518" w:rsidRPr="00AE5A0F" w:rsidRDefault="00133518" w:rsidP="00BA6881">
            <w:pPr>
              <w:jc w:val="both"/>
              <w:rPr>
                <w:rFonts w:ascii="Arial" w:hAnsi="Arial" w:cs="Arial"/>
                <w:sz w:val="18"/>
                <w:szCs w:val="18"/>
              </w:rPr>
            </w:pPr>
            <w:r w:rsidRPr="00AE5A0F">
              <w:rPr>
                <w:rFonts w:ascii="Arial" w:hAnsi="Arial" w:cs="Arial"/>
                <w:sz w:val="18"/>
                <w:szCs w:val="18"/>
              </w:rPr>
              <w:t>Apoyo de vectores y/o texto.</w:t>
            </w:r>
          </w:p>
          <w:p w14:paraId="562B2C24" w14:textId="77777777" w:rsidR="00133518" w:rsidRPr="00AE5A0F" w:rsidRDefault="00133518" w:rsidP="00BA6881">
            <w:pPr>
              <w:jc w:val="both"/>
              <w:rPr>
                <w:rFonts w:ascii="Arial" w:hAnsi="Arial" w:cs="Arial"/>
                <w:sz w:val="18"/>
                <w:szCs w:val="18"/>
              </w:rPr>
            </w:pPr>
          </w:p>
          <w:p w14:paraId="00A2A3D7" w14:textId="77777777" w:rsidR="00133518" w:rsidRPr="00AE5A0F" w:rsidRDefault="00133518" w:rsidP="00BA6881">
            <w:pPr>
              <w:jc w:val="both"/>
              <w:rPr>
                <w:rFonts w:ascii="Arial" w:hAnsi="Arial" w:cs="Arial"/>
                <w:sz w:val="18"/>
                <w:szCs w:val="18"/>
              </w:rPr>
            </w:pPr>
          </w:p>
          <w:p w14:paraId="560EAC67" w14:textId="77777777" w:rsidR="00133518" w:rsidRPr="00AE5A0F" w:rsidRDefault="00133518" w:rsidP="00BA6881">
            <w:pPr>
              <w:jc w:val="both"/>
              <w:rPr>
                <w:rFonts w:ascii="Arial" w:hAnsi="Arial" w:cs="Arial"/>
                <w:sz w:val="18"/>
                <w:szCs w:val="18"/>
              </w:rPr>
            </w:pPr>
          </w:p>
          <w:p w14:paraId="62B6FB02" w14:textId="77777777" w:rsidR="00133518" w:rsidRPr="00AE5A0F" w:rsidRDefault="00133518" w:rsidP="00BA6881">
            <w:pPr>
              <w:jc w:val="both"/>
              <w:rPr>
                <w:rFonts w:ascii="Arial" w:hAnsi="Arial" w:cs="Arial"/>
                <w:sz w:val="18"/>
                <w:szCs w:val="18"/>
              </w:rPr>
            </w:pPr>
          </w:p>
          <w:p w14:paraId="425ED823" w14:textId="77777777" w:rsidR="00133518" w:rsidRPr="00AE5A0F" w:rsidRDefault="00133518" w:rsidP="00BA6881">
            <w:pPr>
              <w:jc w:val="both"/>
              <w:rPr>
                <w:rFonts w:ascii="Arial" w:hAnsi="Arial" w:cs="Arial"/>
                <w:sz w:val="18"/>
                <w:szCs w:val="18"/>
              </w:rPr>
            </w:pPr>
          </w:p>
          <w:p w14:paraId="6C5690AF" w14:textId="77777777" w:rsidR="00133518" w:rsidRPr="00AE5A0F" w:rsidRDefault="00133518" w:rsidP="00BA6881">
            <w:pPr>
              <w:jc w:val="both"/>
              <w:rPr>
                <w:rFonts w:ascii="Arial" w:hAnsi="Arial" w:cs="Arial"/>
                <w:sz w:val="18"/>
                <w:szCs w:val="18"/>
              </w:rPr>
            </w:pPr>
          </w:p>
          <w:p w14:paraId="670AB54C" w14:textId="4B969ECA" w:rsidR="00133518" w:rsidRPr="00AE5A0F" w:rsidRDefault="00133518" w:rsidP="00BA6881">
            <w:pPr>
              <w:jc w:val="both"/>
              <w:rPr>
                <w:rFonts w:ascii="Arial" w:hAnsi="Arial" w:cs="Arial"/>
                <w:sz w:val="18"/>
                <w:szCs w:val="18"/>
              </w:rPr>
            </w:pPr>
            <w:r w:rsidRPr="00AE5A0F">
              <w:rPr>
                <w:rFonts w:ascii="Arial" w:hAnsi="Arial" w:cs="Arial"/>
                <w:sz w:val="18"/>
                <w:szCs w:val="18"/>
              </w:rPr>
              <w:t>R</w:t>
            </w:r>
            <w:r w:rsidRPr="00AE5A0F">
              <w:rPr>
                <w:rFonts w:ascii="Arial" w:hAnsi="Arial" w:cs="Arial"/>
                <w:sz w:val="18"/>
                <w:szCs w:val="18"/>
              </w:rPr>
              <w:t>eali</w:t>
            </w:r>
            <w:r w:rsidRPr="00AE5A0F">
              <w:rPr>
                <w:rFonts w:ascii="Arial" w:hAnsi="Arial" w:cs="Arial"/>
                <w:sz w:val="18"/>
                <w:szCs w:val="18"/>
              </w:rPr>
              <w:t>zar</w:t>
            </w:r>
            <w:r w:rsidRPr="00AE5A0F">
              <w:rPr>
                <w:rFonts w:ascii="Arial" w:hAnsi="Arial" w:cs="Arial"/>
                <w:sz w:val="18"/>
                <w:szCs w:val="18"/>
              </w:rPr>
              <w:t xml:space="preserve"> la simulación del proceso de división celular. Aparezca una sola célula, luego esta se divide en dos más pequeñas, luego cada una se divide en otras dos, luego las cuatro se dividen en otras dos y aparecen 8.</w:t>
            </w:r>
          </w:p>
          <w:p w14:paraId="0B7404B3" w14:textId="4FF97997" w:rsidR="00133518" w:rsidRPr="00AE5A0F" w:rsidRDefault="00133518" w:rsidP="00BA6881">
            <w:pPr>
              <w:rPr>
                <w:rFonts w:ascii="Arial" w:eastAsia="Arial" w:hAnsi="Arial" w:cs="Arial"/>
                <w:color w:val="000000" w:themeColor="text1"/>
                <w:sz w:val="18"/>
                <w:szCs w:val="18"/>
              </w:rPr>
            </w:pPr>
          </w:p>
          <w:p w14:paraId="30BA84FA" w14:textId="2962F5E7" w:rsidR="00133518" w:rsidRPr="00AE5A0F" w:rsidRDefault="00133518" w:rsidP="00BA6881">
            <w:pPr>
              <w:rPr>
                <w:rFonts w:ascii="Arial" w:hAnsi="Arial" w:cs="Arial"/>
                <w:sz w:val="18"/>
                <w:szCs w:val="18"/>
              </w:rPr>
            </w:pPr>
            <w:r w:rsidRPr="00AE5A0F">
              <w:rPr>
                <w:rFonts w:ascii="Arial" w:eastAsia="Arial" w:hAnsi="Arial" w:cs="Arial"/>
                <w:color w:val="000000" w:themeColor="text1"/>
                <w:sz w:val="18"/>
                <w:szCs w:val="18"/>
              </w:rPr>
              <w:t xml:space="preserve">Colocar en texto </w:t>
            </w:r>
            <w:r w:rsidRPr="00AE5A0F">
              <w:rPr>
                <w:rFonts w:ascii="Arial" w:hAnsi="Arial" w:cs="Arial"/>
                <w:sz w:val="18"/>
                <w:szCs w:val="18"/>
              </w:rPr>
              <w:t>(</w:t>
            </w:r>
            <w:proofErr w:type="spellStart"/>
            <w:r w:rsidRPr="00AE5A0F">
              <w:rPr>
                <w:rFonts w:ascii="Arial" w:hAnsi="Arial" w:cs="Arial"/>
                <w:i/>
                <w:sz w:val="18"/>
                <w:szCs w:val="18"/>
              </w:rPr>
              <w:t>feedback</w:t>
            </w:r>
            <w:proofErr w:type="spellEnd"/>
            <w:r w:rsidRPr="00AE5A0F">
              <w:rPr>
                <w:rFonts w:ascii="Arial" w:hAnsi="Arial" w:cs="Arial"/>
                <w:sz w:val="18"/>
                <w:szCs w:val="18"/>
              </w:rPr>
              <w:t xml:space="preserve"> positivo).</w:t>
            </w:r>
          </w:p>
          <w:p w14:paraId="06B9A74A" w14:textId="177DB603" w:rsidR="00133518" w:rsidRPr="00AE5A0F" w:rsidRDefault="00133518" w:rsidP="00BA6881">
            <w:pPr>
              <w:rPr>
                <w:sz w:val="18"/>
                <w:szCs w:val="18"/>
              </w:rPr>
            </w:pPr>
          </w:p>
        </w:tc>
      </w:tr>
      <w:tr w:rsidR="00133518" w14:paraId="216B1499" w14:textId="77777777" w:rsidTr="00133518">
        <w:trPr>
          <w:trHeight w:val="3781"/>
        </w:trPr>
        <w:tc>
          <w:tcPr>
            <w:tcW w:w="1544" w:type="dxa"/>
            <w:vMerge/>
            <w:vAlign w:val="center"/>
          </w:tcPr>
          <w:p w14:paraId="1FDA3F9D" w14:textId="77777777" w:rsidR="00133518" w:rsidRPr="00AE5A0F" w:rsidRDefault="00133518" w:rsidP="00BA6881">
            <w:pPr>
              <w:jc w:val="center"/>
              <w:rPr>
                <w:rFonts w:ascii="Arial" w:eastAsia="Arial" w:hAnsi="Arial" w:cs="Arial"/>
                <w:b/>
                <w:sz w:val="18"/>
                <w:szCs w:val="18"/>
              </w:rPr>
            </w:pPr>
          </w:p>
        </w:tc>
        <w:tc>
          <w:tcPr>
            <w:tcW w:w="4717" w:type="dxa"/>
            <w:tcMar>
              <w:top w:w="150" w:type="dxa"/>
              <w:left w:w="150" w:type="dxa"/>
              <w:bottom w:w="150" w:type="dxa"/>
              <w:right w:w="150" w:type="dxa"/>
            </w:tcMar>
          </w:tcPr>
          <w:p w14:paraId="3D17F24D" w14:textId="4D45FCDE" w:rsidR="00133518" w:rsidRPr="00AE5A0F" w:rsidRDefault="00133518" w:rsidP="00BA6881">
            <w:pPr>
              <w:jc w:val="both"/>
              <w:rPr>
                <w:rFonts w:ascii="Arial" w:hAnsi="Arial" w:cs="Arial"/>
                <w:b/>
                <w:sz w:val="18"/>
                <w:szCs w:val="18"/>
              </w:rPr>
            </w:pPr>
            <w:proofErr w:type="spellStart"/>
            <w:r w:rsidRPr="00AE5A0F">
              <w:rPr>
                <w:rFonts w:ascii="Arial" w:hAnsi="Arial" w:cs="Arial"/>
                <w:b/>
                <w:sz w:val="18"/>
                <w:szCs w:val="18"/>
              </w:rPr>
              <w:t>Goal</w:t>
            </w:r>
            <w:proofErr w:type="spellEnd"/>
            <w:r w:rsidRPr="00AE5A0F">
              <w:rPr>
                <w:rFonts w:ascii="Arial" w:hAnsi="Arial" w:cs="Arial"/>
                <w:b/>
                <w:sz w:val="18"/>
                <w:szCs w:val="18"/>
              </w:rPr>
              <w:t xml:space="preserve"> </w:t>
            </w:r>
            <w:proofErr w:type="spellStart"/>
            <w:r w:rsidRPr="00AE5A0F">
              <w:rPr>
                <w:rFonts w:ascii="Arial" w:hAnsi="Arial" w:cs="Arial"/>
                <w:b/>
                <w:sz w:val="18"/>
                <w:szCs w:val="18"/>
              </w:rPr>
              <w:t>seeking</w:t>
            </w:r>
            <w:proofErr w:type="spellEnd"/>
          </w:p>
          <w:p w14:paraId="5AB75933" w14:textId="77777777" w:rsidR="00133518" w:rsidRPr="00AE5A0F" w:rsidRDefault="00133518" w:rsidP="00BA6881">
            <w:pPr>
              <w:jc w:val="both"/>
              <w:rPr>
                <w:rFonts w:ascii="Arial" w:eastAsia="Arial" w:hAnsi="Arial" w:cs="Arial"/>
                <w:color w:val="000000" w:themeColor="text1"/>
                <w:sz w:val="18"/>
                <w:szCs w:val="18"/>
              </w:rPr>
            </w:pPr>
          </w:p>
          <w:p w14:paraId="12C73438" w14:textId="7C158288" w:rsidR="00133518" w:rsidRPr="00AE5A0F" w:rsidRDefault="00133518" w:rsidP="00133518">
            <w:pPr>
              <w:jc w:val="both"/>
              <w:rPr>
                <w:rFonts w:ascii="Arial" w:hAnsi="Arial" w:cs="Arial"/>
                <w:b/>
                <w:sz w:val="18"/>
                <w:szCs w:val="18"/>
              </w:rPr>
            </w:pPr>
            <w:r w:rsidRPr="00AE5A0F">
              <w:rPr>
                <w:rFonts w:ascii="Arial" w:hAnsi="Arial" w:cs="Arial"/>
                <w:sz w:val="18"/>
                <w:szCs w:val="18"/>
              </w:rPr>
              <w:t xml:space="preserve">El segundo caso, llamado búsqueda de objetivo o </w:t>
            </w:r>
            <w:proofErr w:type="spellStart"/>
            <w:r w:rsidRPr="00AE5A0F">
              <w:rPr>
                <w:rFonts w:ascii="Arial" w:hAnsi="Arial" w:cs="Arial"/>
                <w:sz w:val="18"/>
                <w:szCs w:val="18"/>
              </w:rPr>
              <w:t>goal</w:t>
            </w:r>
            <w:proofErr w:type="spellEnd"/>
            <w:r w:rsidRPr="00AE5A0F">
              <w:rPr>
                <w:rFonts w:ascii="Arial" w:hAnsi="Arial" w:cs="Arial"/>
                <w:sz w:val="18"/>
                <w:szCs w:val="18"/>
              </w:rPr>
              <w:t xml:space="preserve"> </w:t>
            </w:r>
            <w:proofErr w:type="spellStart"/>
            <w:r w:rsidRPr="00AE5A0F">
              <w:rPr>
                <w:rFonts w:ascii="Arial" w:hAnsi="Arial" w:cs="Arial"/>
                <w:sz w:val="18"/>
                <w:szCs w:val="18"/>
              </w:rPr>
              <w:t>seeking</w:t>
            </w:r>
            <w:proofErr w:type="spellEnd"/>
            <w:r w:rsidRPr="00AE5A0F">
              <w:rPr>
                <w:rFonts w:ascii="Arial" w:hAnsi="Arial" w:cs="Arial"/>
                <w:sz w:val="18"/>
                <w:szCs w:val="18"/>
              </w:rPr>
              <w:t>, se genera cuando se busca que el crecimiento no sea indefinido, sino que sea controlado, ya sea por seguridad o porque se desea obtener un estado particular. En los ciclos de retroalimentación se suelen incluir una actividad comparativa que evalúe el estado actual con el estado límite y realice las respectivas correcciones para que su crecimiento o decrecimiento no sean tan rápido. Este proceso aparece en sistemas determinísticos cuando la “tasa de crecimiento” es una función decreciente pero positiva en el tiempo.</w:t>
            </w:r>
          </w:p>
        </w:tc>
        <w:tc>
          <w:tcPr>
            <w:tcW w:w="1968" w:type="dxa"/>
          </w:tcPr>
          <w:p w14:paraId="51DCF19E" w14:textId="77777777" w:rsidR="00133518" w:rsidRDefault="00133518" w:rsidP="00BA6881">
            <w:pPr>
              <w:jc w:val="center"/>
              <w:rPr>
                <w:noProof/>
                <w:lang w:val="en-US"/>
              </w:rPr>
            </w:pPr>
          </w:p>
          <w:p w14:paraId="242E29F8" w14:textId="77777777" w:rsidR="00133518" w:rsidRDefault="00133518" w:rsidP="00BA6881">
            <w:pPr>
              <w:jc w:val="center"/>
              <w:rPr>
                <w:noProof/>
                <w:lang w:val="en-US"/>
              </w:rPr>
            </w:pPr>
          </w:p>
          <w:p w14:paraId="7F2AF513" w14:textId="7A3C5FFD" w:rsidR="00133518" w:rsidRDefault="00133518" w:rsidP="00133518">
            <w:pPr>
              <w:jc w:val="center"/>
              <w:rPr>
                <w:noProof/>
                <w:lang w:val="en-US"/>
              </w:rPr>
            </w:pPr>
            <w:r>
              <w:rPr>
                <w:noProof/>
                <w:lang w:val="en-US"/>
              </w:rPr>
              <w:drawing>
                <wp:inline distT="0" distB="0" distL="0" distR="0" wp14:anchorId="45CDA030" wp14:editId="7C871FA9">
                  <wp:extent cx="1125158" cy="996950"/>
                  <wp:effectExtent l="0" t="0" r="0" b="0"/>
                  <wp:docPr id="5" name="Picture 1" descr="Macintosh:Users:KbViMia:Desktop:Simulación - Ing Informática:Unidad 4:Imágenes:Documento Maestro:IM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KbViMia:Desktop:Simulación - Ing Informática:Unidad 4:Imágenes:Documento Maestro:IM1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747" r="32545" b="50820"/>
                          <a:stretch/>
                        </pic:blipFill>
                        <pic:spPr bwMode="auto">
                          <a:xfrm>
                            <a:off x="0" y="0"/>
                            <a:ext cx="1139241" cy="10094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78" w:type="dxa"/>
            <w:tcMar>
              <w:top w:w="150" w:type="dxa"/>
              <w:left w:w="150" w:type="dxa"/>
              <w:bottom w:w="150" w:type="dxa"/>
              <w:right w:w="150" w:type="dxa"/>
            </w:tcMar>
          </w:tcPr>
          <w:p w14:paraId="684A8965" w14:textId="77777777" w:rsidR="00133518" w:rsidRPr="00AE5A0F" w:rsidRDefault="00133518" w:rsidP="00AE5A0F">
            <w:pPr>
              <w:jc w:val="both"/>
              <w:rPr>
                <w:rFonts w:ascii="Arial" w:hAnsi="Arial" w:cs="Arial"/>
                <w:sz w:val="18"/>
                <w:szCs w:val="18"/>
              </w:rPr>
            </w:pPr>
            <w:r w:rsidRPr="00AE5A0F">
              <w:rPr>
                <w:rFonts w:ascii="Arial" w:hAnsi="Arial" w:cs="Arial"/>
                <w:sz w:val="18"/>
                <w:szCs w:val="18"/>
              </w:rPr>
              <w:t>Apoyo de vectores y/o texto.</w:t>
            </w:r>
          </w:p>
          <w:p w14:paraId="0E85D371" w14:textId="77777777" w:rsidR="00133518" w:rsidRPr="00AE5A0F" w:rsidRDefault="00133518" w:rsidP="00BA6881">
            <w:pPr>
              <w:rPr>
                <w:sz w:val="18"/>
                <w:szCs w:val="18"/>
              </w:rPr>
            </w:pPr>
          </w:p>
          <w:p w14:paraId="3F0D512B" w14:textId="77777777" w:rsidR="00133518" w:rsidRPr="00AE5A0F" w:rsidRDefault="00133518" w:rsidP="00BA6881">
            <w:pPr>
              <w:rPr>
                <w:sz w:val="18"/>
                <w:szCs w:val="18"/>
              </w:rPr>
            </w:pPr>
          </w:p>
          <w:p w14:paraId="2E08C49A" w14:textId="0DA7D253" w:rsidR="00133518" w:rsidRPr="00AE5A0F" w:rsidRDefault="00133518" w:rsidP="00133518">
            <w:pPr>
              <w:jc w:val="both"/>
              <w:rPr>
                <w:sz w:val="18"/>
                <w:szCs w:val="18"/>
              </w:rPr>
            </w:pPr>
            <w:r w:rsidRPr="00AE5A0F">
              <w:rPr>
                <w:rFonts w:ascii="Arial" w:hAnsi="Arial" w:cs="Arial"/>
                <w:sz w:val="18"/>
                <w:szCs w:val="18"/>
              </w:rPr>
              <w:t>Realizar</w:t>
            </w:r>
            <w:r w:rsidRPr="00AE5A0F">
              <w:rPr>
                <w:rFonts w:ascii="Arial" w:hAnsi="Arial" w:cs="Arial"/>
                <w:sz w:val="18"/>
                <w:szCs w:val="18"/>
              </w:rPr>
              <w:t xml:space="preserve"> la simulación del proceso de movimiento pendular, representado por un padre, empujando a su hija en un columpio. Lo importante es mostrar como inicia el movimiento con mucha fuerza para forzar el movimiento, pero luego disminuye la fuerza aplicada al sistema para estabilizar la altura máxima que alcanza la hija en el columpio.</w:t>
            </w:r>
          </w:p>
        </w:tc>
      </w:tr>
      <w:tr w:rsidR="00133518" w14:paraId="3FF23860" w14:textId="77777777" w:rsidTr="00133518">
        <w:trPr>
          <w:trHeight w:val="4820"/>
        </w:trPr>
        <w:tc>
          <w:tcPr>
            <w:tcW w:w="1544" w:type="dxa"/>
            <w:vMerge/>
            <w:vAlign w:val="center"/>
          </w:tcPr>
          <w:p w14:paraId="70CD637C" w14:textId="77777777" w:rsidR="00133518" w:rsidRPr="00AE5A0F" w:rsidRDefault="00133518" w:rsidP="00BA6881">
            <w:pPr>
              <w:jc w:val="center"/>
              <w:rPr>
                <w:rFonts w:ascii="Arial" w:eastAsia="Arial" w:hAnsi="Arial" w:cs="Arial"/>
                <w:b/>
                <w:sz w:val="18"/>
                <w:szCs w:val="18"/>
              </w:rPr>
            </w:pPr>
          </w:p>
        </w:tc>
        <w:tc>
          <w:tcPr>
            <w:tcW w:w="4717" w:type="dxa"/>
            <w:tcMar>
              <w:top w:w="150" w:type="dxa"/>
              <w:left w:w="150" w:type="dxa"/>
              <w:bottom w:w="150" w:type="dxa"/>
              <w:right w:w="150" w:type="dxa"/>
            </w:tcMar>
          </w:tcPr>
          <w:p w14:paraId="08BEA31F" w14:textId="05D17B05" w:rsidR="00133518" w:rsidRPr="00AE5A0F" w:rsidRDefault="00133518" w:rsidP="00AE5A0F">
            <w:pPr>
              <w:jc w:val="both"/>
              <w:rPr>
                <w:rFonts w:ascii="Arial" w:hAnsi="Arial" w:cs="Arial"/>
                <w:b/>
                <w:sz w:val="18"/>
                <w:szCs w:val="18"/>
              </w:rPr>
            </w:pPr>
            <w:r w:rsidRPr="00AE5A0F">
              <w:rPr>
                <w:rFonts w:ascii="Arial" w:hAnsi="Arial" w:cs="Arial"/>
                <w:b/>
                <w:sz w:val="18"/>
                <w:szCs w:val="18"/>
              </w:rPr>
              <w:t>Movimiento ondulatorio</w:t>
            </w:r>
          </w:p>
          <w:p w14:paraId="14849BBB" w14:textId="77777777" w:rsidR="00133518" w:rsidRPr="00AE5A0F" w:rsidRDefault="00133518" w:rsidP="00AE5A0F">
            <w:pPr>
              <w:jc w:val="both"/>
              <w:rPr>
                <w:rFonts w:ascii="Arial" w:hAnsi="Arial" w:cs="Arial"/>
                <w:b/>
                <w:sz w:val="18"/>
                <w:szCs w:val="18"/>
              </w:rPr>
            </w:pPr>
          </w:p>
          <w:p w14:paraId="3E5702A4" w14:textId="77777777" w:rsidR="00133518" w:rsidRPr="00AE5A0F" w:rsidRDefault="00133518" w:rsidP="00AE5A0F">
            <w:pPr>
              <w:jc w:val="both"/>
              <w:rPr>
                <w:rFonts w:ascii="Arial" w:hAnsi="Arial" w:cs="Arial"/>
                <w:sz w:val="18"/>
                <w:szCs w:val="18"/>
              </w:rPr>
            </w:pPr>
            <w:r w:rsidRPr="00AE5A0F">
              <w:rPr>
                <w:rFonts w:ascii="Arial" w:hAnsi="Arial" w:cs="Arial"/>
                <w:sz w:val="18"/>
                <w:szCs w:val="18"/>
              </w:rPr>
              <w:t xml:space="preserve">El tercer caso corresponde al movimiento ondulatorio, suele ser causado por ciclos de retroalimentación negativa. Se compara el estado actual del sistema con el objetivo y toma correcciones para eliminar diferencias. Sin embargo, en contraste de la búsqueda de objetivos, la función objetivo también </w:t>
            </w:r>
            <w:r w:rsidRPr="00AE5A0F">
              <w:rPr>
                <w:rFonts w:ascii="Arial" w:hAnsi="Arial" w:cs="Arial"/>
                <w:sz w:val="18"/>
                <w:szCs w:val="18"/>
              </w:rPr>
              <w:t>varía</w:t>
            </w:r>
            <w:r w:rsidRPr="00AE5A0F">
              <w:rPr>
                <w:rFonts w:ascii="Arial" w:hAnsi="Arial" w:cs="Arial"/>
                <w:sz w:val="18"/>
                <w:szCs w:val="18"/>
              </w:rPr>
              <w:t xml:space="preserve"> entre dos valores generando incrementos y reducciones de forma periódica. El incremento aparece por la presencia de retrasos en el tiempo dentro de ciclos con retroalimentación negativa. Los retrasos causan acciones correctivas para continuar, aún si el objetivo se ha encontrado, forzando al sistema a ajustarse mucho y generando una nueva corrección en la dirección opuesta. </w:t>
            </w:r>
          </w:p>
          <w:p w14:paraId="2164F86D" w14:textId="77777777" w:rsidR="00133518" w:rsidRPr="00AE5A0F" w:rsidRDefault="00133518" w:rsidP="00AE5A0F">
            <w:pPr>
              <w:jc w:val="both"/>
              <w:rPr>
                <w:rFonts w:ascii="Arial" w:hAnsi="Arial" w:cs="Arial"/>
                <w:sz w:val="18"/>
                <w:szCs w:val="18"/>
              </w:rPr>
            </w:pPr>
          </w:p>
          <w:p w14:paraId="69094E09" w14:textId="02CB0F3C" w:rsidR="00133518" w:rsidRPr="00AE5A0F" w:rsidRDefault="00133518" w:rsidP="00AE5A0F">
            <w:pPr>
              <w:jc w:val="both"/>
              <w:rPr>
                <w:rFonts w:ascii="Arial" w:hAnsi="Arial" w:cs="Arial"/>
                <w:color w:val="000000" w:themeColor="text1"/>
                <w:sz w:val="18"/>
                <w:szCs w:val="18"/>
              </w:rPr>
            </w:pPr>
            <w:r w:rsidRPr="00AE5A0F">
              <w:rPr>
                <w:rFonts w:ascii="Arial" w:hAnsi="Arial" w:cs="Arial"/>
                <w:color w:val="000000" w:themeColor="text1"/>
                <w:sz w:val="18"/>
                <w:szCs w:val="18"/>
              </w:rPr>
              <w:t>Es posible que otros sistemas interactúen en la toma de decisiones o modificando los valores de ingreso. Estos casos, junto con aquellos que no se pueden modelar de forma lineal, generan estructuras mucho más compleja</w:t>
            </w:r>
            <w:r w:rsidRPr="00AE5A0F">
              <w:rPr>
                <w:rFonts w:ascii="Arial" w:hAnsi="Arial" w:cs="Arial"/>
                <w:color w:val="000000" w:themeColor="text1"/>
                <w:sz w:val="18"/>
                <w:szCs w:val="18"/>
              </w:rPr>
              <w:t>s.</w:t>
            </w:r>
          </w:p>
          <w:p w14:paraId="126E8AAE" w14:textId="77777777" w:rsidR="00133518" w:rsidRPr="00AE5A0F" w:rsidRDefault="00133518" w:rsidP="00AE5A0F">
            <w:pPr>
              <w:jc w:val="both"/>
              <w:rPr>
                <w:rFonts w:ascii="Arial" w:hAnsi="Arial" w:cs="Arial"/>
                <w:b/>
                <w:sz w:val="18"/>
                <w:szCs w:val="18"/>
              </w:rPr>
            </w:pPr>
          </w:p>
        </w:tc>
        <w:tc>
          <w:tcPr>
            <w:tcW w:w="1968" w:type="dxa"/>
          </w:tcPr>
          <w:p w14:paraId="35CAE7CA" w14:textId="3FE313A2" w:rsidR="00133518" w:rsidRPr="00AE5A0F" w:rsidRDefault="00133518" w:rsidP="00BA6881">
            <w:pPr>
              <w:jc w:val="center"/>
              <w:rPr>
                <w:rFonts w:ascii="Arial" w:hAnsi="Arial" w:cs="Arial"/>
                <w:noProof/>
                <w:sz w:val="18"/>
                <w:szCs w:val="18"/>
                <w:lang w:val="en-US"/>
              </w:rPr>
            </w:pPr>
            <w:r>
              <w:rPr>
                <w:noProof/>
                <w:lang w:val="en-US"/>
              </w:rPr>
              <w:drawing>
                <wp:inline distT="0" distB="0" distL="0" distR="0" wp14:anchorId="05750838" wp14:editId="70337215">
                  <wp:extent cx="1070572" cy="1040765"/>
                  <wp:effectExtent l="0" t="0" r="0" b="6985"/>
                  <wp:docPr id="10" name="Picture 1" descr="Macintosh:Users:KbViMia:Desktop:Simulación - Ing Informática:Unidad 4:Imágenes:Documento Maestro:IM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KbViMia:Desktop:Simulación - Ing Informática:Unidad 4:Imágenes:Documento Maestro:IM1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7" t="48711" r="67705" b="-155"/>
                          <a:stretch/>
                        </pic:blipFill>
                        <pic:spPr bwMode="auto">
                          <a:xfrm>
                            <a:off x="0" y="0"/>
                            <a:ext cx="1086141" cy="10559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78" w:type="dxa"/>
            <w:tcMar>
              <w:top w:w="150" w:type="dxa"/>
              <w:left w:w="150" w:type="dxa"/>
              <w:bottom w:w="150" w:type="dxa"/>
              <w:right w:w="150" w:type="dxa"/>
            </w:tcMar>
          </w:tcPr>
          <w:p w14:paraId="33E5740B" w14:textId="77777777" w:rsidR="00133518" w:rsidRPr="00AE5A0F" w:rsidRDefault="00133518" w:rsidP="00BA6881">
            <w:pPr>
              <w:rPr>
                <w:rFonts w:ascii="Arial" w:hAnsi="Arial" w:cs="Arial"/>
                <w:sz w:val="18"/>
                <w:szCs w:val="18"/>
              </w:rPr>
            </w:pPr>
          </w:p>
          <w:p w14:paraId="70AB32A2" w14:textId="77777777" w:rsidR="00133518" w:rsidRPr="00AE5A0F" w:rsidRDefault="00133518" w:rsidP="00AE5A0F">
            <w:pPr>
              <w:jc w:val="both"/>
              <w:rPr>
                <w:rFonts w:ascii="Arial" w:hAnsi="Arial" w:cs="Arial"/>
                <w:sz w:val="18"/>
                <w:szCs w:val="18"/>
              </w:rPr>
            </w:pPr>
            <w:r w:rsidRPr="00AE5A0F">
              <w:rPr>
                <w:rFonts w:ascii="Arial" w:hAnsi="Arial" w:cs="Arial"/>
                <w:sz w:val="18"/>
                <w:szCs w:val="18"/>
              </w:rPr>
              <w:t>Apoyo de vectores y/o texto.</w:t>
            </w:r>
          </w:p>
          <w:p w14:paraId="04A19753" w14:textId="77777777" w:rsidR="00133518" w:rsidRPr="00AE5A0F" w:rsidRDefault="00133518" w:rsidP="00BA6881">
            <w:pPr>
              <w:rPr>
                <w:rFonts w:ascii="Arial" w:hAnsi="Arial" w:cs="Arial"/>
                <w:sz w:val="18"/>
                <w:szCs w:val="18"/>
              </w:rPr>
            </w:pPr>
          </w:p>
          <w:p w14:paraId="46371003" w14:textId="77777777" w:rsidR="00133518" w:rsidRPr="00AE5A0F" w:rsidRDefault="00133518" w:rsidP="00BA6881">
            <w:pPr>
              <w:rPr>
                <w:rFonts w:ascii="Arial" w:hAnsi="Arial" w:cs="Arial"/>
                <w:sz w:val="18"/>
                <w:szCs w:val="18"/>
              </w:rPr>
            </w:pPr>
          </w:p>
          <w:p w14:paraId="399B2C50" w14:textId="5FAFB01A" w:rsidR="00133518" w:rsidRPr="00AE5A0F" w:rsidRDefault="00133518" w:rsidP="00AE5A0F">
            <w:pPr>
              <w:jc w:val="both"/>
              <w:rPr>
                <w:rFonts w:ascii="Arial" w:hAnsi="Arial" w:cs="Arial"/>
                <w:sz w:val="18"/>
                <w:szCs w:val="18"/>
              </w:rPr>
            </w:pPr>
            <w:r w:rsidRPr="00AE5A0F">
              <w:rPr>
                <w:rFonts w:ascii="Arial" w:hAnsi="Arial" w:cs="Arial"/>
                <w:sz w:val="18"/>
                <w:szCs w:val="18"/>
              </w:rPr>
              <w:t>Realizar</w:t>
            </w:r>
            <w:r w:rsidRPr="00AE5A0F">
              <w:rPr>
                <w:rFonts w:ascii="Arial" w:hAnsi="Arial" w:cs="Arial"/>
                <w:sz w:val="18"/>
                <w:szCs w:val="18"/>
              </w:rPr>
              <w:t xml:space="preserve"> la simulación del proceso de movimiento pendular mediante un </w:t>
            </w:r>
            <w:proofErr w:type="spellStart"/>
            <w:r w:rsidRPr="00AE5A0F">
              <w:rPr>
                <w:rFonts w:ascii="Arial" w:hAnsi="Arial" w:cs="Arial"/>
                <w:sz w:val="18"/>
                <w:szCs w:val="18"/>
              </w:rPr>
              <w:t>bungee</w:t>
            </w:r>
            <w:proofErr w:type="spellEnd"/>
            <w:r w:rsidRPr="00AE5A0F">
              <w:rPr>
                <w:rFonts w:ascii="Arial" w:hAnsi="Arial" w:cs="Arial"/>
                <w:sz w:val="18"/>
                <w:szCs w:val="18"/>
              </w:rPr>
              <w:t xml:space="preserve"> jumping visto de forma lateral, una vez la persona se lance y alcance la altura máxima, mostrar que en ese punto la dirección del movimiento cambia, devolviendo la persona. Una vez llega al otro extremo, mostrar que en ese punto nuevamente cambia la dirección y devuelve a la persona.</w:t>
            </w:r>
          </w:p>
          <w:p w14:paraId="496E1A28" w14:textId="77777777" w:rsidR="00133518" w:rsidRPr="00AE5A0F" w:rsidRDefault="00133518" w:rsidP="00BA6881">
            <w:pPr>
              <w:rPr>
                <w:rFonts w:ascii="Arial" w:hAnsi="Arial" w:cs="Arial"/>
                <w:sz w:val="18"/>
                <w:szCs w:val="18"/>
              </w:rPr>
            </w:pPr>
          </w:p>
          <w:p w14:paraId="1FEE4CEC" w14:textId="77777777" w:rsidR="00133518" w:rsidRPr="00AE5A0F" w:rsidRDefault="00133518" w:rsidP="00BA6881">
            <w:pPr>
              <w:rPr>
                <w:rFonts w:ascii="Arial" w:hAnsi="Arial" w:cs="Arial"/>
                <w:sz w:val="18"/>
                <w:szCs w:val="18"/>
              </w:rPr>
            </w:pPr>
          </w:p>
          <w:p w14:paraId="1409ABCA" w14:textId="77777777" w:rsidR="00133518" w:rsidRPr="00AE5A0F" w:rsidRDefault="00133518" w:rsidP="00BA6881">
            <w:pPr>
              <w:rPr>
                <w:rFonts w:ascii="Arial" w:hAnsi="Arial" w:cs="Arial"/>
                <w:sz w:val="18"/>
                <w:szCs w:val="18"/>
              </w:rPr>
            </w:pPr>
          </w:p>
          <w:p w14:paraId="521024BF" w14:textId="77777777" w:rsidR="00133518" w:rsidRPr="00AE5A0F" w:rsidRDefault="00133518" w:rsidP="00BA6881">
            <w:pPr>
              <w:rPr>
                <w:rFonts w:ascii="Arial" w:hAnsi="Arial" w:cs="Arial"/>
                <w:sz w:val="18"/>
                <w:szCs w:val="18"/>
              </w:rPr>
            </w:pPr>
          </w:p>
          <w:p w14:paraId="505E8E59" w14:textId="77777777" w:rsidR="00133518" w:rsidRPr="00AE5A0F" w:rsidRDefault="00133518" w:rsidP="00BA6881">
            <w:pPr>
              <w:rPr>
                <w:rFonts w:ascii="Arial" w:hAnsi="Arial" w:cs="Arial"/>
                <w:sz w:val="18"/>
                <w:szCs w:val="18"/>
              </w:rPr>
            </w:pPr>
          </w:p>
          <w:p w14:paraId="5687D9CD" w14:textId="77777777" w:rsidR="00133518" w:rsidRPr="00AE5A0F" w:rsidRDefault="00133518" w:rsidP="00BA6881">
            <w:pPr>
              <w:rPr>
                <w:rFonts w:ascii="Arial" w:hAnsi="Arial" w:cs="Arial"/>
                <w:sz w:val="18"/>
                <w:szCs w:val="18"/>
              </w:rPr>
            </w:pPr>
          </w:p>
          <w:p w14:paraId="34BB75C6" w14:textId="77777777" w:rsidR="00133518" w:rsidRPr="00AE5A0F" w:rsidRDefault="00133518" w:rsidP="00BA6881">
            <w:pPr>
              <w:rPr>
                <w:rFonts w:ascii="Arial" w:hAnsi="Arial" w:cs="Arial"/>
                <w:sz w:val="18"/>
                <w:szCs w:val="18"/>
              </w:rPr>
            </w:pPr>
          </w:p>
          <w:p w14:paraId="16A200C7" w14:textId="77777777" w:rsidR="00133518" w:rsidRPr="00AE5A0F" w:rsidRDefault="00133518" w:rsidP="00BA6881">
            <w:pPr>
              <w:rPr>
                <w:rFonts w:ascii="Arial" w:hAnsi="Arial" w:cs="Arial"/>
                <w:sz w:val="18"/>
                <w:szCs w:val="18"/>
              </w:rPr>
            </w:pPr>
          </w:p>
          <w:p w14:paraId="442AFB29" w14:textId="1A67BCAA" w:rsidR="00133518" w:rsidRPr="00AE5A0F" w:rsidRDefault="00133518" w:rsidP="00BA6881">
            <w:pPr>
              <w:rPr>
                <w:rFonts w:ascii="Arial" w:hAnsi="Arial" w:cs="Arial"/>
                <w:sz w:val="18"/>
                <w:szCs w:val="18"/>
              </w:rPr>
            </w:pPr>
          </w:p>
        </w:tc>
      </w:tr>
      <w:tr w:rsidR="00133518" w14:paraId="6816B5B2" w14:textId="77777777" w:rsidTr="00133518">
        <w:trPr>
          <w:trHeight w:val="3258"/>
        </w:trPr>
        <w:tc>
          <w:tcPr>
            <w:tcW w:w="1544" w:type="dxa"/>
            <w:vMerge/>
            <w:vAlign w:val="center"/>
          </w:tcPr>
          <w:p w14:paraId="728B76B3" w14:textId="77777777" w:rsidR="00133518" w:rsidRPr="00AE5A0F" w:rsidRDefault="00133518" w:rsidP="00BA6881">
            <w:pPr>
              <w:jc w:val="center"/>
              <w:rPr>
                <w:rFonts w:ascii="Arial" w:eastAsia="Arial" w:hAnsi="Arial" w:cs="Arial"/>
                <w:b/>
                <w:sz w:val="18"/>
                <w:szCs w:val="18"/>
              </w:rPr>
            </w:pPr>
          </w:p>
        </w:tc>
        <w:tc>
          <w:tcPr>
            <w:tcW w:w="4717" w:type="dxa"/>
            <w:tcMar>
              <w:top w:w="150" w:type="dxa"/>
              <w:left w:w="150" w:type="dxa"/>
              <w:bottom w:w="150" w:type="dxa"/>
              <w:right w:w="150" w:type="dxa"/>
            </w:tcMar>
          </w:tcPr>
          <w:p w14:paraId="221FE008" w14:textId="77777777" w:rsidR="00133518" w:rsidRPr="00AE5A0F" w:rsidRDefault="00133518" w:rsidP="00AE5A0F">
            <w:pPr>
              <w:jc w:val="both"/>
              <w:rPr>
                <w:rFonts w:ascii="Arial" w:hAnsi="Arial" w:cs="Arial"/>
                <w:b/>
                <w:color w:val="000000" w:themeColor="text1"/>
                <w:sz w:val="18"/>
                <w:szCs w:val="18"/>
              </w:rPr>
            </w:pPr>
            <w:r w:rsidRPr="00AE5A0F">
              <w:rPr>
                <w:rFonts w:ascii="Arial" w:hAnsi="Arial" w:cs="Arial"/>
                <w:b/>
                <w:color w:val="000000" w:themeColor="text1"/>
                <w:sz w:val="18"/>
                <w:szCs w:val="18"/>
              </w:rPr>
              <w:t>Comportamiento en forma de S</w:t>
            </w:r>
          </w:p>
          <w:p w14:paraId="3BE25644" w14:textId="77777777" w:rsidR="00133518" w:rsidRPr="00AE5A0F" w:rsidRDefault="00133518" w:rsidP="00AE5A0F">
            <w:pPr>
              <w:jc w:val="both"/>
              <w:rPr>
                <w:rFonts w:ascii="Arial" w:hAnsi="Arial" w:cs="Arial"/>
                <w:b/>
                <w:color w:val="000000" w:themeColor="text1"/>
                <w:sz w:val="18"/>
                <w:szCs w:val="18"/>
              </w:rPr>
            </w:pPr>
          </w:p>
          <w:p w14:paraId="6B559820" w14:textId="523AF032" w:rsidR="00133518" w:rsidRPr="00AE5A0F" w:rsidRDefault="00133518" w:rsidP="00133518">
            <w:pPr>
              <w:jc w:val="both"/>
              <w:rPr>
                <w:rFonts w:ascii="Arial" w:hAnsi="Arial" w:cs="Arial"/>
                <w:b/>
                <w:sz w:val="18"/>
                <w:szCs w:val="18"/>
              </w:rPr>
            </w:pPr>
            <w:r w:rsidRPr="00AE5A0F">
              <w:rPr>
                <w:rFonts w:ascii="Arial" w:hAnsi="Arial" w:cs="Arial"/>
                <w:sz w:val="18"/>
                <w:szCs w:val="18"/>
              </w:rPr>
              <w:t>Tanto por experiencia, como por análisis matemático, en la naturaleza no es posible que una cantidad crezca de forma indefinida o que se reduzca para siempre, por ejemplo, ningún cuerpo puede ir más rápido que la velocidad de la luz (crecimiento) o la cantidad de moles de carbono 14 en cualquier fósil nunca será cero. Se caracteriza por un crecimiento casi exponencial al inicio, pero empieza a disminuir la tasa de crecimiento conforme el tiempo incrementa. Usualmente, el límite se asocia a la capacidad de carga de un hábitat, es decir, al máximo número de organismos que puede soportar el hábitat con los recursos que tiene disponible el ambiente y los recursos que requiere la población.</w:t>
            </w:r>
          </w:p>
        </w:tc>
        <w:tc>
          <w:tcPr>
            <w:tcW w:w="1968" w:type="dxa"/>
          </w:tcPr>
          <w:p w14:paraId="4DBA016E" w14:textId="5AFECBF1" w:rsidR="00133518" w:rsidRPr="00AE5A0F" w:rsidRDefault="00133518" w:rsidP="00BA6881">
            <w:pPr>
              <w:jc w:val="center"/>
              <w:rPr>
                <w:rFonts w:ascii="Arial" w:hAnsi="Arial" w:cs="Arial"/>
                <w:noProof/>
                <w:sz w:val="18"/>
                <w:szCs w:val="18"/>
                <w:lang w:val="en-US"/>
              </w:rPr>
            </w:pPr>
            <w:r>
              <w:rPr>
                <w:noProof/>
                <w:lang w:val="en-US"/>
              </w:rPr>
              <w:drawing>
                <wp:inline distT="0" distB="0" distL="0" distR="0" wp14:anchorId="7BE2CBAB" wp14:editId="0B5EF45F">
                  <wp:extent cx="1041317" cy="996303"/>
                  <wp:effectExtent l="0" t="0" r="6985" b="0"/>
                  <wp:docPr id="9" name="Picture 1" descr="Macintosh:Users:KbViMia:Desktop:Simulación - Ing Informática:Unidad 4:Imágenes:Documento Maestro:IM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KbViMia:Desktop:Simulación - Ing Informática:Unidad 4:Imágenes:Documento Maestro:IM1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071" r="712" b="50820"/>
                          <a:stretch/>
                        </pic:blipFill>
                        <pic:spPr bwMode="auto">
                          <a:xfrm>
                            <a:off x="0" y="0"/>
                            <a:ext cx="1055035" cy="10094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78" w:type="dxa"/>
            <w:tcMar>
              <w:top w:w="150" w:type="dxa"/>
              <w:left w:w="150" w:type="dxa"/>
              <w:bottom w:w="150" w:type="dxa"/>
              <w:right w:w="150" w:type="dxa"/>
            </w:tcMar>
          </w:tcPr>
          <w:p w14:paraId="6C164B31" w14:textId="58C3AC60" w:rsidR="00133518" w:rsidRDefault="00133518" w:rsidP="00BA6881">
            <w:pPr>
              <w:rPr>
                <w:rFonts w:ascii="Arial" w:hAnsi="Arial" w:cs="Arial"/>
                <w:sz w:val="18"/>
                <w:szCs w:val="18"/>
              </w:rPr>
            </w:pPr>
          </w:p>
          <w:p w14:paraId="65B8B5DD" w14:textId="7898E78B" w:rsidR="00133518" w:rsidRPr="00AE5A0F" w:rsidRDefault="00133518" w:rsidP="00BA6881">
            <w:pPr>
              <w:rPr>
                <w:rFonts w:ascii="Arial" w:hAnsi="Arial" w:cs="Arial"/>
                <w:sz w:val="18"/>
                <w:szCs w:val="18"/>
              </w:rPr>
            </w:pPr>
            <w:r w:rsidRPr="00AE5A0F">
              <w:rPr>
                <w:rFonts w:ascii="Arial" w:hAnsi="Arial" w:cs="Arial"/>
                <w:sz w:val="18"/>
                <w:szCs w:val="18"/>
              </w:rPr>
              <w:t>Apoyo de vectores y/o texto.</w:t>
            </w:r>
          </w:p>
          <w:p w14:paraId="2E4F7AE8" w14:textId="77777777" w:rsidR="00133518" w:rsidRPr="00AE5A0F" w:rsidRDefault="00133518" w:rsidP="00BA6881">
            <w:pPr>
              <w:rPr>
                <w:rFonts w:ascii="Arial" w:hAnsi="Arial" w:cs="Arial"/>
                <w:sz w:val="18"/>
                <w:szCs w:val="18"/>
              </w:rPr>
            </w:pPr>
          </w:p>
          <w:p w14:paraId="73D5B1E6" w14:textId="569F90AE" w:rsidR="00133518" w:rsidRPr="00AE5A0F" w:rsidRDefault="00133518" w:rsidP="00BA6881">
            <w:pPr>
              <w:rPr>
                <w:rFonts w:ascii="Arial" w:hAnsi="Arial" w:cs="Arial"/>
                <w:sz w:val="18"/>
                <w:szCs w:val="18"/>
              </w:rPr>
            </w:pPr>
            <w:r>
              <w:rPr>
                <w:rFonts w:ascii="Arial" w:hAnsi="Arial" w:cs="Arial"/>
                <w:sz w:val="18"/>
                <w:szCs w:val="18"/>
              </w:rPr>
              <w:t>R</w:t>
            </w:r>
            <w:r w:rsidRPr="00AE5A0F">
              <w:rPr>
                <w:rFonts w:ascii="Arial" w:hAnsi="Arial" w:cs="Arial"/>
                <w:sz w:val="18"/>
                <w:szCs w:val="18"/>
              </w:rPr>
              <w:t>eali</w:t>
            </w:r>
            <w:r>
              <w:rPr>
                <w:rFonts w:ascii="Arial" w:hAnsi="Arial" w:cs="Arial"/>
                <w:sz w:val="18"/>
                <w:szCs w:val="18"/>
              </w:rPr>
              <w:t>zar</w:t>
            </w:r>
            <w:r w:rsidRPr="00AE5A0F">
              <w:rPr>
                <w:rFonts w:ascii="Arial" w:hAnsi="Arial" w:cs="Arial"/>
                <w:sz w:val="18"/>
                <w:szCs w:val="18"/>
              </w:rPr>
              <w:t xml:space="preserve"> la simulación de aceleración de un vehículo de fórmula uno al acelerar, se podría usar como ejemplo el circuito de fórmula uno de </w:t>
            </w:r>
            <w:proofErr w:type="spellStart"/>
            <w:r w:rsidRPr="00AE5A0F">
              <w:rPr>
                <w:rFonts w:ascii="Arial" w:hAnsi="Arial" w:cs="Arial"/>
                <w:sz w:val="18"/>
                <w:szCs w:val="18"/>
              </w:rPr>
              <w:t>Monza</w:t>
            </w:r>
            <w:proofErr w:type="spellEnd"/>
            <w:r w:rsidRPr="00AE5A0F">
              <w:rPr>
                <w:rFonts w:ascii="Arial" w:hAnsi="Arial" w:cs="Arial"/>
                <w:sz w:val="18"/>
                <w:szCs w:val="18"/>
              </w:rPr>
              <w:t>, la idea es mostrar como el vehículo inicia desde una velocidad 0 hasta 100 km/h en menos de 4 segundos (crecimiento exponencial) y luego, mostrar que a pesar que sigue aumentando la velocidad, cada vez es más complicado aumentarla debido a la resistencia que ejerce el aire sobre cada vehículo.</w:t>
            </w:r>
          </w:p>
        </w:tc>
      </w:tr>
      <w:tr w:rsidR="00133518" w14:paraId="731F2F90" w14:textId="77777777" w:rsidTr="00133518">
        <w:trPr>
          <w:trHeight w:val="6573"/>
        </w:trPr>
        <w:tc>
          <w:tcPr>
            <w:tcW w:w="1544" w:type="dxa"/>
            <w:vMerge/>
            <w:vAlign w:val="center"/>
          </w:tcPr>
          <w:p w14:paraId="57D3AA27" w14:textId="77777777" w:rsidR="00133518" w:rsidRPr="00AE5A0F" w:rsidRDefault="00133518" w:rsidP="00BA6881">
            <w:pPr>
              <w:jc w:val="center"/>
              <w:rPr>
                <w:rFonts w:ascii="Arial" w:eastAsia="Arial" w:hAnsi="Arial" w:cs="Arial"/>
                <w:b/>
                <w:sz w:val="18"/>
                <w:szCs w:val="18"/>
              </w:rPr>
            </w:pPr>
          </w:p>
        </w:tc>
        <w:tc>
          <w:tcPr>
            <w:tcW w:w="4717" w:type="dxa"/>
            <w:tcMar>
              <w:top w:w="150" w:type="dxa"/>
              <w:left w:w="150" w:type="dxa"/>
              <w:bottom w:w="150" w:type="dxa"/>
              <w:right w:w="150" w:type="dxa"/>
            </w:tcMar>
          </w:tcPr>
          <w:p w14:paraId="1C6B11BB" w14:textId="77777777" w:rsidR="00133518" w:rsidRPr="00133518" w:rsidRDefault="00133518" w:rsidP="00133518">
            <w:pPr>
              <w:rPr>
                <w:rFonts w:ascii="Arial" w:hAnsi="Arial" w:cs="Arial"/>
                <w:sz w:val="18"/>
                <w:szCs w:val="18"/>
              </w:rPr>
            </w:pPr>
            <w:r w:rsidRPr="00133518">
              <w:rPr>
                <w:rFonts w:ascii="Arial" w:hAnsi="Arial" w:cs="Arial"/>
                <w:b/>
                <w:sz w:val="18"/>
                <w:szCs w:val="18"/>
              </w:rPr>
              <w:t>Crecimiento con sobresaltos</w:t>
            </w:r>
          </w:p>
          <w:p w14:paraId="5293F2FF" w14:textId="77777777" w:rsidR="00133518" w:rsidRPr="00133518" w:rsidRDefault="00133518" w:rsidP="00AE5A0F">
            <w:pPr>
              <w:jc w:val="both"/>
              <w:rPr>
                <w:rFonts w:ascii="Arial" w:hAnsi="Arial" w:cs="Arial"/>
                <w:sz w:val="18"/>
                <w:szCs w:val="18"/>
              </w:rPr>
            </w:pPr>
          </w:p>
          <w:p w14:paraId="1AA503AB" w14:textId="77777777" w:rsidR="00133518" w:rsidRDefault="00133518" w:rsidP="00133518">
            <w:pPr>
              <w:jc w:val="both"/>
              <w:rPr>
                <w:rFonts w:ascii="Arial" w:hAnsi="Arial" w:cs="Arial"/>
                <w:sz w:val="18"/>
                <w:szCs w:val="18"/>
              </w:rPr>
            </w:pPr>
            <w:r w:rsidRPr="00133518">
              <w:rPr>
                <w:rFonts w:ascii="Arial" w:hAnsi="Arial" w:cs="Arial"/>
                <w:sz w:val="18"/>
                <w:szCs w:val="18"/>
              </w:rPr>
              <w:t xml:space="preserve">El crecimiento con sobresaltos es muy similar al crecimiento en forma de S, pero puede ser posible superar por intervalos la capacidad de carga generada por la carga o descarga de las condiciones poblaciones y representado mediante retrasos de tiempo en ciclos negativos. </w:t>
            </w:r>
          </w:p>
          <w:p w14:paraId="24F17834" w14:textId="77777777" w:rsidR="00133518" w:rsidRDefault="00133518" w:rsidP="00133518">
            <w:pPr>
              <w:jc w:val="both"/>
              <w:rPr>
                <w:rFonts w:ascii="Arial" w:hAnsi="Arial" w:cs="Arial"/>
                <w:sz w:val="18"/>
                <w:szCs w:val="18"/>
              </w:rPr>
            </w:pPr>
          </w:p>
          <w:p w14:paraId="12FC2A91" w14:textId="77777777" w:rsidR="00133518" w:rsidRDefault="00133518" w:rsidP="00133518">
            <w:pPr>
              <w:jc w:val="both"/>
              <w:rPr>
                <w:rFonts w:ascii="Arial" w:hAnsi="Arial" w:cs="Arial"/>
                <w:sz w:val="18"/>
                <w:szCs w:val="18"/>
              </w:rPr>
            </w:pPr>
            <w:r w:rsidRPr="00133518">
              <w:rPr>
                <w:rFonts w:ascii="Arial" w:hAnsi="Arial" w:cs="Arial"/>
                <w:sz w:val="18"/>
                <w:szCs w:val="18"/>
              </w:rPr>
              <w:t>Por ejemplo, el modelo de un sistema de transporte público en una ciudad tiene ese comportamiento. Al iniciar el día, la cantidad de personas que requieren el sistema va incrementando con el pasar de los minutos. En las horas pico del sistema, por instantes de tiempo, al sistema ingresan más personas que el límite posible y esta cantidad va variando conforme la gente ingrese y salga del sistema.</w:t>
            </w:r>
          </w:p>
          <w:p w14:paraId="7C6BD3E3" w14:textId="77777777" w:rsidR="00133518" w:rsidRDefault="00133518" w:rsidP="00133518">
            <w:pPr>
              <w:jc w:val="both"/>
              <w:rPr>
                <w:rFonts w:ascii="Arial" w:hAnsi="Arial" w:cs="Arial"/>
                <w:sz w:val="18"/>
                <w:szCs w:val="18"/>
              </w:rPr>
            </w:pPr>
          </w:p>
          <w:p w14:paraId="2E878DC4" w14:textId="77777777" w:rsidR="00133518" w:rsidRDefault="00133518" w:rsidP="00133518">
            <w:pPr>
              <w:jc w:val="both"/>
              <w:rPr>
                <w:rFonts w:ascii="Arial" w:hAnsi="Arial" w:cs="Arial"/>
                <w:sz w:val="18"/>
                <w:szCs w:val="18"/>
              </w:rPr>
            </w:pPr>
          </w:p>
          <w:p w14:paraId="0A091CB3" w14:textId="77777777" w:rsidR="00133518" w:rsidRDefault="00133518" w:rsidP="00133518">
            <w:pPr>
              <w:jc w:val="both"/>
              <w:rPr>
                <w:rFonts w:ascii="Arial" w:hAnsi="Arial" w:cs="Arial"/>
                <w:sz w:val="18"/>
                <w:szCs w:val="18"/>
              </w:rPr>
            </w:pPr>
          </w:p>
          <w:p w14:paraId="57B99370" w14:textId="77777777" w:rsidR="00133518" w:rsidRDefault="00133518" w:rsidP="00133518">
            <w:pPr>
              <w:jc w:val="both"/>
              <w:rPr>
                <w:rFonts w:ascii="Arial" w:hAnsi="Arial" w:cs="Arial"/>
                <w:sz w:val="18"/>
                <w:szCs w:val="18"/>
              </w:rPr>
            </w:pPr>
          </w:p>
          <w:p w14:paraId="6920FDBD" w14:textId="77777777" w:rsidR="00133518" w:rsidRDefault="00133518" w:rsidP="00133518">
            <w:pPr>
              <w:jc w:val="both"/>
              <w:rPr>
                <w:rFonts w:ascii="Arial" w:hAnsi="Arial" w:cs="Arial"/>
                <w:sz w:val="18"/>
                <w:szCs w:val="18"/>
              </w:rPr>
            </w:pPr>
          </w:p>
          <w:p w14:paraId="43ECC061" w14:textId="77777777" w:rsidR="00133518" w:rsidRDefault="00133518" w:rsidP="00133518">
            <w:pPr>
              <w:jc w:val="both"/>
              <w:rPr>
                <w:rFonts w:ascii="Arial" w:hAnsi="Arial" w:cs="Arial"/>
                <w:sz w:val="18"/>
                <w:szCs w:val="18"/>
              </w:rPr>
            </w:pPr>
          </w:p>
          <w:p w14:paraId="64519CAF" w14:textId="77777777" w:rsidR="00133518" w:rsidRDefault="00133518" w:rsidP="00133518">
            <w:pPr>
              <w:jc w:val="both"/>
              <w:rPr>
                <w:rFonts w:ascii="Arial" w:hAnsi="Arial" w:cs="Arial"/>
                <w:sz w:val="18"/>
                <w:szCs w:val="18"/>
              </w:rPr>
            </w:pPr>
          </w:p>
          <w:p w14:paraId="3114AC81" w14:textId="77777777" w:rsidR="00133518" w:rsidRDefault="00133518" w:rsidP="00133518">
            <w:pPr>
              <w:jc w:val="both"/>
              <w:rPr>
                <w:rFonts w:ascii="Arial" w:hAnsi="Arial" w:cs="Arial"/>
                <w:sz w:val="18"/>
                <w:szCs w:val="18"/>
              </w:rPr>
            </w:pPr>
          </w:p>
          <w:p w14:paraId="5A3D2B95" w14:textId="77777777" w:rsidR="00133518" w:rsidRDefault="00133518" w:rsidP="00133518">
            <w:pPr>
              <w:jc w:val="both"/>
              <w:rPr>
                <w:rFonts w:ascii="Arial" w:hAnsi="Arial" w:cs="Arial"/>
                <w:sz w:val="18"/>
                <w:szCs w:val="18"/>
              </w:rPr>
            </w:pPr>
          </w:p>
          <w:p w14:paraId="49614CBA" w14:textId="77777777" w:rsidR="00133518" w:rsidRDefault="00133518" w:rsidP="00133518">
            <w:pPr>
              <w:jc w:val="both"/>
              <w:rPr>
                <w:rFonts w:ascii="Arial" w:hAnsi="Arial" w:cs="Arial"/>
                <w:sz w:val="18"/>
                <w:szCs w:val="18"/>
              </w:rPr>
            </w:pPr>
          </w:p>
          <w:p w14:paraId="2B62A8DE" w14:textId="77777777" w:rsidR="00133518" w:rsidRDefault="00133518" w:rsidP="00133518">
            <w:pPr>
              <w:jc w:val="both"/>
              <w:rPr>
                <w:rFonts w:ascii="Arial" w:hAnsi="Arial" w:cs="Arial"/>
                <w:sz w:val="18"/>
                <w:szCs w:val="18"/>
              </w:rPr>
            </w:pPr>
          </w:p>
          <w:p w14:paraId="121757FB" w14:textId="77777777" w:rsidR="00133518" w:rsidRDefault="00133518" w:rsidP="00133518">
            <w:pPr>
              <w:jc w:val="both"/>
              <w:rPr>
                <w:rFonts w:ascii="Arial" w:hAnsi="Arial" w:cs="Arial"/>
                <w:sz w:val="18"/>
                <w:szCs w:val="18"/>
              </w:rPr>
            </w:pPr>
          </w:p>
          <w:p w14:paraId="4F373FE9" w14:textId="77777777" w:rsidR="00133518" w:rsidRDefault="00133518" w:rsidP="00133518">
            <w:pPr>
              <w:jc w:val="both"/>
              <w:rPr>
                <w:rFonts w:ascii="Arial" w:hAnsi="Arial" w:cs="Arial"/>
                <w:sz w:val="18"/>
                <w:szCs w:val="18"/>
              </w:rPr>
            </w:pPr>
          </w:p>
          <w:p w14:paraId="1091A4EB" w14:textId="77777777" w:rsidR="00133518" w:rsidRDefault="00133518" w:rsidP="00133518">
            <w:pPr>
              <w:jc w:val="both"/>
              <w:rPr>
                <w:rFonts w:ascii="Arial" w:hAnsi="Arial" w:cs="Arial"/>
                <w:sz w:val="18"/>
                <w:szCs w:val="18"/>
              </w:rPr>
            </w:pPr>
          </w:p>
          <w:p w14:paraId="6E3385C3" w14:textId="56AF81E7" w:rsidR="00133518" w:rsidRPr="00AE5A0F" w:rsidRDefault="00133518" w:rsidP="00133518">
            <w:pPr>
              <w:jc w:val="both"/>
              <w:rPr>
                <w:rFonts w:ascii="Arial" w:hAnsi="Arial" w:cs="Arial"/>
                <w:color w:val="000000" w:themeColor="text1"/>
                <w:sz w:val="18"/>
                <w:szCs w:val="18"/>
              </w:rPr>
            </w:pPr>
          </w:p>
        </w:tc>
        <w:tc>
          <w:tcPr>
            <w:tcW w:w="1968" w:type="dxa"/>
          </w:tcPr>
          <w:p w14:paraId="499F83BF" w14:textId="5FBE6B15" w:rsidR="00133518" w:rsidRDefault="00133518" w:rsidP="00BA6881">
            <w:pPr>
              <w:jc w:val="center"/>
              <w:rPr>
                <w:noProof/>
                <w:lang w:val="en-US"/>
              </w:rPr>
            </w:pPr>
            <w:r>
              <w:rPr>
                <w:noProof/>
                <w:lang w:val="en-US"/>
              </w:rPr>
              <w:drawing>
                <wp:inline distT="0" distB="0" distL="0" distR="0" wp14:anchorId="271EF134" wp14:editId="74593032">
                  <wp:extent cx="1192530" cy="961585"/>
                  <wp:effectExtent l="0" t="0" r="7620" b="0"/>
                  <wp:docPr id="11" name="Picture 1" descr="Macintosh:Users:KbViMia:Desktop:Simulación - Ing Informática:Unidad 4:Imágenes:Documento Maestro:IM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KbViMia:Desktop:Simulación - Ing Informática:Unidad 4:Imágenes:Documento Maestro:IM1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055" t="49900" r="32157" b="2583"/>
                          <a:stretch/>
                        </pic:blipFill>
                        <pic:spPr bwMode="auto">
                          <a:xfrm>
                            <a:off x="0" y="0"/>
                            <a:ext cx="1209531" cy="9752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78" w:type="dxa"/>
            <w:tcMar>
              <w:top w:w="150" w:type="dxa"/>
              <w:left w:w="150" w:type="dxa"/>
              <w:bottom w:w="150" w:type="dxa"/>
              <w:right w:w="150" w:type="dxa"/>
            </w:tcMar>
          </w:tcPr>
          <w:p w14:paraId="3A0DB265" w14:textId="77777777" w:rsidR="00133518" w:rsidRPr="00133518" w:rsidRDefault="00133518" w:rsidP="00133518">
            <w:pPr>
              <w:rPr>
                <w:rFonts w:ascii="Arial" w:hAnsi="Arial" w:cs="Arial"/>
                <w:sz w:val="18"/>
                <w:szCs w:val="18"/>
              </w:rPr>
            </w:pPr>
            <w:r w:rsidRPr="00133518">
              <w:rPr>
                <w:rFonts w:ascii="Arial" w:hAnsi="Arial" w:cs="Arial"/>
                <w:sz w:val="18"/>
                <w:szCs w:val="18"/>
              </w:rPr>
              <w:t>Apoyo de vectores y/o texto.</w:t>
            </w:r>
          </w:p>
          <w:p w14:paraId="09330E6C" w14:textId="77777777" w:rsidR="00133518" w:rsidRPr="00133518" w:rsidRDefault="00133518" w:rsidP="00BA6881">
            <w:pPr>
              <w:rPr>
                <w:rFonts w:ascii="Arial" w:hAnsi="Arial" w:cs="Arial"/>
                <w:sz w:val="18"/>
                <w:szCs w:val="18"/>
              </w:rPr>
            </w:pPr>
          </w:p>
          <w:p w14:paraId="06BCF20C" w14:textId="52A209B3" w:rsidR="00133518" w:rsidRPr="00133518" w:rsidRDefault="00133518" w:rsidP="00133518">
            <w:pPr>
              <w:rPr>
                <w:rFonts w:ascii="Arial" w:hAnsi="Arial" w:cs="Arial"/>
                <w:sz w:val="18"/>
                <w:szCs w:val="18"/>
              </w:rPr>
            </w:pPr>
            <w:r w:rsidRPr="00133518">
              <w:rPr>
                <w:rFonts w:ascii="Arial" w:hAnsi="Arial" w:cs="Arial"/>
                <w:sz w:val="18"/>
                <w:szCs w:val="18"/>
              </w:rPr>
              <w:t>Realizar</w:t>
            </w:r>
            <w:r w:rsidRPr="00133518">
              <w:rPr>
                <w:rFonts w:ascii="Arial" w:hAnsi="Arial" w:cs="Arial"/>
                <w:sz w:val="18"/>
                <w:szCs w:val="18"/>
              </w:rPr>
              <w:t xml:space="preserve"> la simulación de una estación de bus en 6 momentos: </w:t>
            </w:r>
          </w:p>
          <w:p w14:paraId="199E5B4D" w14:textId="77777777" w:rsidR="00133518" w:rsidRPr="00133518" w:rsidRDefault="00133518" w:rsidP="00133518">
            <w:pPr>
              <w:rPr>
                <w:rFonts w:ascii="Arial" w:hAnsi="Arial" w:cs="Arial"/>
                <w:sz w:val="18"/>
                <w:szCs w:val="18"/>
              </w:rPr>
            </w:pPr>
          </w:p>
          <w:p w14:paraId="6B216180" w14:textId="77777777" w:rsidR="00133518" w:rsidRPr="00133518" w:rsidRDefault="00133518" w:rsidP="00133518">
            <w:pPr>
              <w:pStyle w:val="Prrafodelista"/>
              <w:numPr>
                <w:ilvl w:val="0"/>
                <w:numId w:val="4"/>
              </w:numPr>
              <w:rPr>
                <w:rFonts w:ascii="Arial" w:hAnsi="Arial" w:cs="Arial"/>
                <w:sz w:val="18"/>
                <w:szCs w:val="18"/>
              </w:rPr>
            </w:pPr>
            <w:r w:rsidRPr="00133518">
              <w:rPr>
                <w:rFonts w:ascii="Arial" w:hAnsi="Arial" w:cs="Arial"/>
                <w:sz w:val="18"/>
                <w:szCs w:val="18"/>
              </w:rPr>
              <w:t>6:00 am: Llega un bus con capacidad para 20 personas, con 4 sillas ocupadas y 16 disponibles. En la estación, hay 6 personas esperando el bus. Se suben al vehículo las seis personas y el bus arranca con 10 espacios.</w:t>
            </w:r>
          </w:p>
          <w:p w14:paraId="7AA6651B" w14:textId="77777777" w:rsidR="00133518" w:rsidRPr="00133518" w:rsidRDefault="00133518" w:rsidP="00133518">
            <w:pPr>
              <w:pStyle w:val="Prrafodelista"/>
              <w:rPr>
                <w:rFonts w:ascii="Arial" w:hAnsi="Arial" w:cs="Arial"/>
                <w:sz w:val="18"/>
                <w:szCs w:val="18"/>
              </w:rPr>
            </w:pPr>
          </w:p>
          <w:p w14:paraId="5C81B584" w14:textId="77777777" w:rsidR="00133518" w:rsidRPr="00133518" w:rsidRDefault="00133518" w:rsidP="00133518">
            <w:pPr>
              <w:pStyle w:val="Prrafodelista"/>
              <w:numPr>
                <w:ilvl w:val="0"/>
                <w:numId w:val="4"/>
              </w:numPr>
              <w:rPr>
                <w:rFonts w:ascii="Arial" w:hAnsi="Arial" w:cs="Arial"/>
                <w:sz w:val="18"/>
                <w:szCs w:val="18"/>
              </w:rPr>
            </w:pPr>
            <w:r w:rsidRPr="00133518">
              <w:rPr>
                <w:rFonts w:ascii="Arial" w:hAnsi="Arial" w:cs="Arial"/>
                <w:sz w:val="18"/>
                <w:szCs w:val="18"/>
              </w:rPr>
              <w:t>6:30 am: Llega un bus con capacidad para 20 personas, con 6 sillas ocupadas y 14 disponibles. En la estación, hay 10 personas esperando el bus. Se suben al vehículo las diez personas y el bus arranca con 4 espacios.</w:t>
            </w:r>
          </w:p>
          <w:p w14:paraId="771D7AC4" w14:textId="77777777" w:rsidR="00133518" w:rsidRPr="00133518" w:rsidRDefault="00133518" w:rsidP="00133518">
            <w:pPr>
              <w:rPr>
                <w:rFonts w:ascii="Arial" w:hAnsi="Arial" w:cs="Arial"/>
                <w:sz w:val="18"/>
                <w:szCs w:val="18"/>
              </w:rPr>
            </w:pPr>
          </w:p>
          <w:p w14:paraId="40FBAE09" w14:textId="77777777" w:rsidR="00133518" w:rsidRPr="00133518" w:rsidRDefault="00133518" w:rsidP="00133518">
            <w:pPr>
              <w:pStyle w:val="Prrafodelista"/>
              <w:numPr>
                <w:ilvl w:val="0"/>
                <w:numId w:val="4"/>
              </w:numPr>
              <w:rPr>
                <w:rFonts w:ascii="Arial" w:hAnsi="Arial" w:cs="Arial"/>
                <w:sz w:val="18"/>
                <w:szCs w:val="18"/>
              </w:rPr>
            </w:pPr>
            <w:r w:rsidRPr="00133518">
              <w:rPr>
                <w:rFonts w:ascii="Arial" w:hAnsi="Arial" w:cs="Arial"/>
                <w:sz w:val="18"/>
                <w:szCs w:val="18"/>
              </w:rPr>
              <w:t>7:00 am: Llega un bus con capacidad para 20 personas, con 8 sillas ocupadas y 12 disponibles. En la estación, hay 12 personas esperando el bus. Se suben al vehículo las doce personas y el bus arranca sin espacios.</w:t>
            </w:r>
          </w:p>
          <w:p w14:paraId="12505A6D" w14:textId="77777777" w:rsidR="00133518" w:rsidRPr="00133518" w:rsidRDefault="00133518" w:rsidP="00133518">
            <w:pPr>
              <w:rPr>
                <w:rFonts w:ascii="Arial" w:hAnsi="Arial" w:cs="Arial"/>
                <w:sz w:val="18"/>
                <w:szCs w:val="18"/>
              </w:rPr>
            </w:pPr>
          </w:p>
          <w:p w14:paraId="2FA9C231" w14:textId="77777777" w:rsidR="00133518" w:rsidRPr="00133518" w:rsidRDefault="00133518" w:rsidP="00133518">
            <w:pPr>
              <w:pStyle w:val="Prrafodelista"/>
              <w:numPr>
                <w:ilvl w:val="0"/>
                <w:numId w:val="4"/>
              </w:numPr>
              <w:rPr>
                <w:rFonts w:ascii="Arial" w:hAnsi="Arial" w:cs="Arial"/>
                <w:sz w:val="18"/>
                <w:szCs w:val="18"/>
              </w:rPr>
            </w:pPr>
            <w:r w:rsidRPr="00133518">
              <w:rPr>
                <w:rFonts w:ascii="Arial" w:hAnsi="Arial" w:cs="Arial"/>
                <w:sz w:val="18"/>
                <w:szCs w:val="18"/>
              </w:rPr>
              <w:t>7:30 am: Llega un bus con capacidad para 20 personas, con 10 sillas ocupadas y 10 disponibles. En la estación, hay 14 personas esperando el bus. Se suben al vehículo diez personas y el bus arranca sin espacios, y cuatro personas esperando.</w:t>
            </w:r>
          </w:p>
          <w:p w14:paraId="1E8BAD4A" w14:textId="77777777" w:rsidR="00133518" w:rsidRPr="00133518" w:rsidRDefault="00133518" w:rsidP="00133518">
            <w:pPr>
              <w:rPr>
                <w:rFonts w:ascii="Arial" w:hAnsi="Arial" w:cs="Arial"/>
                <w:sz w:val="18"/>
                <w:szCs w:val="18"/>
              </w:rPr>
            </w:pPr>
          </w:p>
          <w:p w14:paraId="078E249C" w14:textId="10B7E487" w:rsidR="00133518" w:rsidRPr="00133518" w:rsidRDefault="00133518" w:rsidP="00133518">
            <w:pPr>
              <w:pStyle w:val="Prrafodelista"/>
              <w:numPr>
                <w:ilvl w:val="0"/>
                <w:numId w:val="4"/>
              </w:numPr>
              <w:rPr>
                <w:rFonts w:ascii="Arial" w:hAnsi="Arial" w:cs="Arial"/>
                <w:sz w:val="18"/>
                <w:szCs w:val="18"/>
              </w:rPr>
            </w:pPr>
            <w:r w:rsidRPr="00133518">
              <w:rPr>
                <w:rFonts w:ascii="Arial" w:hAnsi="Arial" w:cs="Arial"/>
                <w:sz w:val="18"/>
                <w:szCs w:val="18"/>
              </w:rPr>
              <w:t xml:space="preserve">8:00 am: Llega un bus con capacidad para 20 </w:t>
            </w:r>
          </w:p>
        </w:tc>
      </w:tr>
      <w:tr w:rsidR="00133518" w14:paraId="4E48E052" w14:textId="77777777" w:rsidTr="00133518">
        <w:trPr>
          <w:trHeight w:val="2408"/>
        </w:trPr>
        <w:tc>
          <w:tcPr>
            <w:tcW w:w="1544" w:type="dxa"/>
            <w:vMerge/>
            <w:vAlign w:val="center"/>
          </w:tcPr>
          <w:p w14:paraId="1135D2D9" w14:textId="77777777" w:rsidR="00133518" w:rsidRPr="00AE5A0F" w:rsidRDefault="00133518" w:rsidP="00BA6881">
            <w:pPr>
              <w:jc w:val="center"/>
              <w:rPr>
                <w:rFonts w:ascii="Arial" w:eastAsia="Arial" w:hAnsi="Arial" w:cs="Arial"/>
                <w:b/>
                <w:sz w:val="18"/>
                <w:szCs w:val="18"/>
              </w:rPr>
            </w:pPr>
          </w:p>
        </w:tc>
        <w:tc>
          <w:tcPr>
            <w:tcW w:w="4717" w:type="dxa"/>
            <w:tcMar>
              <w:top w:w="150" w:type="dxa"/>
              <w:left w:w="150" w:type="dxa"/>
              <w:bottom w:w="150" w:type="dxa"/>
              <w:right w:w="150" w:type="dxa"/>
            </w:tcMar>
          </w:tcPr>
          <w:p w14:paraId="0DFC8B45" w14:textId="77777777" w:rsidR="00133518" w:rsidRDefault="00133518" w:rsidP="00133518">
            <w:pPr>
              <w:jc w:val="both"/>
              <w:rPr>
                <w:rFonts w:ascii="Arial" w:hAnsi="Arial" w:cs="Arial"/>
                <w:sz w:val="18"/>
                <w:szCs w:val="18"/>
              </w:rPr>
            </w:pPr>
          </w:p>
          <w:p w14:paraId="2C779622" w14:textId="77777777" w:rsidR="00133518" w:rsidRDefault="00133518" w:rsidP="00133518">
            <w:pPr>
              <w:jc w:val="both"/>
              <w:rPr>
                <w:rFonts w:ascii="Arial" w:hAnsi="Arial" w:cs="Arial"/>
                <w:sz w:val="18"/>
                <w:szCs w:val="18"/>
              </w:rPr>
            </w:pPr>
          </w:p>
          <w:p w14:paraId="02C75572" w14:textId="77777777" w:rsidR="00133518" w:rsidRDefault="00133518" w:rsidP="00133518">
            <w:pPr>
              <w:jc w:val="both"/>
              <w:rPr>
                <w:rFonts w:ascii="Arial" w:hAnsi="Arial" w:cs="Arial"/>
                <w:sz w:val="18"/>
                <w:szCs w:val="18"/>
              </w:rPr>
            </w:pPr>
          </w:p>
          <w:p w14:paraId="58E676EB" w14:textId="77777777" w:rsidR="00133518" w:rsidRPr="00133518" w:rsidRDefault="00133518" w:rsidP="00133518">
            <w:pPr>
              <w:jc w:val="both"/>
              <w:rPr>
                <w:rFonts w:ascii="Arial" w:hAnsi="Arial" w:cs="Arial"/>
                <w:b/>
                <w:sz w:val="18"/>
                <w:szCs w:val="18"/>
              </w:rPr>
            </w:pPr>
          </w:p>
        </w:tc>
        <w:tc>
          <w:tcPr>
            <w:tcW w:w="1968" w:type="dxa"/>
          </w:tcPr>
          <w:p w14:paraId="1C6CF608" w14:textId="77777777" w:rsidR="00133518" w:rsidRDefault="00133518" w:rsidP="00133518">
            <w:pPr>
              <w:rPr>
                <w:noProof/>
                <w:lang w:val="en-US"/>
              </w:rPr>
            </w:pPr>
          </w:p>
        </w:tc>
        <w:tc>
          <w:tcPr>
            <w:tcW w:w="4778" w:type="dxa"/>
            <w:tcMar>
              <w:top w:w="150" w:type="dxa"/>
              <w:left w:w="150" w:type="dxa"/>
              <w:bottom w:w="150" w:type="dxa"/>
              <w:right w:w="150" w:type="dxa"/>
            </w:tcMar>
          </w:tcPr>
          <w:p w14:paraId="54F079D6" w14:textId="77777777" w:rsidR="00133518" w:rsidRPr="00133518" w:rsidRDefault="00133518" w:rsidP="00133518">
            <w:pPr>
              <w:pStyle w:val="Prrafodelista"/>
              <w:numPr>
                <w:ilvl w:val="0"/>
                <w:numId w:val="4"/>
              </w:numPr>
              <w:rPr>
                <w:rFonts w:ascii="Arial" w:hAnsi="Arial" w:cs="Arial"/>
                <w:sz w:val="18"/>
                <w:szCs w:val="18"/>
              </w:rPr>
            </w:pPr>
            <w:r w:rsidRPr="00133518">
              <w:rPr>
                <w:rFonts w:ascii="Arial" w:hAnsi="Arial" w:cs="Arial"/>
                <w:sz w:val="18"/>
                <w:szCs w:val="18"/>
              </w:rPr>
              <w:t>personas, con 8 sillas ocupadas y 12 disponibles. En la estación, hay 14 personas esperando el bus. Se suben al vehículo las doce personas y el bus arranca sin espacios, y dos personas esperando.</w:t>
            </w:r>
          </w:p>
          <w:p w14:paraId="287EED2C" w14:textId="77777777" w:rsidR="00133518" w:rsidRPr="00133518" w:rsidRDefault="00133518" w:rsidP="00133518">
            <w:pPr>
              <w:rPr>
                <w:rFonts w:ascii="Arial" w:hAnsi="Arial" w:cs="Arial"/>
                <w:sz w:val="18"/>
                <w:szCs w:val="18"/>
              </w:rPr>
            </w:pPr>
          </w:p>
          <w:p w14:paraId="1B275086" w14:textId="2CC69220" w:rsidR="00133518" w:rsidRPr="00133518" w:rsidRDefault="00133518" w:rsidP="00133518">
            <w:pPr>
              <w:pStyle w:val="Prrafodelista"/>
              <w:numPr>
                <w:ilvl w:val="0"/>
                <w:numId w:val="4"/>
              </w:numPr>
              <w:rPr>
                <w:rFonts w:ascii="Arial" w:hAnsi="Arial" w:cs="Arial"/>
                <w:sz w:val="18"/>
                <w:szCs w:val="18"/>
              </w:rPr>
            </w:pPr>
            <w:r w:rsidRPr="00133518">
              <w:rPr>
                <w:rFonts w:ascii="Arial" w:hAnsi="Arial" w:cs="Arial"/>
                <w:sz w:val="18"/>
                <w:szCs w:val="18"/>
              </w:rPr>
              <w:t>8:30 am: Llega un bus con capacidad para 20 personas, con 8 sillas ocupadas y 12 disponibles. En la estación, hay 12 personas esperando el bus.  Se suben al vehículo las doce personas y el bus arranca sin espacios.</w:t>
            </w:r>
            <w:r w:rsidRPr="00133518">
              <w:rPr>
                <w:rFonts w:ascii="Arial" w:hAnsi="Arial" w:cs="Arial"/>
                <w:sz w:val="18"/>
                <w:szCs w:val="18"/>
              </w:rPr>
              <w:t xml:space="preserve"> </w:t>
            </w:r>
          </w:p>
        </w:tc>
      </w:tr>
      <w:tr w:rsidR="00133518" w14:paraId="0517E92C" w14:textId="77777777" w:rsidTr="00133518">
        <w:trPr>
          <w:trHeight w:val="1415"/>
        </w:trPr>
        <w:tc>
          <w:tcPr>
            <w:tcW w:w="1544" w:type="dxa"/>
            <w:vMerge/>
            <w:vAlign w:val="center"/>
          </w:tcPr>
          <w:p w14:paraId="2A936C94" w14:textId="77777777" w:rsidR="00133518" w:rsidRPr="00AE5A0F" w:rsidRDefault="00133518" w:rsidP="00BA6881">
            <w:pPr>
              <w:jc w:val="center"/>
              <w:rPr>
                <w:rFonts w:ascii="Arial" w:eastAsia="Arial" w:hAnsi="Arial" w:cs="Arial"/>
                <w:b/>
                <w:sz w:val="18"/>
                <w:szCs w:val="18"/>
              </w:rPr>
            </w:pPr>
          </w:p>
        </w:tc>
        <w:tc>
          <w:tcPr>
            <w:tcW w:w="4717" w:type="dxa"/>
            <w:tcMar>
              <w:top w:w="150" w:type="dxa"/>
              <w:left w:w="150" w:type="dxa"/>
              <w:bottom w:w="150" w:type="dxa"/>
              <w:right w:w="150" w:type="dxa"/>
            </w:tcMar>
          </w:tcPr>
          <w:p w14:paraId="1DAAD778" w14:textId="77777777" w:rsidR="00133518" w:rsidRPr="00133518" w:rsidRDefault="00133518" w:rsidP="00133518">
            <w:pPr>
              <w:jc w:val="both"/>
              <w:rPr>
                <w:rFonts w:ascii="Arial" w:hAnsi="Arial" w:cs="Arial"/>
                <w:b/>
                <w:sz w:val="18"/>
                <w:szCs w:val="18"/>
              </w:rPr>
            </w:pPr>
            <w:r w:rsidRPr="00133518">
              <w:rPr>
                <w:rFonts w:ascii="Arial" w:hAnsi="Arial" w:cs="Arial"/>
                <w:b/>
                <w:sz w:val="18"/>
                <w:szCs w:val="18"/>
              </w:rPr>
              <w:t>Sobresalto y Colapso</w:t>
            </w:r>
          </w:p>
          <w:p w14:paraId="0D808D67" w14:textId="77777777" w:rsidR="00133518" w:rsidRPr="00133518" w:rsidRDefault="00133518" w:rsidP="00133518">
            <w:pPr>
              <w:jc w:val="both"/>
              <w:rPr>
                <w:rFonts w:ascii="Arial" w:hAnsi="Arial" w:cs="Arial"/>
                <w:sz w:val="20"/>
                <w:szCs w:val="20"/>
              </w:rPr>
            </w:pPr>
          </w:p>
          <w:p w14:paraId="57E87DA2" w14:textId="0D28A651" w:rsidR="00D02F83" w:rsidRPr="00133518" w:rsidRDefault="00133518" w:rsidP="00133518">
            <w:pPr>
              <w:jc w:val="both"/>
              <w:rPr>
                <w:rFonts w:ascii="Arial" w:hAnsi="Arial" w:cs="Arial"/>
                <w:sz w:val="18"/>
                <w:szCs w:val="18"/>
              </w:rPr>
            </w:pPr>
            <w:r w:rsidRPr="00133518">
              <w:rPr>
                <w:rFonts w:ascii="Arial" w:hAnsi="Arial" w:cs="Arial"/>
                <w:sz w:val="18"/>
                <w:szCs w:val="18"/>
              </w:rPr>
              <w:t xml:space="preserve">El último caso, sobresalto y colapso, también es una variación del crecimiento exponencial en forma S, con la atenuante que puede ocurrir que, llegado un punto, la capacidad de los recursos del ambiente empiece a descender </w:t>
            </w:r>
            <w:r w:rsidRPr="00133518">
              <w:rPr>
                <w:rFonts w:ascii="Arial" w:hAnsi="Arial" w:cs="Arial"/>
                <w:sz w:val="18"/>
                <w:szCs w:val="18"/>
              </w:rPr>
              <w:t>y,</w:t>
            </w:r>
            <w:r w:rsidRPr="00133518">
              <w:rPr>
                <w:rFonts w:ascii="Arial" w:hAnsi="Arial" w:cs="Arial"/>
                <w:sz w:val="18"/>
                <w:szCs w:val="18"/>
              </w:rPr>
              <w:t xml:space="preserve"> por ende, la población empezará a disminuir de forma súbita. Al igual que en la forma S exponencial, mientras los recursos son inicialmente amplios, el ciclo de crecimiento positivo domina y el sistema empieza a crecer. A medida que el consumo de la población aumenta, los recursos del sistema merman. El ciclo negativo gradualmente, empezará a tomar fuerza hasta que la tasa de cambio llegue a cero, en ese punto la población llegará a su máximo y el declive iniciará, toda vez que los recursos empiezan a reducirse y esto genera una tasa de crecimiento poblacional negativa. Sin embargo, la población sigue estando por encima de la capacidad máxima, generando que este ciclo siga hasta que se estabilice.</w:t>
            </w:r>
          </w:p>
          <w:p w14:paraId="55A39B90" w14:textId="77777777" w:rsidR="00133518" w:rsidRPr="00133518" w:rsidRDefault="00133518" w:rsidP="00133518">
            <w:pPr>
              <w:jc w:val="both"/>
              <w:rPr>
                <w:rFonts w:ascii="Arial" w:hAnsi="Arial" w:cs="Arial"/>
                <w:sz w:val="18"/>
                <w:szCs w:val="18"/>
              </w:rPr>
            </w:pPr>
          </w:p>
          <w:p w14:paraId="0093BEE1" w14:textId="77777777" w:rsidR="00133518" w:rsidRPr="00133518" w:rsidRDefault="00133518" w:rsidP="00133518">
            <w:pPr>
              <w:jc w:val="both"/>
              <w:rPr>
                <w:rFonts w:ascii="Arial" w:hAnsi="Arial" w:cs="Arial"/>
                <w:sz w:val="18"/>
                <w:szCs w:val="18"/>
              </w:rPr>
            </w:pPr>
            <w:r w:rsidRPr="00133518">
              <w:rPr>
                <w:rFonts w:ascii="Arial" w:hAnsi="Arial" w:cs="Arial"/>
                <w:sz w:val="18"/>
                <w:szCs w:val="18"/>
              </w:rPr>
              <w:t>Este caso ocurre de forma frecuente con los recursos no renovables, por ejemplo, el petróleo. Recién fue descubierto, y empezó a conocerse su aplicación, la extracción descontrolada de este recurso generó que más personas usaran productos derivados del petróleo, lo cual incrementó su consumo y proceso de extracción, sin embargo, al ser un recurso no renovable, el consumo per cápita generó que se buscaran nuevas fuentes de energía, ya que el máximo del consumo fue alcanzado y aún, con la nueva búsqueda de fuentes, las reservas están por debajo del consumo diario. (</w:t>
            </w:r>
            <w:proofErr w:type="spellStart"/>
            <w:r w:rsidRPr="00133518">
              <w:rPr>
                <w:rFonts w:ascii="Arial" w:hAnsi="Arial" w:cs="Arial"/>
                <w:sz w:val="18"/>
                <w:szCs w:val="18"/>
              </w:rPr>
              <w:t>Sterman</w:t>
            </w:r>
            <w:proofErr w:type="spellEnd"/>
            <w:r w:rsidRPr="00133518">
              <w:rPr>
                <w:rFonts w:ascii="Arial" w:hAnsi="Arial" w:cs="Arial"/>
                <w:sz w:val="18"/>
                <w:szCs w:val="18"/>
              </w:rPr>
              <w:t>, 2000)</w:t>
            </w:r>
          </w:p>
          <w:p w14:paraId="74B93331" w14:textId="43FE4A98" w:rsidR="00133518" w:rsidRDefault="00133518" w:rsidP="00133518">
            <w:pPr>
              <w:jc w:val="both"/>
              <w:rPr>
                <w:rFonts w:ascii="Arial" w:hAnsi="Arial" w:cs="Arial"/>
                <w:sz w:val="18"/>
                <w:szCs w:val="18"/>
              </w:rPr>
            </w:pPr>
          </w:p>
        </w:tc>
        <w:tc>
          <w:tcPr>
            <w:tcW w:w="1968" w:type="dxa"/>
          </w:tcPr>
          <w:p w14:paraId="7FEDDF4D" w14:textId="24AC63A2" w:rsidR="00133518" w:rsidRDefault="00133518" w:rsidP="00BA6881">
            <w:pPr>
              <w:jc w:val="center"/>
              <w:rPr>
                <w:noProof/>
                <w:lang w:val="en-US"/>
              </w:rPr>
            </w:pPr>
            <w:r>
              <w:rPr>
                <w:noProof/>
                <w:lang w:val="en-US"/>
              </w:rPr>
              <w:lastRenderedPageBreak/>
              <w:drawing>
                <wp:inline distT="0" distB="0" distL="0" distR="0" wp14:anchorId="0476FB4C" wp14:editId="2E495CEB">
                  <wp:extent cx="1041538" cy="961354"/>
                  <wp:effectExtent l="0" t="0" r="6350" b="0"/>
                  <wp:docPr id="12" name="Picture 1" descr="Macintosh:Users:KbViMia:Desktop:Simulación - Ing Informática:Unidad 4:Imágenes:Documento Maestro:IM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KbViMia:Desktop:Simulación - Ing Informática:Unidad 4:Imágenes:Documento Maestro:IM1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8094" t="49900" r="642" b="2583"/>
                          <a:stretch/>
                        </pic:blipFill>
                        <pic:spPr bwMode="auto">
                          <a:xfrm>
                            <a:off x="0" y="0"/>
                            <a:ext cx="1056640" cy="9752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78" w:type="dxa"/>
            <w:tcMar>
              <w:top w:w="150" w:type="dxa"/>
              <w:left w:w="150" w:type="dxa"/>
              <w:bottom w:w="150" w:type="dxa"/>
              <w:right w:w="150" w:type="dxa"/>
            </w:tcMar>
          </w:tcPr>
          <w:p w14:paraId="12022BD0" w14:textId="77777777" w:rsidR="00133518" w:rsidRDefault="00133518" w:rsidP="00BA6881">
            <w:pPr>
              <w:rPr>
                <w:rFonts w:ascii="Arial" w:hAnsi="Arial" w:cs="Arial"/>
                <w:sz w:val="18"/>
                <w:szCs w:val="18"/>
              </w:rPr>
            </w:pPr>
          </w:p>
          <w:p w14:paraId="5EBE1F9A" w14:textId="77777777" w:rsidR="00133518" w:rsidRPr="00133518" w:rsidRDefault="00133518" w:rsidP="00133518">
            <w:pPr>
              <w:rPr>
                <w:rFonts w:ascii="Arial" w:hAnsi="Arial" w:cs="Arial"/>
                <w:sz w:val="18"/>
                <w:szCs w:val="18"/>
              </w:rPr>
            </w:pPr>
            <w:r w:rsidRPr="00133518">
              <w:rPr>
                <w:rFonts w:ascii="Arial" w:hAnsi="Arial" w:cs="Arial"/>
                <w:sz w:val="18"/>
                <w:szCs w:val="18"/>
              </w:rPr>
              <w:t>Apoyo de vectores y/o texto.</w:t>
            </w:r>
          </w:p>
          <w:p w14:paraId="78578CDF" w14:textId="77777777" w:rsidR="00133518" w:rsidRDefault="00133518" w:rsidP="00BA6881">
            <w:pPr>
              <w:rPr>
                <w:rFonts w:ascii="Arial" w:hAnsi="Arial" w:cs="Arial"/>
                <w:sz w:val="18"/>
                <w:szCs w:val="18"/>
              </w:rPr>
            </w:pPr>
          </w:p>
          <w:p w14:paraId="51C43DB3" w14:textId="77777777" w:rsidR="00133518" w:rsidRDefault="00133518" w:rsidP="00BA6881">
            <w:pPr>
              <w:rPr>
                <w:rFonts w:ascii="Arial" w:hAnsi="Arial" w:cs="Arial"/>
                <w:sz w:val="18"/>
                <w:szCs w:val="18"/>
              </w:rPr>
            </w:pPr>
          </w:p>
          <w:p w14:paraId="639C7A97" w14:textId="5A1DC4FE" w:rsidR="00133518" w:rsidRPr="00133518" w:rsidRDefault="00133518" w:rsidP="00BA6881">
            <w:pPr>
              <w:rPr>
                <w:rFonts w:ascii="Arial" w:hAnsi="Arial" w:cs="Arial"/>
                <w:sz w:val="18"/>
                <w:szCs w:val="18"/>
              </w:rPr>
            </w:pPr>
            <w:r>
              <w:rPr>
                <w:rFonts w:ascii="Arial" w:hAnsi="Arial" w:cs="Arial"/>
                <w:sz w:val="18"/>
                <w:szCs w:val="18"/>
              </w:rPr>
              <w:t xml:space="preserve">Realizar </w:t>
            </w:r>
            <w:r w:rsidRPr="00133518">
              <w:rPr>
                <w:rFonts w:ascii="Arial" w:hAnsi="Arial" w:cs="Arial"/>
                <w:sz w:val="18"/>
                <w:szCs w:val="18"/>
              </w:rPr>
              <w:t>la simulación de la disminución de animales en una zona forestal. Puede iniciar, con un grupo pequeño de zorros y un grupo de conejos. Entres más conejos hay, crece más rápido la población de zorros, sin embargo, llegan a un punto donde el número de zorros se encuentra por encima del punto de equilibrio, entonces, el número de conejos empieza a disminuir y el número de zorros, también.</w:t>
            </w:r>
          </w:p>
        </w:tc>
      </w:tr>
    </w:tbl>
    <w:p w14:paraId="35AF475B" w14:textId="77777777" w:rsidR="00E31963" w:rsidRDefault="00E31963"/>
    <w:sectPr w:rsidR="00E31963" w:rsidSect="00EC14AA">
      <w:headerReference w:type="even" r:id="rId10"/>
      <w:headerReference w:type="default" r:id="rId11"/>
      <w:footerReference w:type="even" r:id="rId12"/>
      <w:footerReference w:type="default" r:id="rId13"/>
      <w:headerReference w:type="first" r:id="rId14"/>
      <w:footerReference w:type="first" r:id="rId15"/>
      <w:pgSz w:w="15840" w:h="12240"/>
      <w:pgMar w:top="0" w:right="1133" w:bottom="444"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4894C" w14:textId="77777777" w:rsidR="00E506D2" w:rsidRDefault="00E506D2">
      <w:r>
        <w:separator/>
      </w:r>
    </w:p>
  </w:endnote>
  <w:endnote w:type="continuationSeparator" w:id="0">
    <w:p w14:paraId="05EED802" w14:textId="77777777" w:rsidR="00E506D2" w:rsidRDefault="00E5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CF621" w14:textId="77777777" w:rsidR="00E34042" w:rsidRDefault="00E340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5C27" w14:textId="77777777" w:rsidR="00E31963" w:rsidRPr="00EC14AA" w:rsidRDefault="00E31963">
    <w:pPr>
      <w:tabs>
        <w:tab w:val="center" w:pos="4419"/>
        <w:tab w:val="right" w:pos="8838"/>
      </w:tabs>
      <w:spacing w:after="907"/>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342F" w14:textId="77777777" w:rsidR="00E34042" w:rsidRDefault="00E340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D7ED2" w14:textId="77777777" w:rsidR="00E506D2" w:rsidRDefault="00E506D2">
      <w:r>
        <w:separator/>
      </w:r>
    </w:p>
  </w:footnote>
  <w:footnote w:type="continuationSeparator" w:id="0">
    <w:p w14:paraId="5F89CA84" w14:textId="77777777" w:rsidR="00E506D2" w:rsidRDefault="00E5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CBD73" w14:textId="77777777" w:rsidR="00E34042" w:rsidRDefault="00E340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5699" w14:textId="77777777" w:rsidR="00E31963" w:rsidRDefault="00650DE5">
    <w:pPr>
      <w:tabs>
        <w:tab w:val="center" w:pos="4419"/>
        <w:tab w:val="right" w:pos="8838"/>
      </w:tabs>
      <w:spacing w:before="720"/>
      <w:jc w:val="center"/>
    </w:pPr>
    <w:r>
      <w:rPr>
        <w:rFonts w:ascii="Arial" w:eastAsia="Arial" w:hAnsi="Arial" w:cs="Arial"/>
        <w:b/>
        <w:sz w:val="20"/>
        <w:szCs w:val="20"/>
      </w:rPr>
      <w:t xml:space="preserve">                                          </w:t>
    </w:r>
    <w:r>
      <w:rPr>
        <w:noProof/>
        <w:lang w:val="es-CO" w:eastAsia="es-CO"/>
      </w:rPr>
      <w:drawing>
        <wp:anchor distT="0" distB="0" distL="114300" distR="114300" simplePos="0" relativeHeight="251658240" behindDoc="0" locked="0" layoutInCell="0" hidden="0" allowOverlap="1" wp14:anchorId="1D214B1C" wp14:editId="214B3117">
          <wp:simplePos x="0" y="0"/>
          <wp:positionH relativeFrom="margin">
            <wp:posOffset>3913822</wp:posOffset>
          </wp:positionH>
          <wp:positionV relativeFrom="paragraph">
            <wp:posOffset>400050</wp:posOffset>
          </wp:positionV>
          <wp:extent cx="558800" cy="568960"/>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558800" cy="568960"/>
                  </a:xfrm>
                  <a:prstGeom prst="rect">
                    <a:avLst/>
                  </a:prstGeom>
                  <a:ln/>
                </pic:spPr>
              </pic:pic>
            </a:graphicData>
          </a:graphic>
        </wp:anchor>
      </w:drawing>
    </w:r>
  </w:p>
  <w:p w14:paraId="29DB0B6B" w14:textId="77777777" w:rsidR="00E31963" w:rsidRDefault="00650DE5">
    <w:pPr>
      <w:tabs>
        <w:tab w:val="center" w:pos="4419"/>
        <w:tab w:val="right" w:pos="8838"/>
      </w:tabs>
      <w:spacing w:before="720"/>
      <w:jc w:val="center"/>
    </w:pPr>
    <w:r>
      <w:rPr>
        <w:rFonts w:ascii="Arial" w:eastAsia="Arial" w:hAnsi="Arial" w:cs="Arial"/>
        <w:b/>
        <w:sz w:val="20"/>
        <w:szCs w:val="20"/>
      </w:rPr>
      <w:t xml:space="preserve"> UNIVERSIDAD MILITAR NUEVA GRANADA</w:t>
    </w:r>
  </w:p>
  <w:p w14:paraId="5351C78F" w14:textId="77777777" w:rsidR="00E31963" w:rsidRDefault="00650DE5">
    <w:pPr>
      <w:tabs>
        <w:tab w:val="center" w:pos="4419"/>
        <w:tab w:val="right" w:pos="8838"/>
      </w:tabs>
      <w:jc w:val="center"/>
    </w:pPr>
    <w:r>
      <w:rPr>
        <w:rFonts w:ascii="Arial" w:eastAsia="Arial" w:hAnsi="Arial" w:cs="Arial"/>
        <w:b/>
        <w:sz w:val="20"/>
        <w:szCs w:val="20"/>
      </w:rPr>
      <w:t>Generación de Contenidos VIDEO</w:t>
    </w:r>
  </w:p>
  <w:p w14:paraId="0361A1EE" w14:textId="77777777" w:rsidR="00E31963" w:rsidRDefault="00650DE5">
    <w:pPr>
      <w:jc w:val="center"/>
    </w:pPr>
    <w:r>
      <w:rPr>
        <w:rFonts w:ascii="Arial" w:eastAsia="Arial" w:hAnsi="Arial" w:cs="Arial"/>
        <w:b/>
        <w:sz w:val="20"/>
        <w:szCs w:val="20"/>
      </w:rPr>
      <w:t>Facultad de Estudios a Distancia FAEDIS</w:t>
    </w:r>
  </w:p>
  <w:p w14:paraId="538DC6EE" w14:textId="77777777" w:rsidR="00E31963" w:rsidRDefault="00650DE5">
    <w:pPr>
      <w:tabs>
        <w:tab w:val="center" w:pos="4419"/>
        <w:tab w:val="right" w:pos="8838"/>
      </w:tabs>
      <w:jc w:val="center"/>
    </w:pPr>
    <w:r>
      <w:rPr>
        <w:rFonts w:ascii="Arial" w:eastAsia="Arial" w:hAnsi="Arial" w:cs="Arial"/>
        <w:b/>
        <w:sz w:val="20"/>
        <w:szCs w:val="20"/>
      </w:rPr>
      <w:t>Dirección Académica de Desarrollo Multimedial</w:t>
    </w:r>
  </w:p>
  <w:p w14:paraId="01157D65" w14:textId="77777777" w:rsidR="00E31963" w:rsidRDefault="00650DE5">
    <w:pPr>
      <w:tabs>
        <w:tab w:val="center" w:pos="4419"/>
        <w:tab w:val="right" w:pos="8838"/>
      </w:tabs>
      <w:jc w:val="center"/>
    </w:pPr>
    <w:r>
      <w:rPr>
        <w:noProof/>
        <w:lang w:val="es-CO" w:eastAsia="es-CO"/>
      </w:rPr>
      <w:drawing>
        <wp:anchor distT="0" distB="0" distL="114300" distR="114300" simplePos="0" relativeHeight="251659264" behindDoc="0" locked="0" layoutInCell="0" hidden="0" allowOverlap="1" wp14:anchorId="5CA70783" wp14:editId="0ED8035C">
          <wp:simplePos x="0" y="0"/>
          <wp:positionH relativeFrom="margin">
            <wp:posOffset>1562100</wp:posOffset>
          </wp:positionH>
          <wp:positionV relativeFrom="paragraph">
            <wp:posOffset>38100</wp:posOffset>
          </wp:positionV>
          <wp:extent cx="5270500" cy="84455"/>
          <wp:effectExtent l="0" t="0" r="0" b="0"/>
          <wp:wrapTopAndBottom distT="0" dist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
                  <a:srcRect/>
                  <a:stretch>
                    <a:fillRect/>
                  </a:stretch>
                </pic:blipFill>
                <pic:spPr>
                  <a:xfrm>
                    <a:off x="0" y="0"/>
                    <a:ext cx="5270500" cy="8445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1E4A" w14:textId="77777777" w:rsidR="00E34042" w:rsidRDefault="00E340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C5051"/>
    <w:multiLevelType w:val="hybridMultilevel"/>
    <w:tmpl w:val="9DD6AA14"/>
    <w:lvl w:ilvl="0" w:tplc="293EAA8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3476538"/>
    <w:multiLevelType w:val="hybridMultilevel"/>
    <w:tmpl w:val="CB203B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7CB173B"/>
    <w:multiLevelType w:val="multilevel"/>
    <w:tmpl w:val="DFEAA7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7C396360"/>
    <w:multiLevelType w:val="multilevel"/>
    <w:tmpl w:val="51C6B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963"/>
    <w:rsid w:val="00011F4A"/>
    <w:rsid w:val="000402EB"/>
    <w:rsid w:val="00051F3B"/>
    <w:rsid w:val="000620EC"/>
    <w:rsid w:val="00080303"/>
    <w:rsid w:val="00105F0A"/>
    <w:rsid w:val="00125D50"/>
    <w:rsid w:val="00133518"/>
    <w:rsid w:val="00166BEE"/>
    <w:rsid w:val="0018570A"/>
    <w:rsid w:val="00224EA4"/>
    <w:rsid w:val="0026145A"/>
    <w:rsid w:val="00276810"/>
    <w:rsid w:val="003213E9"/>
    <w:rsid w:val="00346447"/>
    <w:rsid w:val="0039771E"/>
    <w:rsid w:val="003F4354"/>
    <w:rsid w:val="004000F7"/>
    <w:rsid w:val="00425A69"/>
    <w:rsid w:val="0048655F"/>
    <w:rsid w:val="004D00B1"/>
    <w:rsid w:val="005A3FF4"/>
    <w:rsid w:val="005B0B8A"/>
    <w:rsid w:val="005B4B19"/>
    <w:rsid w:val="00600063"/>
    <w:rsid w:val="00650DE5"/>
    <w:rsid w:val="00672CE9"/>
    <w:rsid w:val="00681C7D"/>
    <w:rsid w:val="006A2D6F"/>
    <w:rsid w:val="006A5F04"/>
    <w:rsid w:val="006C077D"/>
    <w:rsid w:val="00707C4E"/>
    <w:rsid w:val="00727D21"/>
    <w:rsid w:val="0075589A"/>
    <w:rsid w:val="00791AF9"/>
    <w:rsid w:val="00800A45"/>
    <w:rsid w:val="00840AA9"/>
    <w:rsid w:val="00856746"/>
    <w:rsid w:val="00866A21"/>
    <w:rsid w:val="008B0587"/>
    <w:rsid w:val="008D1191"/>
    <w:rsid w:val="00900E28"/>
    <w:rsid w:val="009A0572"/>
    <w:rsid w:val="009B784B"/>
    <w:rsid w:val="009E1193"/>
    <w:rsid w:val="00A25FAD"/>
    <w:rsid w:val="00AE5A0F"/>
    <w:rsid w:val="00B232E1"/>
    <w:rsid w:val="00BA4CBE"/>
    <w:rsid w:val="00BA6881"/>
    <w:rsid w:val="00BB01F2"/>
    <w:rsid w:val="00BC3AC3"/>
    <w:rsid w:val="00BE7317"/>
    <w:rsid w:val="00C20E92"/>
    <w:rsid w:val="00C4659F"/>
    <w:rsid w:val="00C54126"/>
    <w:rsid w:val="00C95173"/>
    <w:rsid w:val="00CA0752"/>
    <w:rsid w:val="00CC366C"/>
    <w:rsid w:val="00D02F83"/>
    <w:rsid w:val="00D44CF4"/>
    <w:rsid w:val="00D76471"/>
    <w:rsid w:val="00DD4653"/>
    <w:rsid w:val="00DF2EC8"/>
    <w:rsid w:val="00E1173C"/>
    <w:rsid w:val="00E16B6A"/>
    <w:rsid w:val="00E31963"/>
    <w:rsid w:val="00E33992"/>
    <w:rsid w:val="00E34042"/>
    <w:rsid w:val="00E506D2"/>
    <w:rsid w:val="00E668FA"/>
    <w:rsid w:val="00EC14AA"/>
    <w:rsid w:val="00EC200C"/>
    <w:rsid w:val="00F11C3D"/>
    <w:rsid w:val="00F15E18"/>
    <w:rsid w:val="00F26FA4"/>
    <w:rsid w:val="00F74D6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5A0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outlineLvl w:val="0"/>
    </w:pPr>
    <w:rPr>
      <w:rFonts w:ascii="Arial" w:eastAsia="Arial" w:hAnsi="Arial" w:cs="Arial"/>
      <w:b/>
    </w:rPr>
  </w:style>
  <w:style w:type="paragraph" w:styleId="Ttulo2">
    <w:name w:val="heading 2"/>
    <w:basedOn w:val="Normal"/>
    <w:next w:val="Normal"/>
    <w:pPr>
      <w:keepNext/>
      <w:keepLines/>
      <w:jc w:val="right"/>
      <w:outlineLvl w:val="1"/>
    </w:pPr>
    <w:rPr>
      <w:rFonts w:ascii="Arial" w:eastAsia="Arial" w:hAnsi="Arial" w:cs="Arial"/>
      <w:b/>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Ttulo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Ttulo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EC14AA"/>
    <w:pPr>
      <w:tabs>
        <w:tab w:val="center" w:pos="4252"/>
        <w:tab w:val="right" w:pos="8504"/>
      </w:tabs>
    </w:pPr>
  </w:style>
  <w:style w:type="character" w:customStyle="1" w:styleId="EncabezadoCar">
    <w:name w:val="Encabezado Car"/>
    <w:basedOn w:val="Fuentedeprrafopredeter"/>
    <w:link w:val="Encabezado"/>
    <w:uiPriority w:val="99"/>
    <w:rsid w:val="00EC14AA"/>
  </w:style>
  <w:style w:type="paragraph" w:styleId="Piedepgina">
    <w:name w:val="footer"/>
    <w:basedOn w:val="Normal"/>
    <w:link w:val="PiedepginaCar"/>
    <w:uiPriority w:val="99"/>
    <w:unhideWhenUsed/>
    <w:rsid w:val="00EC14AA"/>
    <w:pPr>
      <w:tabs>
        <w:tab w:val="center" w:pos="4252"/>
        <w:tab w:val="right" w:pos="8504"/>
      </w:tabs>
    </w:pPr>
  </w:style>
  <w:style w:type="character" w:customStyle="1" w:styleId="PiedepginaCar">
    <w:name w:val="Pie de página Car"/>
    <w:basedOn w:val="Fuentedeprrafopredeter"/>
    <w:link w:val="Piedepgina"/>
    <w:uiPriority w:val="99"/>
    <w:rsid w:val="00EC14AA"/>
  </w:style>
  <w:style w:type="paragraph" w:styleId="Prrafodelista">
    <w:name w:val="List Paragraph"/>
    <w:basedOn w:val="Normal"/>
    <w:uiPriority w:val="34"/>
    <w:qFormat/>
    <w:rsid w:val="003213E9"/>
    <w:pPr>
      <w:ind w:left="720"/>
      <w:contextualSpacing/>
    </w:pPr>
  </w:style>
  <w:style w:type="character" w:styleId="Refdecomentario">
    <w:name w:val="annotation reference"/>
    <w:basedOn w:val="Fuentedeprrafopredeter"/>
    <w:uiPriority w:val="99"/>
    <w:semiHidden/>
    <w:unhideWhenUsed/>
    <w:rsid w:val="00F15E18"/>
    <w:rPr>
      <w:sz w:val="16"/>
      <w:szCs w:val="16"/>
    </w:rPr>
  </w:style>
  <w:style w:type="paragraph" w:styleId="Textocomentario">
    <w:name w:val="annotation text"/>
    <w:basedOn w:val="Normal"/>
    <w:link w:val="TextocomentarioCar"/>
    <w:uiPriority w:val="99"/>
    <w:semiHidden/>
    <w:unhideWhenUsed/>
    <w:rsid w:val="00F15E18"/>
    <w:rPr>
      <w:sz w:val="20"/>
      <w:szCs w:val="20"/>
    </w:rPr>
  </w:style>
  <w:style w:type="character" w:customStyle="1" w:styleId="TextocomentarioCar">
    <w:name w:val="Texto comentario Car"/>
    <w:basedOn w:val="Fuentedeprrafopredeter"/>
    <w:link w:val="Textocomentario"/>
    <w:uiPriority w:val="99"/>
    <w:semiHidden/>
    <w:rsid w:val="00F15E18"/>
    <w:rPr>
      <w:sz w:val="20"/>
      <w:szCs w:val="20"/>
    </w:rPr>
  </w:style>
  <w:style w:type="paragraph" w:styleId="Asuntodelcomentario">
    <w:name w:val="annotation subject"/>
    <w:basedOn w:val="Textocomentario"/>
    <w:next w:val="Textocomentario"/>
    <w:link w:val="AsuntodelcomentarioCar"/>
    <w:uiPriority w:val="99"/>
    <w:semiHidden/>
    <w:unhideWhenUsed/>
    <w:rsid w:val="00F15E18"/>
    <w:rPr>
      <w:b/>
      <w:bCs/>
    </w:rPr>
  </w:style>
  <w:style w:type="character" w:customStyle="1" w:styleId="AsuntodelcomentarioCar">
    <w:name w:val="Asunto del comentario Car"/>
    <w:basedOn w:val="TextocomentarioCar"/>
    <w:link w:val="Asuntodelcomentario"/>
    <w:uiPriority w:val="99"/>
    <w:semiHidden/>
    <w:rsid w:val="00F15E18"/>
    <w:rPr>
      <w:b/>
      <w:bCs/>
      <w:sz w:val="20"/>
      <w:szCs w:val="20"/>
    </w:rPr>
  </w:style>
  <w:style w:type="paragraph" w:styleId="Textodeglobo">
    <w:name w:val="Balloon Text"/>
    <w:basedOn w:val="Normal"/>
    <w:link w:val="TextodegloboCar"/>
    <w:uiPriority w:val="99"/>
    <w:semiHidden/>
    <w:unhideWhenUsed/>
    <w:rsid w:val="00F15E18"/>
    <w:rPr>
      <w:sz w:val="18"/>
      <w:szCs w:val="18"/>
    </w:rPr>
  </w:style>
  <w:style w:type="character" w:customStyle="1" w:styleId="TextodegloboCar">
    <w:name w:val="Texto de globo Car"/>
    <w:basedOn w:val="Fuentedeprrafopredeter"/>
    <w:link w:val="Textodeglobo"/>
    <w:uiPriority w:val="99"/>
    <w:semiHidden/>
    <w:rsid w:val="00F15E18"/>
    <w:rPr>
      <w:sz w:val="18"/>
      <w:szCs w:val="18"/>
    </w:rPr>
  </w:style>
  <w:style w:type="character" w:styleId="Textodelmarcadordeposicin">
    <w:name w:val="Placeholder Text"/>
    <w:basedOn w:val="Fuentedeprrafopredeter"/>
    <w:uiPriority w:val="99"/>
    <w:semiHidden/>
    <w:rsid w:val="00E117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5943-DD37-4F0C-A691-95652E8B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1432</Words>
  <Characters>7881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Maria Angelica Chitiva Cardona</cp:lastModifiedBy>
  <cp:revision>4</cp:revision>
  <dcterms:created xsi:type="dcterms:W3CDTF">2019-06-28T03:47:00Z</dcterms:created>
  <dcterms:modified xsi:type="dcterms:W3CDTF">2019-06-28T04:30:00Z</dcterms:modified>
</cp:coreProperties>
</file>