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1B071" w14:textId="77777777" w:rsidR="006573ED" w:rsidRPr="00DF1462" w:rsidRDefault="001306E7">
      <w:pPr>
        <w:rPr>
          <w:b/>
        </w:rPr>
      </w:pPr>
      <w:r w:rsidRPr="00DF1462">
        <w:rPr>
          <w:b/>
        </w:rPr>
        <w:t>Interactividad</w:t>
      </w:r>
    </w:p>
    <w:p w14:paraId="74CA8749" w14:textId="77777777" w:rsidR="001306E7" w:rsidRDefault="001306E7">
      <w:r>
        <w:t>HTML – Páginas</w:t>
      </w:r>
    </w:p>
    <w:p w14:paraId="18B4EA1E" w14:textId="77777777" w:rsidR="001306E7" w:rsidRDefault="001306E7"/>
    <w:p w14:paraId="6B582617" w14:textId="2FBA31A6" w:rsidR="000D03BF" w:rsidRDefault="001306E7">
      <w:pPr>
        <w:rPr>
          <w:color w:val="FF0000"/>
        </w:rPr>
      </w:pPr>
      <w:r w:rsidRPr="00DF1462">
        <w:rPr>
          <w:color w:val="FF0000"/>
        </w:rPr>
        <w:t>Instrucciones: favor colocar contenido en la interactividad indicada.</w:t>
      </w:r>
      <w:r w:rsidR="0079050E">
        <w:rPr>
          <w:color w:val="FF0000"/>
        </w:rPr>
        <w:t xml:space="preserve"> Cada subtítulo es un</w:t>
      </w:r>
      <w:r w:rsidR="000D03BF">
        <w:rPr>
          <w:color w:val="FF0000"/>
        </w:rPr>
        <w:t>a página</w:t>
      </w:r>
      <w:r w:rsidR="0079050E">
        <w:rPr>
          <w:color w:val="FF0000"/>
        </w:rPr>
        <w:t xml:space="preserve"> de la interactividad. </w:t>
      </w:r>
      <w:r w:rsidR="000D03BF">
        <w:rPr>
          <w:color w:val="FF0000"/>
        </w:rPr>
        <w:t xml:space="preserve">En la segunda página debe haber un enlace de descarga para un archivo de Excel, el cual se encuentra en una carpeta con el mismo nombre de este documento. </w:t>
      </w:r>
      <w:bookmarkStart w:id="0" w:name="_GoBack"/>
      <w:bookmarkEnd w:id="0"/>
    </w:p>
    <w:p w14:paraId="3695A472" w14:textId="77777777" w:rsidR="00C35BD1" w:rsidRDefault="00C35BD1">
      <w:pPr>
        <w:rPr>
          <w:color w:val="FF0000"/>
        </w:rPr>
      </w:pPr>
    </w:p>
    <w:p w14:paraId="25D28581" w14:textId="302E41AF" w:rsidR="00C35BD1" w:rsidRPr="00CC5139" w:rsidRDefault="00CC5139" w:rsidP="00C35BD1">
      <w:pPr>
        <w:jc w:val="center"/>
        <w:rPr>
          <w:b/>
          <w:color w:val="FF0000"/>
        </w:rPr>
      </w:pPr>
      <w:r w:rsidRPr="00CC5139">
        <w:rPr>
          <w:b/>
        </w:rPr>
        <w:t xml:space="preserve">Generadores </w:t>
      </w:r>
      <w:proofErr w:type="spellStart"/>
      <w:r w:rsidRPr="00CC5139">
        <w:rPr>
          <w:b/>
        </w:rPr>
        <w:t>congruenciales</w:t>
      </w:r>
      <w:proofErr w:type="spellEnd"/>
      <w:r w:rsidRPr="00CC5139">
        <w:rPr>
          <w:b/>
        </w:rPr>
        <w:t xml:space="preserve"> generales</w:t>
      </w:r>
    </w:p>
    <w:p w14:paraId="150F795C" w14:textId="77777777" w:rsidR="000D03BF" w:rsidRDefault="000D03BF">
      <w:pPr>
        <w:rPr>
          <w:color w:val="FF0000"/>
        </w:rPr>
      </w:pPr>
    </w:p>
    <w:p w14:paraId="0DAF7FEA" w14:textId="3CE6BB03" w:rsidR="000D03BF" w:rsidRPr="000D03BF" w:rsidRDefault="000D03BF">
      <w:pPr>
        <w:rPr>
          <w:color w:val="FF0000"/>
        </w:rPr>
      </w:pPr>
      <w:r>
        <w:rPr>
          <w:color w:val="FF0000"/>
        </w:rPr>
        <w:t>Pág.1</w:t>
      </w:r>
    </w:p>
    <w:p w14:paraId="54CC0EB6" w14:textId="77777777" w:rsidR="00DF1462" w:rsidRPr="00A621E8" w:rsidRDefault="00DF1462" w:rsidP="00212E19">
      <w:pPr>
        <w:pStyle w:val="Heading3"/>
        <w:numPr>
          <w:ilvl w:val="0"/>
          <w:numId w:val="0"/>
        </w:numPr>
        <w:ind w:left="720" w:hanging="720"/>
        <w:rPr>
          <w:color w:val="000000" w:themeColor="text1"/>
          <w:sz w:val="22"/>
          <w:szCs w:val="22"/>
          <w:lang w:val="es-ES_tradnl"/>
        </w:rPr>
      </w:pPr>
      <w:r w:rsidRPr="00A621E8">
        <w:rPr>
          <w:color w:val="000000" w:themeColor="text1"/>
          <w:sz w:val="22"/>
          <w:szCs w:val="22"/>
          <w:lang w:val="es-ES_tradnl"/>
        </w:rPr>
        <w:t xml:space="preserve">Generadores lineales </w:t>
      </w:r>
      <w:proofErr w:type="spellStart"/>
      <w:r w:rsidRPr="00A621E8">
        <w:rPr>
          <w:color w:val="000000" w:themeColor="text1"/>
          <w:sz w:val="22"/>
          <w:szCs w:val="22"/>
          <w:lang w:val="es-ES_tradnl"/>
        </w:rPr>
        <w:t>congruenciales</w:t>
      </w:r>
      <w:proofErr w:type="spellEnd"/>
      <w:r w:rsidRPr="00A621E8">
        <w:rPr>
          <w:color w:val="000000" w:themeColor="text1"/>
          <w:sz w:val="22"/>
          <w:szCs w:val="22"/>
          <w:lang w:val="es-ES_tradnl"/>
        </w:rPr>
        <w:t xml:space="preserve"> multivariados</w:t>
      </w:r>
    </w:p>
    <w:p w14:paraId="335D4BC3" w14:textId="77777777" w:rsidR="00DF1462" w:rsidRPr="00820E3A" w:rsidRDefault="00DF1462" w:rsidP="00DF1462">
      <w:pPr>
        <w:pStyle w:val="ListParagraph"/>
        <w:jc w:val="center"/>
        <w:rPr>
          <w:sz w:val="17"/>
          <w:szCs w:val="17"/>
          <w:lang w:val="es-ES_tradnl"/>
        </w:rPr>
      </w:pPr>
    </w:p>
    <w:p w14:paraId="1D30440B" w14:textId="77777777" w:rsidR="00DF1462" w:rsidRPr="00820E3A" w:rsidRDefault="00DF1462" w:rsidP="00DF1462">
      <w:pPr>
        <w:pStyle w:val="ListParagraph"/>
        <w:ind w:left="0"/>
        <w:jc w:val="both"/>
        <w:rPr>
          <w:sz w:val="17"/>
          <w:szCs w:val="17"/>
          <w:lang w:val="es-ES_tradnl"/>
        </w:rPr>
      </w:pPr>
      <w:r w:rsidRPr="00820E3A">
        <w:rPr>
          <w:sz w:val="17"/>
          <w:szCs w:val="17"/>
          <w:lang w:val="es-ES_tradnl"/>
        </w:rPr>
        <w:t xml:space="preserve">Vamos a iniciar con una lista de datos o valores semilla: </w:t>
      </w:r>
      <m:oMath>
        <m:sSub>
          <m:sSubPr>
            <m:ctrlPr>
              <w:rPr>
                <w:rFonts w:ascii="Cambria Math" w:hAnsi="Cambria Math"/>
                <w:i/>
                <w:sz w:val="17"/>
                <w:szCs w:val="17"/>
                <w:lang w:val="es-ES_tradnl"/>
              </w:rPr>
            </m:ctrlPr>
          </m:sSubPr>
          <m:e>
            <m:r>
              <w:rPr>
                <w:rFonts w:ascii="Cambria Math" w:hAnsi="Cambria Math"/>
                <w:sz w:val="17"/>
                <w:szCs w:val="17"/>
                <w:lang w:val="es-ES_tradnl"/>
              </w:rPr>
              <m:t>z</m:t>
            </m:r>
          </m:e>
          <m:sub>
            <m:r>
              <w:rPr>
                <w:rFonts w:ascii="Cambria Math" w:hAnsi="Cambria Math"/>
                <w:sz w:val="17"/>
                <w:szCs w:val="17"/>
                <w:lang w:val="es-ES_tradnl"/>
              </w:rPr>
              <m:t>1</m:t>
            </m:r>
          </m:sub>
        </m:sSub>
        <m:r>
          <w:rPr>
            <w:rFonts w:ascii="Cambria Math" w:hAnsi="Cambria Math"/>
            <w:sz w:val="17"/>
            <w:szCs w:val="17"/>
            <w:lang w:val="es-ES_tradnl"/>
          </w:rPr>
          <m:t>,</m:t>
        </m:r>
        <m:sSub>
          <m:sSubPr>
            <m:ctrlPr>
              <w:rPr>
                <w:rFonts w:ascii="Cambria Math" w:hAnsi="Cambria Math"/>
                <w:i/>
                <w:sz w:val="17"/>
                <w:szCs w:val="17"/>
                <w:lang w:val="es-ES_tradnl"/>
              </w:rPr>
            </m:ctrlPr>
          </m:sSubPr>
          <m:e>
            <m:r>
              <w:rPr>
                <w:rFonts w:ascii="Cambria Math" w:hAnsi="Cambria Math"/>
                <w:sz w:val="17"/>
                <w:szCs w:val="17"/>
                <w:lang w:val="es-ES_tradnl"/>
              </w:rPr>
              <m:t>z</m:t>
            </m:r>
          </m:e>
          <m:sub>
            <m:r>
              <w:rPr>
                <w:rFonts w:ascii="Cambria Math" w:hAnsi="Cambria Math"/>
                <w:sz w:val="17"/>
                <w:szCs w:val="17"/>
                <w:lang w:val="es-ES_tradnl"/>
              </w:rPr>
              <m:t>2</m:t>
            </m:r>
          </m:sub>
        </m:sSub>
        <m:r>
          <w:rPr>
            <w:rFonts w:ascii="Cambria Math" w:hAnsi="Cambria Math"/>
            <w:sz w:val="17"/>
            <w:szCs w:val="17"/>
            <w:lang w:val="es-ES_tradnl"/>
          </w:rPr>
          <m:t>,</m:t>
        </m:r>
        <m:sSub>
          <m:sSubPr>
            <m:ctrlPr>
              <w:rPr>
                <w:rFonts w:ascii="Cambria Math" w:hAnsi="Cambria Math"/>
                <w:i/>
                <w:sz w:val="17"/>
                <w:szCs w:val="17"/>
                <w:lang w:val="es-ES_tradnl"/>
              </w:rPr>
            </m:ctrlPr>
          </m:sSubPr>
          <m:e>
            <m:r>
              <w:rPr>
                <w:rFonts w:ascii="Cambria Math" w:hAnsi="Cambria Math"/>
                <w:sz w:val="17"/>
                <w:szCs w:val="17"/>
                <w:lang w:val="es-ES_tradnl"/>
              </w:rPr>
              <m:t>z</m:t>
            </m:r>
          </m:e>
          <m:sub>
            <m:r>
              <w:rPr>
                <w:rFonts w:ascii="Cambria Math" w:hAnsi="Cambria Math"/>
                <w:sz w:val="17"/>
                <w:szCs w:val="17"/>
                <w:lang w:val="es-ES_tradnl"/>
              </w:rPr>
              <m:t>3</m:t>
            </m:r>
          </m:sub>
        </m:sSub>
        <m:r>
          <w:rPr>
            <w:rFonts w:ascii="Cambria Math" w:hAnsi="Cambria Math"/>
            <w:sz w:val="17"/>
            <w:szCs w:val="17"/>
            <w:lang w:val="es-ES_tradnl"/>
          </w:rPr>
          <m:t xml:space="preserve">,…, </m:t>
        </m:r>
        <m:sSub>
          <m:sSubPr>
            <m:ctrlPr>
              <w:rPr>
                <w:rFonts w:ascii="Cambria Math" w:hAnsi="Cambria Math"/>
                <w:i/>
                <w:sz w:val="17"/>
                <w:szCs w:val="17"/>
                <w:lang w:val="es-ES_tradnl"/>
              </w:rPr>
            </m:ctrlPr>
          </m:sSubPr>
          <m:e>
            <m:r>
              <w:rPr>
                <w:rFonts w:ascii="Cambria Math" w:hAnsi="Cambria Math"/>
                <w:sz w:val="17"/>
                <w:szCs w:val="17"/>
                <w:lang w:val="es-ES_tradnl"/>
              </w:rPr>
              <m:t>z</m:t>
            </m:r>
          </m:e>
          <m:sub>
            <m:r>
              <w:rPr>
                <w:rFonts w:ascii="Cambria Math" w:hAnsi="Cambria Math"/>
                <w:sz w:val="17"/>
                <w:szCs w:val="17"/>
                <w:lang w:val="es-ES_tradnl"/>
              </w:rPr>
              <m:t>n</m:t>
            </m:r>
          </m:sub>
        </m:sSub>
      </m:oMath>
      <w:r>
        <w:rPr>
          <w:sz w:val="17"/>
          <w:szCs w:val="17"/>
          <w:lang w:val="es-ES_tradnl"/>
        </w:rPr>
        <w:t>. Se defin</w:t>
      </w:r>
      <w:r w:rsidRPr="00820E3A">
        <w:rPr>
          <w:sz w:val="17"/>
          <w:szCs w:val="17"/>
          <w:lang w:val="es-ES_tradnl"/>
        </w:rPr>
        <w:t xml:space="preserve">e el generado multivariado lineal </w:t>
      </w:r>
      <w:proofErr w:type="spellStart"/>
      <w:r w:rsidRPr="00820E3A">
        <w:rPr>
          <w:sz w:val="17"/>
          <w:szCs w:val="17"/>
          <w:lang w:val="es-ES_tradnl"/>
        </w:rPr>
        <w:t>congruencial</w:t>
      </w:r>
      <w:proofErr w:type="spellEnd"/>
      <w:r w:rsidRPr="00820E3A">
        <w:rPr>
          <w:sz w:val="17"/>
          <w:szCs w:val="17"/>
          <w:lang w:val="es-ES_tradnl"/>
        </w:rPr>
        <w:t xml:space="preserve"> como:</w:t>
      </w:r>
    </w:p>
    <w:p w14:paraId="5FAF296B" w14:textId="77777777" w:rsidR="00DF1462" w:rsidRPr="00820E3A" w:rsidRDefault="00DF1462" w:rsidP="00DF1462">
      <w:pPr>
        <w:pStyle w:val="ListParagraph"/>
        <w:ind w:left="0"/>
        <w:jc w:val="both"/>
        <w:rPr>
          <w:sz w:val="17"/>
          <w:szCs w:val="17"/>
          <w:lang w:val="es-ES_tradnl"/>
        </w:rPr>
      </w:pPr>
    </w:p>
    <w:p w14:paraId="5DD4DC64" w14:textId="77777777" w:rsidR="00DF1462" w:rsidRPr="00820E3A" w:rsidRDefault="00CC5139" w:rsidP="00DF1462">
      <w:pPr>
        <w:pStyle w:val="ListParagraph"/>
        <w:ind w:left="0"/>
        <w:jc w:val="both"/>
        <w:rPr>
          <w:sz w:val="17"/>
          <w:szCs w:val="17"/>
          <w:lang w:val="es-ES_tradnl"/>
        </w:rPr>
      </w:pPr>
      <m:oMathPara>
        <m:oMath>
          <m:sSub>
            <m:sSubPr>
              <m:ctrlPr>
                <w:rPr>
                  <w:rFonts w:ascii="Cambria Math" w:hAnsi="Cambria Math"/>
                  <w:i/>
                  <w:sz w:val="17"/>
                  <w:szCs w:val="17"/>
                  <w:lang w:val="es-ES_tradnl"/>
                </w:rPr>
              </m:ctrlPr>
            </m:sSubPr>
            <m:e>
              <m:r>
                <w:rPr>
                  <w:rFonts w:ascii="Cambria Math" w:hAnsi="Cambria Math"/>
                  <w:sz w:val="17"/>
                  <w:szCs w:val="17"/>
                  <w:lang w:val="es-ES_tradnl"/>
                </w:rPr>
                <m:t>z</m:t>
              </m:r>
            </m:e>
            <m:sub>
              <m:r>
                <w:rPr>
                  <w:rFonts w:ascii="Cambria Math" w:hAnsi="Cambria Math"/>
                  <w:sz w:val="17"/>
                  <w:szCs w:val="17"/>
                  <w:lang w:val="es-ES_tradnl"/>
                </w:rPr>
                <m:t>k</m:t>
              </m:r>
            </m:sub>
          </m:sSub>
          <m:r>
            <w:rPr>
              <w:rFonts w:ascii="Cambria Math" w:hAnsi="Cambria Math"/>
              <w:sz w:val="17"/>
              <w:szCs w:val="17"/>
              <w:lang w:val="es-ES_tradnl"/>
            </w:rPr>
            <m:t>=</m:t>
          </m:r>
          <m:sSub>
            <m:sSubPr>
              <m:ctrlPr>
                <w:rPr>
                  <w:rFonts w:ascii="Cambria Math" w:hAnsi="Cambria Math"/>
                  <w:i/>
                  <w:sz w:val="17"/>
                  <w:szCs w:val="17"/>
                  <w:lang w:val="es-ES_tradnl"/>
                </w:rPr>
              </m:ctrlPr>
            </m:sSubPr>
            <m:e>
              <m:r>
                <w:rPr>
                  <w:rFonts w:ascii="Cambria Math" w:hAnsi="Cambria Math"/>
                  <w:sz w:val="17"/>
                  <w:szCs w:val="17"/>
                  <w:lang w:val="es-ES_tradnl"/>
                </w:rPr>
                <m:t>A</m:t>
              </m:r>
            </m:e>
            <m:sub>
              <m:r>
                <w:rPr>
                  <w:rFonts w:ascii="Cambria Math" w:hAnsi="Cambria Math"/>
                  <w:sz w:val="17"/>
                  <w:szCs w:val="17"/>
                  <w:lang w:val="es-ES_tradnl"/>
                </w:rPr>
                <m:t>1</m:t>
              </m:r>
            </m:sub>
          </m:sSub>
          <m:sSub>
            <m:sSubPr>
              <m:ctrlPr>
                <w:rPr>
                  <w:rFonts w:ascii="Cambria Math" w:hAnsi="Cambria Math"/>
                  <w:i/>
                  <w:sz w:val="17"/>
                  <w:szCs w:val="17"/>
                  <w:lang w:val="es-ES_tradnl"/>
                </w:rPr>
              </m:ctrlPr>
            </m:sSubPr>
            <m:e>
              <m:r>
                <w:rPr>
                  <w:rFonts w:ascii="Cambria Math" w:hAnsi="Cambria Math"/>
                  <w:sz w:val="17"/>
                  <w:szCs w:val="17"/>
                  <w:lang w:val="es-ES_tradnl"/>
                </w:rPr>
                <m:t>z</m:t>
              </m:r>
            </m:e>
            <m:sub>
              <m:r>
                <w:rPr>
                  <w:rFonts w:ascii="Cambria Math" w:hAnsi="Cambria Math"/>
                  <w:sz w:val="17"/>
                  <w:szCs w:val="17"/>
                  <w:lang w:val="es-ES_tradnl"/>
                </w:rPr>
                <m:t>k-1</m:t>
              </m:r>
            </m:sub>
          </m:sSub>
          <m:r>
            <w:rPr>
              <w:rFonts w:ascii="Cambria Math" w:hAnsi="Cambria Math"/>
              <w:sz w:val="17"/>
              <w:szCs w:val="17"/>
              <w:lang w:val="es-ES_tradnl"/>
            </w:rPr>
            <m:t>+</m:t>
          </m:r>
          <m:sSub>
            <m:sSubPr>
              <m:ctrlPr>
                <w:rPr>
                  <w:rFonts w:ascii="Cambria Math" w:hAnsi="Cambria Math"/>
                  <w:i/>
                  <w:sz w:val="17"/>
                  <w:szCs w:val="17"/>
                  <w:lang w:val="es-ES_tradnl"/>
                </w:rPr>
              </m:ctrlPr>
            </m:sSubPr>
            <m:e>
              <m:r>
                <w:rPr>
                  <w:rFonts w:ascii="Cambria Math" w:hAnsi="Cambria Math"/>
                  <w:sz w:val="17"/>
                  <w:szCs w:val="17"/>
                  <w:lang w:val="es-ES_tradnl"/>
                </w:rPr>
                <m:t>A</m:t>
              </m:r>
            </m:e>
            <m:sub>
              <m:r>
                <w:rPr>
                  <w:rFonts w:ascii="Cambria Math" w:hAnsi="Cambria Math"/>
                  <w:sz w:val="17"/>
                  <w:szCs w:val="17"/>
                  <w:lang w:val="es-ES_tradnl"/>
                </w:rPr>
                <m:t>2</m:t>
              </m:r>
            </m:sub>
          </m:sSub>
          <m:sSub>
            <m:sSubPr>
              <m:ctrlPr>
                <w:rPr>
                  <w:rFonts w:ascii="Cambria Math" w:hAnsi="Cambria Math"/>
                  <w:i/>
                  <w:sz w:val="17"/>
                  <w:szCs w:val="17"/>
                  <w:lang w:val="es-ES_tradnl"/>
                </w:rPr>
              </m:ctrlPr>
            </m:sSubPr>
            <m:e>
              <m:r>
                <w:rPr>
                  <w:rFonts w:ascii="Cambria Math" w:hAnsi="Cambria Math"/>
                  <w:sz w:val="17"/>
                  <w:szCs w:val="17"/>
                  <w:lang w:val="es-ES_tradnl"/>
                </w:rPr>
                <m:t>z</m:t>
              </m:r>
            </m:e>
            <m:sub>
              <m:r>
                <w:rPr>
                  <w:rFonts w:ascii="Cambria Math" w:hAnsi="Cambria Math"/>
                  <w:sz w:val="17"/>
                  <w:szCs w:val="17"/>
                  <w:lang w:val="es-ES_tradnl"/>
                </w:rPr>
                <m:t>k-2</m:t>
              </m:r>
            </m:sub>
          </m:sSub>
          <m:r>
            <w:rPr>
              <w:rFonts w:ascii="Cambria Math" w:hAnsi="Cambria Math"/>
              <w:sz w:val="17"/>
              <w:szCs w:val="17"/>
              <w:lang w:val="es-ES_tradnl"/>
            </w:rPr>
            <m:t>+⋯+</m:t>
          </m:r>
          <m:sSub>
            <m:sSubPr>
              <m:ctrlPr>
                <w:rPr>
                  <w:rFonts w:ascii="Cambria Math" w:hAnsi="Cambria Math"/>
                  <w:i/>
                  <w:sz w:val="17"/>
                  <w:szCs w:val="17"/>
                  <w:lang w:val="es-ES_tradnl"/>
                </w:rPr>
              </m:ctrlPr>
            </m:sSubPr>
            <m:e>
              <m:r>
                <w:rPr>
                  <w:rFonts w:ascii="Cambria Math" w:hAnsi="Cambria Math"/>
                  <w:sz w:val="17"/>
                  <w:szCs w:val="17"/>
                  <w:lang w:val="es-ES_tradnl"/>
                </w:rPr>
                <m:t>A</m:t>
              </m:r>
            </m:e>
            <m:sub>
              <m:r>
                <w:rPr>
                  <w:rFonts w:ascii="Cambria Math" w:hAnsi="Cambria Math"/>
                  <w:sz w:val="17"/>
                  <w:szCs w:val="17"/>
                  <w:lang w:val="es-ES_tradnl"/>
                </w:rPr>
                <m:t>n</m:t>
              </m:r>
            </m:sub>
          </m:sSub>
          <m:sSub>
            <m:sSubPr>
              <m:ctrlPr>
                <w:rPr>
                  <w:rFonts w:ascii="Cambria Math" w:hAnsi="Cambria Math"/>
                  <w:i/>
                  <w:sz w:val="17"/>
                  <w:szCs w:val="17"/>
                  <w:lang w:val="es-ES_tradnl"/>
                </w:rPr>
              </m:ctrlPr>
            </m:sSubPr>
            <m:e>
              <m:r>
                <w:rPr>
                  <w:rFonts w:ascii="Cambria Math" w:hAnsi="Cambria Math"/>
                  <w:sz w:val="17"/>
                  <w:szCs w:val="17"/>
                  <w:lang w:val="es-ES_tradnl"/>
                </w:rPr>
                <m:t>z</m:t>
              </m:r>
            </m:e>
            <m:sub>
              <m:r>
                <w:rPr>
                  <w:rFonts w:ascii="Cambria Math" w:hAnsi="Cambria Math"/>
                  <w:sz w:val="17"/>
                  <w:szCs w:val="17"/>
                  <w:lang w:val="es-ES_tradnl"/>
                </w:rPr>
                <m:t>n</m:t>
              </m:r>
            </m:sub>
          </m:sSub>
          <m:r>
            <w:rPr>
              <w:rFonts w:ascii="Cambria Math" w:hAnsi="Cambria Math"/>
              <w:sz w:val="17"/>
              <w:szCs w:val="17"/>
              <w:lang w:val="es-ES_tradnl"/>
            </w:rPr>
            <m:t xml:space="preserve"> (mód m)</m:t>
          </m:r>
        </m:oMath>
      </m:oMathPara>
    </w:p>
    <w:p w14:paraId="4A17BF18" w14:textId="77777777" w:rsidR="00DF1462" w:rsidRPr="00820E3A" w:rsidRDefault="00DF1462" w:rsidP="00DF1462">
      <w:pPr>
        <w:pStyle w:val="ListParagraph"/>
        <w:jc w:val="both"/>
        <w:rPr>
          <w:sz w:val="17"/>
          <w:szCs w:val="17"/>
          <w:lang w:val="es-ES_tradnl"/>
        </w:rPr>
      </w:pPr>
    </w:p>
    <w:p w14:paraId="0C0AE299" w14:textId="77777777" w:rsidR="00DF1462" w:rsidRPr="00820E3A" w:rsidRDefault="00DF1462" w:rsidP="00DF1462">
      <w:pPr>
        <w:pStyle w:val="ListParagraph"/>
        <w:ind w:left="0"/>
        <w:jc w:val="both"/>
        <w:rPr>
          <w:sz w:val="17"/>
          <w:szCs w:val="17"/>
          <w:lang w:val="es-ES_tradnl"/>
        </w:rPr>
      </w:pPr>
      <w:r w:rsidRPr="00820E3A">
        <w:rPr>
          <w:sz w:val="17"/>
          <w:szCs w:val="17"/>
          <w:lang w:val="es-ES_tradnl"/>
        </w:rPr>
        <w:t xml:space="preserve">Con </w:t>
      </w:r>
      <m:oMath>
        <m:sSub>
          <m:sSubPr>
            <m:ctrlPr>
              <w:rPr>
                <w:rFonts w:ascii="Cambria Math" w:hAnsi="Cambria Math"/>
                <w:i/>
                <w:sz w:val="17"/>
                <w:szCs w:val="17"/>
                <w:lang w:val="es-ES_tradnl"/>
              </w:rPr>
            </m:ctrlPr>
          </m:sSubPr>
          <m:e>
            <m:r>
              <w:rPr>
                <w:rFonts w:ascii="Cambria Math" w:hAnsi="Cambria Math"/>
                <w:sz w:val="17"/>
                <w:szCs w:val="17"/>
                <w:lang w:val="es-ES_tradnl"/>
              </w:rPr>
              <m:t>A</m:t>
            </m:r>
          </m:e>
          <m:sub>
            <m:r>
              <w:rPr>
                <w:rFonts w:ascii="Cambria Math" w:hAnsi="Cambria Math"/>
                <w:sz w:val="17"/>
                <w:szCs w:val="17"/>
                <w:lang w:val="es-ES_tradnl"/>
              </w:rPr>
              <m:t>1</m:t>
            </m:r>
          </m:sub>
        </m:sSub>
        <m:r>
          <w:rPr>
            <w:rFonts w:ascii="Cambria Math" w:hAnsi="Cambria Math"/>
            <w:sz w:val="17"/>
            <w:szCs w:val="17"/>
            <w:lang w:val="es-ES_tradnl"/>
          </w:rPr>
          <m:t>,</m:t>
        </m:r>
        <m:sSub>
          <m:sSubPr>
            <m:ctrlPr>
              <w:rPr>
                <w:rFonts w:ascii="Cambria Math" w:hAnsi="Cambria Math"/>
                <w:i/>
                <w:sz w:val="17"/>
                <w:szCs w:val="17"/>
                <w:lang w:val="es-ES_tradnl"/>
              </w:rPr>
            </m:ctrlPr>
          </m:sSubPr>
          <m:e>
            <m:r>
              <w:rPr>
                <w:rFonts w:ascii="Cambria Math" w:hAnsi="Cambria Math"/>
                <w:sz w:val="17"/>
                <w:szCs w:val="17"/>
                <w:lang w:val="es-ES_tradnl"/>
              </w:rPr>
              <m:t>A</m:t>
            </m:r>
          </m:e>
          <m:sub>
            <m:r>
              <w:rPr>
                <w:rFonts w:ascii="Cambria Math" w:hAnsi="Cambria Math"/>
                <w:sz w:val="17"/>
                <w:szCs w:val="17"/>
                <w:lang w:val="es-ES_tradnl"/>
              </w:rPr>
              <m:t>2</m:t>
            </m:r>
          </m:sub>
        </m:sSub>
        <m:r>
          <w:rPr>
            <w:rFonts w:ascii="Cambria Math" w:hAnsi="Cambria Math"/>
            <w:sz w:val="17"/>
            <w:szCs w:val="17"/>
            <w:lang w:val="es-ES_tradnl"/>
          </w:rPr>
          <m:t xml:space="preserve">,⋯, </m:t>
        </m:r>
        <m:sSub>
          <m:sSubPr>
            <m:ctrlPr>
              <w:rPr>
                <w:rFonts w:ascii="Cambria Math" w:hAnsi="Cambria Math"/>
                <w:i/>
                <w:sz w:val="17"/>
                <w:szCs w:val="17"/>
                <w:lang w:val="es-ES_tradnl"/>
              </w:rPr>
            </m:ctrlPr>
          </m:sSubPr>
          <m:e>
            <m:r>
              <w:rPr>
                <w:rFonts w:ascii="Cambria Math" w:hAnsi="Cambria Math"/>
                <w:sz w:val="17"/>
                <w:szCs w:val="17"/>
                <w:lang w:val="es-ES_tradnl"/>
              </w:rPr>
              <m:t>A</m:t>
            </m:r>
          </m:e>
          <m:sub>
            <m:r>
              <w:rPr>
                <w:rFonts w:ascii="Cambria Math" w:hAnsi="Cambria Math"/>
                <w:sz w:val="17"/>
                <w:szCs w:val="17"/>
                <w:lang w:val="es-ES_tradnl"/>
              </w:rPr>
              <m:t>n</m:t>
            </m:r>
          </m:sub>
        </m:sSub>
      </m:oMath>
      <w:r w:rsidRPr="00820E3A">
        <w:rPr>
          <w:sz w:val="17"/>
          <w:szCs w:val="17"/>
          <w:lang w:val="es-ES_tradnl"/>
        </w:rPr>
        <w:t xml:space="preserve"> enteros no múltiplos de </w:t>
      </w:r>
      <m:oMath>
        <m:r>
          <w:rPr>
            <w:rFonts w:ascii="Cambria Math" w:hAnsi="Cambria Math"/>
            <w:sz w:val="17"/>
            <w:szCs w:val="17"/>
            <w:lang w:val="es-ES_tradnl"/>
          </w:rPr>
          <m:t>m</m:t>
        </m:r>
      </m:oMath>
      <w:r w:rsidRPr="00820E3A">
        <w:rPr>
          <w:sz w:val="17"/>
          <w:szCs w:val="17"/>
          <w:lang w:val="es-ES_tradnl"/>
        </w:rPr>
        <w:t xml:space="preserve">. Este método permite generar números aleatorios con un periodo amplio a pesar de trabajar con datos iniciales con periodo corto. Nuevamente, definimos </w:t>
      </w:r>
      <m:oMath>
        <m:sSub>
          <m:sSubPr>
            <m:ctrlPr>
              <w:rPr>
                <w:rFonts w:ascii="Cambria Math" w:hAnsi="Cambria Math"/>
                <w:i/>
                <w:sz w:val="17"/>
                <w:szCs w:val="17"/>
                <w:lang w:val="es-ES_tradnl"/>
              </w:rPr>
            </m:ctrlPr>
          </m:sSubPr>
          <m:e>
            <m:r>
              <w:rPr>
                <w:rFonts w:ascii="Cambria Math" w:hAnsi="Cambria Math"/>
                <w:sz w:val="17"/>
                <w:szCs w:val="17"/>
                <w:lang w:val="es-ES_tradnl"/>
              </w:rPr>
              <m:t>u</m:t>
            </m:r>
          </m:e>
          <m:sub>
            <m:r>
              <w:rPr>
                <w:rFonts w:ascii="Cambria Math" w:hAnsi="Cambria Math"/>
                <w:sz w:val="17"/>
                <w:szCs w:val="17"/>
                <w:lang w:val="es-ES_tradnl"/>
              </w:rPr>
              <m:t>i</m:t>
            </m:r>
          </m:sub>
        </m:sSub>
        <m:r>
          <w:rPr>
            <w:rFonts w:ascii="Cambria Math" w:hAnsi="Cambria Math"/>
            <w:sz w:val="17"/>
            <w:szCs w:val="17"/>
            <w:lang w:val="es-ES_tradnl"/>
          </w:rPr>
          <m:t>=</m:t>
        </m:r>
        <m:sSub>
          <m:sSubPr>
            <m:ctrlPr>
              <w:rPr>
                <w:rFonts w:ascii="Cambria Math" w:hAnsi="Cambria Math"/>
                <w:i/>
                <w:sz w:val="17"/>
                <w:szCs w:val="17"/>
                <w:lang w:val="es-ES_tradnl"/>
              </w:rPr>
            </m:ctrlPr>
          </m:sSubPr>
          <m:e>
            <m:r>
              <w:rPr>
                <w:rFonts w:ascii="Cambria Math" w:hAnsi="Cambria Math"/>
                <w:sz w:val="17"/>
                <w:szCs w:val="17"/>
                <w:lang w:val="es-ES_tradnl"/>
              </w:rPr>
              <m:t>Z</m:t>
            </m:r>
          </m:e>
          <m:sub>
            <m:r>
              <w:rPr>
                <w:rFonts w:ascii="Cambria Math" w:hAnsi="Cambria Math"/>
                <w:sz w:val="17"/>
                <w:szCs w:val="17"/>
                <w:lang w:val="es-ES_tradnl"/>
              </w:rPr>
              <m:t>i</m:t>
            </m:r>
          </m:sub>
        </m:sSub>
        <m:r>
          <w:rPr>
            <w:rFonts w:ascii="Cambria Math" w:hAnsi="Cambria Math"/>
            <w:sz w:val="17"/>
            <w:szCs w:val="17"/>
            <w:lang w:val="es-ES_tradnl"/>
          </w:rPr>
          <m:t>/m</m:t>
        </m:r>
      </m:oMath>
      <w:r w:rsidRPr="00820E3A">
        <w:rPr>
          <w:sz w:val="17"/>
          <w:szCs w:val="17"/>
          <w:lang w:val="es-ES_tradnl"/>
        </w:rPr>
        <w:t>.</w:t>
      </w:r>
    </w:p>
    <w:p w14:paraId="18A3CA1F" w14:textId="77777777" w:rsidR="00DF1462" w:rsidRPr="00820E3A" w:rsidRDefault="00DF1462" w:rsidP="00DF1462">
      <w:pPr>
        <w:pStyle w:val="ListParagraph"/>
        <w:ind w:left="0"/>
        <w:jc w:val="both"/>
        <w:rPr>
          <w:sz w:val="17"/>
          <w:szCs w:val="17"/>
          <w:lang w:val="es-ES_tradnl"/>
        </w:rPr>
      </w:pPr>
    </w:p>
    <w:p w14:paraId="5E8DC620" w14:textId="5ED03388" w:rsidR="00DF1462" w:rsidRPr="00820E3A" w:rsidRDefault="00A621E8" w:rsidP="00DF1462">
      <w:pPr>
        <w:pStyle w:val="ListParagraph"/>
        <w:ind w:left="0"/>
        <w:jc w:val="both"/>
        <w:rPr>
          <w:color w:val="000000" w:themeColor="text1"/>
          <w:sz w:val="17"/>
          <w:szCs w:val="17"/>
          <w:lang w:val="es-ES_tradnl"/>
        </w:rPr>
      </w:pPr>
      <w:r>
        <w:rPr>
          <w:b/>
          <w:color w:val="403152" w:themeColor="accent4" w:themeShade="80"/>
          <w:sz w:val="17"/>
          <w:szCs w:val="17"/>
          <w:lang w:val="es-ES_tradnl"/>
        </w:rPr>
        <w:t>Ejemplo</w:t>
      </w:r>
      <w:r w:rsidR="00DF1462" w:rsidRPr="00820E3A">
        <w:rPr>
          <w:b/>
          <w:color w:val="403152" w:themeColor="accent4" w:themeShade="80"/>
          <w:sz w:val="17"/>
          <w:szCs w:val="17"/>
          <w:lang w:val="es-ES_tradnl"/>
        </w:rPr>
        <w:t xml:space="preserve">: </w:t>
      </w:r>
      <w:r w:rsidR="00DF1462" w:rsidRPr="00820E3A">
        <w:rPr>
          <w:color w:val="000000" w:themeColor="text1"/>
          <w:sz w:val="17"/>
          <w:szCs w:val="17"/>
          <w:lang w:val="es-ES_tradnl"/>
        </w:rPr>
        <w:t>Determine la longitud de la órbita del generador lineal:</w:t>
      </w:r>
    </w:p>
    <w:p w14:paraId="7FF6A2AC" w14:textId="77777777" w:rsidR="00DF1462" w:rsidRPr="00820E3A" w:rsidRDefault="00DF1462" w:rsidP="00DF1462">
      <w:pPr>
        <w:pStyle w:val="ListParagraph"/>
        <w:ind w:left="0"/>
        <w:jc w:val="both"/>
        <w:rPr>
          <w:color w:val="000000" w:themeColor="text1"/>
          <w:sz w:val="17"/>
          <w:szCs w:val="17"/>
          <w:lang w:val="es-ES_tradnl"/>
        </w:rPr>
      </w:pPr>
    </w:p>
    <w:p w14:paraId="33CB93A6" w14:textId="77777777" w:rsidR="00DF1462" w:rsidRPr="00820E3A" w:rsidRDefault="00CC5139" w:rsidP="00DF1462">
      <w:pPr>
        <w:pStyle w:val="ListParagraph"/>
        <w:ind w:left="0"/>
        <w:jc w:val="both"/>
        <w:rPr>
          <w:color w:val="000000" w:themeColor="text1"/>
          <w:sz w:val="17"/>
          <w:szCs w:val="17"/>
          <w:lang w:val="es-ES_tradnl"/>
        </w:rPr>
      </w:pPr>
      <m:oMathPara>
        <m:oMath>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z</m:t>
              </m:r>
            </m:e>
            <m:sub>
              <m:r>
                <w:rPr>
                  <w:rFonts w:ascii="Cambria Math" w:hAnsi="Cambria Math"/>
                  <w:color w:val="000000" w:themeColor="text1"/>
                  <w:sz w:val="17"/>
                  <w:szCs w:val="17"/>
                  <w:lang w:val="es-ES_tradnl"/>
                </w:rPr>
                <m:t>i</m:t>
              </m:r>
            </m:sub>
          </m:sSub>
          <m:r>
            <w:rPr>
              <w:rFonts w:ascii="Cambria Math" w:hAnsi="Cambria Math"/>
              <w:color w:val="000000" w:themeColor="text1"/>
              <w:sz w:val="17"/>
              <w:szCs w:val="17"/>
              <w:lang w:val="es-ES_tradnl"/>
            </w:rPr>
            <m:t>≅7</m:t>
          </m:r>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z</m:t>
              </m:r>
            </m:e>
            <m:sub>
              <m:r>
                <w:rPr>
                  <w:rFonts w:ascii="Cambria Math" w:hAnsi="Cambria Math"/>
                  <w:color w:val="000000" w:themeColor="text1"/>
                  <w:sz w:val="17"/>
                  <w:szCs w:val="17"/>
                  <w:lang w:val="es-ES_tradnl"/>
                </w:rPr>
                <m:t>i-1</m:t>
              </m:r>
            </m:sub>
          </m:sSub>
          <m:r>
            <w:rPr>
              <w:rFonts w:ascii="Cambria Math" w:hAnsi="Cambria Math"/>
              <w:color w:val="000000" w:themeColor="text1"/>
              <w:sz w:val="17"/>
              <w:szCs w:val="17"/>
              <w:lang w:val="es-ES_tradnl"/>
            </w:rPr>
            <m:t>+5</m:t>
          </m:r>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z</m:t>
              </m:r>
            </m:e>
            <m:sub>
              <m:r>
                <w:rPr>
                  <w:rFonts w:ascii="Cambria Math" w:hAnsi="Cambria Math"/>
                  <w:color w:val="000000" w:themeColor="text1"/>
                  <w:sz w:val="17"/>
                  <w:szCs w:val="17"/>
                  <w:lang w:val="es-ES_tradnl"/>
                </w:rPr>
                <m:t>i-2</m:t>
              </m:r>
            </m:sub>
          </m:sSub>
          <m:r>
            <w:rPr>
              <w:rFonts w:ascii="Cambria Math" w:hAnsi="Cambria Math"/>
              <w:color w:val="000000" w:themeColor="text1"/>
              <w:sz w:val="17"/>
              <w:szCs w:val="17"/>
              <w:lang w:val="es-ES_tradnl"/>
            </w:rPr>
            <m:t xml:space="preserve"> (mod 12)</m:t>
          </m:r>
        </m:oMath>
      </m:oMathPara>
    </w:p>
    <w:p w14:paraId="23EC2830" w14:textId="77777777" w:rsidR="00DF1462" w:rsidRPr="00820E3A" w:rsidRDefault="00DF1462" w:rsidP="00DF1462">
      <w:pPr>
        <w:pStyle w:val="ListParagraph"/>
        <w:ind w:left="0"/>
        <w:jc w:val="both"/>
        <w:rPr>
          <w:color w:val="000000" w:themeColor="text1"/>
          <w:sz w:val="17"/>
          <w:szCs w:val="17"/>
          <w:lang w:val="es-ES_tradnl"/>
        </w:rPr>
      </w:pPr>
    </w:p>
    <w:p w14:paraId="35CE8DF5" w14:textId="77777777" w:rsidR="00DF1462" w:rsidRPr="00820E3A" w:rsidRDefault="00DF1462" w:rsidP="00DF1462">
      <w:pPr>
        <w:pStyle w:val="ListParagraph"/>
        <w:ind w:left="0"/>
        <w:jc w:val="both"/>
        <w:rPr>
          <w:color w:val="000000" w:themeColor="text1"/>
          <w:sz w:val="17"/>
          <w:szCs w:val="17"/>
          <w:lang w:val="es-ES_tradnl"/>
        </w:rPr>
      </w:pPr>
      <w:r w:rsidRPr="00820E3A">
        <w:rPr>
          <w:color w:val="000000" w:themeColor="text1"/>
          <w:sz w:val="17"/>
          <w:szCs w:val="17"/>
          <w:lang w:val="es-ES_tradnl"/>
        </w:rPr>
        <w:t xml:space="preserve">Tomando como valor semilla (dato inicial) el número </w:t>
      </w:r>
      <m:oMath>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z</m:t>
            </m:r>
          </m:e>
          <m:sub>
            <m:r>
              <w:rPr>
                <w:rFonts w:ascii="Cambria Math" w:hAnsi="Cambria Math"/>
                <w:color w:val="000000" w:themeColor="text1"/>
                <w:sz w:val="17"/>
                <w:szCs w:val="17"/>
                <w:lang w:val="es-ES_tradnl"/>
              </w:rPr>
              <m:t>0</m:t>
            </m:r>
          </m:sub>
        </m:sSub>
        <m:r>
          <w:rPr>
            <w:rFonts w:ascii="Cambria Math" w:hAnsi="Cambria Math"/>
            <w:color w:val="000000" w:themeColor="text1"/>
            <w:sz w:val="17"/>
            <w:szCs w:val="17"/>
            <w:lang w:val="es-ES_tradnl"/>
          </w:rPr>
          <m:t>=5</m:t>
        </m:r>
      </m:oMath>
      <w:r w:rsidRPr="00820E3A">
        <w:rPr>
          <w:color w:val="000000" w:themeColor="text1"/>
          <w:sz w:val="17"/>
          <w:szCs w:val="17"/>
          <w:lang w:val="es-ES_tradnl"/>
        </w:rPr>
        <w:t xml:space="preserve"> y  </w:t>
      </w:r>
      <m:oMath>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z</m:t>
            </m:r>
          </m:e>
          <m:sub>
            <m:r>
              <w:rPr>
                <w:rFonts w:ascii="Cambria Math" w:hAnsi="Cambria Math"/>
                <w:color w:val="000000" w:themeColor="text1"/>
                <w:sz w:val="17"/>
                <w:szCs w:val="17"/>
                <w:lang w:val="es-ES_tradnl"/>
              </w:rPr>
              <m:t>1</m:t>
            </m:r>
          </m:sub>
        </m:sSub>
        <m:r>
          <w:rPr>
            <w:rFonts w:ascii="Cambria Math" w:hAnsi="Cambria Math"/>
            <w:color w:val="000000" w:themeColor="text1"/>
            <w:sz w:val="17"/>
            <w:szCs w:val="17"/>
            <w:lang w:val="es-ES_tradnl"/>
          </w:rPr>
          <m:t>=11</m:t>
        </m:r>
      </m:oMath>
      <w:r w:rsidRPr="00820E3A">
        <w:rPr>
          <w:color w:val="000000" w:themeColor="text1"/>
          <w:sz w:val="17"/>
          <w:szCs w:val="17"/>
          <w:lang w:val="es-ES_tradnl"/>
        </w:rPr>
        <w:t>.</w:t>
      </w:r>
    </w:p>
    <w:p w14:paraId="5028C5A5" w14:textId="77777777" w:rsidR="00DF1462" w:rsidRPr="00820E3A" w:rsidRDefault="00DF1462" w:rsidP="00DF1462">
      <w:pPr>
        <w:pStyle w:val="ListParagraph"/>
        <w:ind w:left="0"/>
        <w:jc w:val="both"/>
        <w:rPr>
          <w:sz w:val="17"/>
          <w:szCs w:val="17"/>
          <w:lang w:val="es-ES_tradnl"/>
        </w:rPr>
      </w:pPr>
    </w:p>
    <w:p w14:paraId="47333C62" w14:textId="1B76A0A0" w:rsidR="00DF1462" w:rsidRPr="00820E3A" w:rsidRDefault="00DF1462" w:rsidP="00DF1462">
      <w:pPr>
        <w:pStyle w:val="ListParagraph"/>
        <w:ind w:left="0"/>
        <w:jc w:val="both"/>
        <w:rPr>
          <w:color w:val="000000" w:themeColor="text1"/>
          <w:sz w:val="17"/>
          <w:szCs w:val="17"/>
          <w:lang w:val="es-ES_tradnl"/>
        </w:rPr>
      </w:pPr>
      <w:r w:rsidRPr="00820E3A">
        <w:rPr>
          <w:b/>
          <w:color w:val="403152" w:themeColor="accent4" w:themeShade="80"/>
          <w:sz w:val="17"/>
          <w:szCs w:val="17"/>
          <w:lang w:val="es-ES_tradnl"/>
        </w:rPr>
        <w:t>D</w:t>
      </w:r>
      <w:r w:rsidR="00A621E8">
        <w:rPr>
          <w:b/>
          <w:color w:val="403152" w:themeColor="accent4" w:themeShade="80"/>
          <w:sz w:val="17"/>
          <w:szCs w:val="17"/>
          <w:lang w:val="es-ES_tradnl"/>
        </w:rPr>
        <w:t>esarrollo</w:t>
      </w:r>
      <w:r w:rsidRPr="00820E3A">
        <w:rPr>
          <w:b/>
          <w:color w:val="403152" w:themeColor="accent4" w:themeShade="80"/>
          <w:sz w:val="17"/>
          <w:szCs w:val="17"/>
          <w:lang w:val="es-ES_tradnl"/>
        </w:rPr>
        <w:t xml:space="preserve">: </w:t>
      </w:r>
      <w:r w:rsidRPr="00820E3A">
        <w:rPr>
          <w:color w:val="000000" w:themeColor="text1"/>
          <w:sz w:val="17"/>
          <w:szCs w:val="17"/>
          <w:lang w:val="es-ES_tradnl"/>
        </w:rPr>
        <w:t>Empezaremos realizando un análisis a las órbitas de cada un</w:t>
      </w:r>
      <w:r>
        <w:rPr>
          <w:color w:val="000000" w:themeColor="text1"/>
          <w:sz w:val="17"/>
          <w:szCs w:val="17"/>
          <w:lang w:val="es-ES_tradnl"/>
        </w:rPr>
        <w:t>o de los términos, y veremos qué</w:t>
      </w:r>
      <w:r w:rsidRPr="00820E3A">
        <w:rPr>
          <w:color w:val="000000" w:themeColor="text1"/>
          <w:sz w:val="17"/>
          <w:szCs w:val="17"/>
          <w:lang w:val="es-ES_tradnl"/>
        </w:rPr>
        <w:t xml:space="preserve"> ocurre cuando los combinamos con la función. En la tabla 1.2 se puede observar que para las expresiones </w:t>
      </w:r>
      <m:oMath>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z</m:t>
            </m:r>
          </m:e>
          <m:sub>
            <m:r>
              <w:rPr>
                <w:rFonts w:ascii="Cambria Math" w:hAnsi="Cambria Math"/>
                <w:color w:val="000000" w:themeColor="text1"/>
                <w:sz w:val="17"/>
                <w:szCs w:val="17"/>
                <w:lang w:val="es-ES_tradnl"/>
              </w:rPr>
              <m:t>i</m:t>
            </m:r>
          </m:sub>
        </m:sSub>
        <m:r>
          <w:rPr>
            <w:rFonts w:ascii="Cambria Math" w:hAnsi="Cambria Math"/>
            <w:color w:val="000000" w:themeColor="text1"/>
            <w:sz w:val="17"/>
            <w:szCs w:val="17"/>
            <w:lang w:val="es-ES_tradnl"/>
          </w:rPr>
          <m:t>=7</m:t>
        </m:r>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z</m:t>
            </m:r>
          </m:e>
          <m:sub>
            <m:r>
              <w:rPr>
                <w:rFonts w:ascii="Cambria Math" w:hAnsi="Cambria Math"/>
                <w:color w:val="000000" w:themeColor="text1"/>
                <w:sz w:val="17"/>
                <w:szCs w:val="17"/>
                <w:lang w:val="es-ES_tradnl"/>
              </w:rPr>
              <m:t>i-1</m:t>
            </m:r>
          </m:sub>
        </m:sSub>
        <m:r>
          <w:rPr>
            <w:rFonts w:ascii="Cambria Math" w:hAnsi="Cambria Math"/>
            <w:color w:val="000000" w:themeColor="text1"/>
            <w:sz w:val="17"/>
            <w:szCs w:val="17"/>
            <w:lang w:val="es-ES_tradnl"/>
          </w:rPr>
          <m:t>(mód 12)</m:t>
        </m:r>
      </m:oMath>
      <w:r w:rsidRPr="00820E3A">
        <w:rPr>
          <w:color w:val="000000" w:themeColor="text1"/>
          <w:sz w:val="17"/>
          <w:szCs w:val="17"/>
          <w:lang w:val="es-ES_tradnl"/>
        </w:rPr>
        <w:t xml:space="preserve"> y </w:t>
      </w:r>
      <m:oMath>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z</m:t>
            </m:r>
          </m:e>
          <m:sub>
            <m:r>
              <w:rPr>
                <w:rFonts w:ascii="Cambria Math" w:hAnsi="Cambria Math"/>
                <w:color w:val="000000" w:themeColor="text1"/>
                <w:sz w:val="17"/>
                <w:szCs w:val="17"/>
                <w:lang w:val="es-ES_tradnl"/>
              </w:rPr>
              <m:t>i</m:t>
            </m:r>
          </m:sub>
        </m:sSub>
        <m:r>
          <w:rPr>
            <w:rFonts w:ascii="Cambria Math" w:hAnsi="Cambria Math"/>
            <w:color w:val="000000" w:themeColor="text1"/>
            <w:sz w:val="17"/>
            <w:szCs w:val="17"/>
            <w:lang w:val="es-ES_tradnl"/>
          </w:rPr>
          <m:t>=5</m:t>
        </m:r>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z</m:t>
            </m:r>
          </m:e>
          <m:sub>
            <m:r>
              <w:rPr>
                <w:rFonts w:ascii="Cambria Math" w:hAnsi="Cambria Math"/>
                <w:color w:val="000000" w:themeColor="text1"/>
                <w:sz w:val="17"/>
                <w:szCs w:val="17"/>
                <w:lang w:val="es-ES_tradnl"/>
              </w:rPr>
              <m:t>i-1</m:t>
            </m:r>
          </m:sub>
        </m:sSub>
        <m:r>
          <w:rPr>
            <w:rFonts w:ascii="Cambria Math" w:hAnsi="Cambria Math"/>
            <w:color w:val="000000" w:themeColor="text1"/>
            <w:sz w:val="17"/>
            <w:szCs w:val="17"/>
            <w:lang w:val="es-ES_tradnl"/>
          </w:rPr>
          <m:t>(mód 12)</m:t>
        </m:r>
      </m:oMath>
      <w:r w:rsidRPr="00820E3A">
        <w:rPr>
          <w:color w:val="000000" w:themeColor="text1"/>
          <w:sz w:val="17"/>
          <w:szCs w:val="17"/>
          <w:lang w:val="es-ES_tradnl"/>
        </w:rPr>
        <w:t>, la órbita en cualquiera de los c</w:t>
      </w:r>
      <w:r>
        <w:rPr>
          <w:color w:val="000000" w:themeColor="text1"/>
          <w:sz w:val="17"/>
          <w:szCs w:val="17"/>
          <w:lang w:val="es-ES_tradnl"/>
        </w:rPr>
        <w:t>asos corresponde a 2. Veamos qué</w:t>
      </w:r>
      <w:r w:rsidRPr="00820E3A">
        <w:rPr>
          <w:color w:val="000000" w:themeColor="text1"/>
          <w:sz w:val="17"/>
          <w:szCs w:val="17"/>
          <w:lang w:val="es-ES_tradnl"/>
        </w:rPr>
        <w:t xml:space="preserve"> ocurre con la combinación lineal, como </w:t>
      </w:r>
      <m:oMath>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z</m:t>
            </m:r>
          </m:e>
          <m:sub>
            <m:r>
              <w:rPr>
                <w:rFonts w:ascii="Cambria Math" w:hAnsi="Cambria Math"/>
                <w:color w:val="000000" w:themeColor="text1"/>
                <w:sz w:val="17"/>
                <w:szCs w:val="17"/>
                <w:lang w:val="es-ES_tradnl"/>
              </w:rPr>
              <m:t>0</m:t>
            </m:r>
          </m:sub>
        </m:sSub>
      </m:oMath>
      <w:r w:rsidRPr="00820E3A">
        <w:rPr>
          <w:color w:val="000000" w:themeColor="text1"/>
          <w:sz w:val="17"/>
          <w:szCs w:val="17"/>
          <w:lang w:val="es-ES_tradnl"/>
        </w:rPr>
        <w:t xml:space="preserve">y </w:t>
      </w:r>
      <m:oMath>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z</m:t>
            </m:r>
          </m:e>
          <m:sub>
            <m:r>
              <w:rPr>
                <w:rFonts w:ascii="Cambria Math" w:hAnsi="Cambria Math"/>
                <w:color w:val="000000" w:themeColor="text1"/>
                <w:sz w:val="17"/>
                <w:szCs w:val="17"/>
                <w:lang w:val="es-ES_tradnl"/>
              </w:rPr>
              <m:t>1</m:t>
            </m:r>
          </m:sub>
        </m:sSub>
      </m:oMath>
      <w:r w:rsidRPr="00820E3A">
        <w:rPr>
          <w:color w:val="000000" w:themeColor="text1"/>
          <w:sz w:val="17"/>
          <w:szCs w:val="17"/>
          <w:lang w:val="es-ES_tradnl"/>
        </w:rPr>
        <w:t xml:space="preserve"> ya están dados, vamos a calcular desde </w:t>
      </w:r>
      <m:oMath>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z</m:t>
            </m:r>
          </m:e>
          <m:sub>
            <m:r>
              <w:rPr>
                <w:rFonts w:ascii="Cambria Math" w:hAnsi="Cambria Math"/>
                <w:color w:val="000000" w:themeColor="text1"/>
                <w:sz w:val="17"/>
                <w:szCs w:val="17"/>
                <w:lang w:val="es-ES_tradnl"/>
              </w:rPr>
              <m:t>2</m:t>
            </m:r>
          </m:sub>
        </m:sSub>
      </m:oMath>
      <w:r w:rsidRPr="00820E3A">
        <w:rPr>
          <w:color w:val="000000" w:themeColor="text1"/>
          <w:sz w:val="17"/>
          <w:szCs w:val="17"/>
          <w:lang w:val="es-ES_tradnl"/>
        </w:rPr>
        <w:t>:</w:t>
      </w:r>
    </w:p>
    <w:p w14:paraId="13A05598" w14:textId="77777777" w:rsidR="00DF1462" w:rsidRPr="00820E3A" w:rsidRDefault="00DF1462" w:rsidP="00DF1462">
      <w:pPr>
        <w:pStyle w:val="ListParagraph"/>
        <w:ind w:left="0"/>
        <w:jc w:val="both"/>
        <w:rPr>
          <w:color w:val="000000" w:themeColor="text1"/>
          <w:sz w:val="17"/>
          <w:szCs w:val="17"/>
          <w:lang w:val="es-ES_tradnl"/>
        </w:rPr>
      </w:pPr>
    </w:p>
    <w:p w14:paraId="09006178" w14:textId="77777777" w:rsidR="00DF1462" w:rsidRPr="00820E3A" w:rsidRDefault="00CC5139" w:rsidP="00DF1462">
      <w:pPr>
        <w:pStyle w:val="ListParagraph"/>
        <w:numPr>
          <w:ilvl w:val="0"/>
          <w:numId w:val="2"/>
        </w:numPr>
        <w:jc w:val="both"/>
        <w:rPr>
          <w:color w:val="000000" w:themeColor="text1"/>
          <w:sz w:val="17"/>
          <w:szCs w:val="17"/>
          <w:lang w:val="es-ES_tradnl"/>
        </w:rPr>
      </w:pPr>
      <m:oMath>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z</m:t>
            </m:r>
          </m:e>
          <m:sub>
            <m:r>
              <w:rPr>
                <w:rFonts w:ascii="Cambria Math" w:hAnsi="Cambria Math"/>
                <w:color w:val="000000" w:themeColor="text1"/>
                <w:sz w:val="17"/>
                <w:szCs w:val="17"/>
                <w:lang w:val="es-ES_tradnl"/>
              </w:rPr>
              <m:t>2</m:t>
            </m:r>
          </m:sub>
        </m:sSub>
        <m:r>
          <w:rPr>
            <w:rFonts w:ascii="Cambria Math" w:hAnsi="Cambria Math"/>
            <w:color w:val="000000" w:themeColor="text1"/>
            <w:sz w:val="17"/>
            <w:szCs w:val="17"/>
            <w:lang w:val="es-ES_tradnl"/>
          </w:rPr>
          <m:t>=7</m:t>
        </m:r>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z</m:t>
            </m:r>
          </m:e>
          <m:sub>
            <m:r>
              <w:rPr>
                <w:rFonts w:ascii="Cambria Math" w:hAnsi="Cambria Math"/>
                <w:color w:val="000000" w:themeColor="text1"/>
                <w:sz w:val="17"/>
                <w:szCs w:val="17"/>
                <w:lang w:val="es-ES_tradnl"/>
              </w:rPr>
              <m:t>1</m:t>
            </m:r>
          </m:sub>
        </m:sSub>
        <m:r>
          <w:rPr>
            <w:rFonts w:ascii="Cambria Math" w:hAnsi="Cambria Math"/>
            <w:color w:val="000000" w:themeColor="text1"/>
            <w:sz w:val="17"/>
            <w:szCs w:val="17"/>
            <w:lang w:val="es-ES_tradnl"/>
          </w:rPr>
          <m:t>+5</m:t>
        </m:r>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z</m:t>
            </m:r>
          </m:e>
          <m:sub>
            <m:r>
              <w:rPr>
                <w:rFonts w:ascii="Cambria Math" w:hAnsi="Cambria Math"/>
                <w:color w:val="000000" w:themeColor="text1"/>
                <w:sz w:val="17"/>
                <w:szCs w:val="17"/>
                <w:lang w:val="es-ES_tradnl"/>
              </w:rPr>
              <m:t>0</m:t>
            </m:r>
          </m:sub>
        </m:sSub>
        <m:d>
          <m:dPr>
            <m:ctrlPr>
              <w:rPr>
                <w:rFonts w:ascii="Cambria Math" w:hAnsi="Cambria Math"/>
                <w:i/>
                <w:color w:val="000000" w:themeColor="text1"/>
                <w:sz w:val="17"/>
                <w:szCs w:val="17"/>
                <w:lang w:val="es-ES_tradnl"/>
              </w:rPr>
            </m:ctrlPr>
          </m:dPr>
          <m:e>
            <m:r>
              <w:rPr>
                <w:rFonts w:ascii="Cambria Math" w:hAnsi="Cambria Math"/>
                <w:color w:val="000000" w:themeColor="text1"/>
                <w:sz w:val="17"/>
                <w:szCs w:val="17"/>
                <w:lang w:val="es-ES_tradnl"/>
              </w:rPr>
              <m:t>mód 12</m:t>
            </m:r>
          </m:e>
        </m:d>
        <m:r>
          <w:rPr>
            <w:rFonts w:ascii="Cambria Math" w:hAnsi="Cambria Math"/>
            <w:color w:val="000000" w:themeColor="text1"/>
            <w:sz w:val="17"/>
            <w:szCs w:val="17"/>
            <w:lang w:val="es-ES_tradnl"/>
          </w:rPr>
          <m:t>=7</m:t>
        </m:r>
        <m:d>
          <m:dPr>
            <m:ctrlPr>
              <w:rPr>
                <w:rFonts w:ascii="Cambria Math" w:hAnsi="Cambria Math"/>
                <w:i/>
                <w:color w:val="000000" w:themeColor="text1"/>
                <w:sz w:val="17"/>
                <w:szCs w:val="17"/>
                <w:lang w:val="es-ES_tradnl"/>
              </w:rPr>
            </m:ctrlPr>
          </m:dPr>
          <m:e>
            <m:r>
              <w:rPr>
                <w:rFonts w:ascii="Cambria Math" w:hAnsi="Cambria Math"/>
                <w:color w:val="000000" w:themeColor="text1"/>
                <w:sz w:val="17"/>
                <w:szCs w:val="17"/>
                <w:lang w:val="es-ES_tradnl"/>
              </w:rPr>
              <m:t>11</m:t>
            </m:r>
          </m:e>
        </m:d>
        <m:r>
          <w:rPr>
            <w:rFonts w:ascii="Cambria Math" w:hAnsi="Cambria Math"/>
            <w:color w:val="000000" w:themeColor="text1"/>
            <w:sz w:val="17"/>
            <w:szCs w:val="17"/>
            <w:lang w:val="es-ES_tradnl"/>
          </w:rPr>
          <m:t>+5</m:t>
        </m:r>
        <m:d>
          <m:dPr>
            <m:ctrlPr>
              <w:rPr>
                <w:rFonts w:ascii="Cambria Math" w:hAnsi="Cambria Math"/>
                <w:i/>
                <w:color w:val="000000" w:themeColor="text1"/>
                <w:sz w:val="17"/>
                <w:szCs w:val="17"/>
                <w:lang w:val="es-ES_tradnl"/>
              </w:rPr>
            </m:ctrlPr>
          </m:dPr>
          <m:e>
            <m:r>
              <w:rPr>
                <w:rFonts w:ascii="Cambria Math" w:hAnsi="Cambria Math"/>
                <w:color w:val="000000" w:themeColor="text1"/>
                <w:sz w:val="17"/>
                <w:szCs w:val="17"/>
                <w:lang w:val="es-ES_tradnl"/>
              </w:rPr>
              <m:t>5</m:t>
            </m:r>
          </m:e>
        </m:d>
        <m:r>
          <w:rPr>
            <w:rFonts w:ascii="Cambria Math" w:hAnsi="Cambria Math"/>
            <w:color w:val="000000" w:themeColor="text1"/>
            <w:sz w:val="17"/>
            <w:szCs w:val="17"/>
            <w:lang w:val="es-ES_tradnl"/>
          </w:rPr>
          <m:t xml:space="preserve"> </m:t>
        </m:r>
        <m:d>
          <m:dPr>
            <m:ctrlPr>
              <w:rPr>
                <w:rFonts w:ascii="Cambria Math" w:hAnsi="Cambria Math"/>
                <w:i/>
                <w:color w:val="000000" w:themeColor="text1"/>
                <w:sz w:val="17"/>
                <w:szCs w:val="17"/>
                <w:lang w:val="es-ES_tradnl"/>
              </w:rPr>
            </m:ctrlPr>
          </m:dPr>
          <m:e>
            <m:r>
              <w:rPr>
                <w:rFonts w:ascii="Cambria Math" w:hAnsi="Cambria Math"/>
                <w:color w:val="000000" w:themeColor="text1"/>
                <w:sz w:val="17"/>
                <w:szCs w:val="17"/>
                <w:lang w:val="es-ES_tradnl"/>
              </w:rPr>
              <m:t>mód 12</m:t>
            </m:r>
          </m:e>
        </m:d>
        <m:r>
          <w:rPr>
            <w:rFonts w:ascii="Cambria Math" w:hAnsi="Cambria Math"/>
            <w:color w:val="000000" w:themeColor="text1"/>
            <w:sz w:val="17"/>
            <w:szCs w:val="17"/>
            <w:lang w:val="es-ES_tradnl"/>
          </w:rPr>
          <m:t xml:space="preserve">=6 </m:t>
        </m:r>
        <m:d>
          <m:dPr>
            <m:ctrlPr>
              <w:rPr>
                <w:rFonts w:ascii="Cambria Math" w:hAnsi="Cambria Math"/>
                <w:i/>
                <w:color w:val="000000" w:themeColor="text1"/>
                <w:sz w:val="17"/>
                <w:szCs w:val="17"/>
                <w:lang w:val="es-ES_tradnl"/>
              </w:rPr>
            </m:ctrlPr>
          </m:dPr>
          <m:e>
            <m:r>
              <w:rPr>
                <w:rFonts w:ascii="Cambria Math" w:hAnsi="Cambria Math"/>
                <w:color w:val="000000" w:themeColor="text1"/>
                <w:sz w:val="17"/>
                <w:szCs w:val="17"/>
                <w:lang w:val="es-ES_tradnl"/>
              </w:rPr>
              <m:t>mód 12</m:t>
            </m:r>
          </m:e>
        </m:d>
        <m:r>
          <w:rPr>
            <w:rFonts w:ascii="Cambria Math" w:hAnsi="Cambria Math"/>
            <w:color w:val="000000" w:themeColor="text1"/>
            <w:sz w:val="17"/>
            <w:szCs w:val="17"/>
            <w:lang w:val="es-ES_tradnl"/>
          </w:rPr>
          <m:t>.</m:t>
        </m:r>
      </m:oMath>
    </w:p>
    <w:p w14:paraId="6EA7E360" w14:textId="77777777" w:rsidR="00DF1462" w:rsidRPr="00820E3A" w:rsidRDefault="00CC5139" w:rsidP="00DF1462">
      <w:pPr>
        <w:pStyle w:val="ListParagraph"/>
        <w:numPr>
          <w:ilvl w:val="0"/>
          <w:numId w:val="2"/>
        </w:numPr>
        <w:rPr>
          <w:color w:val="000000" w:themeColor="text1"/>
          <w:sz w:val="17"/>
          <w:szCs w:val="17"/>
          <w:lang w:val="es-ES_tradnl"/>
        </w:rPr>
      </w:pPr>
      <m:oMath>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z</m:t>
            </m:r>
          </m:e>
          <m:sub>
            <m:r>
              <w:rPr>
                <w:rFonts w:ascii="Cambria Math" w:hAnsi="Cambria Math"/>
                <w:color w:val="000000" w:themeColor="text1"/>
                <w:sz w:val="17"/>
                <w:szCs w:val="17"/>
                <w:lang w:val="es-ES_tradnl"/>
              </w:rPr>
              <m:t>3</m:t>
            </m:r>
          </m:sub>
        </m:sSub>
        <m:r>
          <w:rPr>
            <w:rFonts w:ascii="Cambria Math" w:hAnsi="Cambria Math"/>
            <w:color w:val="000000" w:themeColor="text1"/>
            <w:sz w:val="17"/>
            <w:szCs w:val="17"/>
            <w:lang w:val="es-ES_tradnl"/>
          </w:rPr>
          <m:t>=7</m:t>
        </m:r>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z</m:t>
            </m:r>
          </m:e>
          <m:sub>
            <m:r>
              <w:rPr>
                <w:rFonts w:ascii="Cambria Math" w:hAnsi="Cambria Math"/>
                <w:color w:val="000000" w:themeColor="text1"/>
                <w:sz w:val="17"/>
                <w:szCs w:val="17"/>
                <w:lang w:val="es-ES_tradnl"/>
              </w:rPr>
              <m:t>2</m:t>
            </m:r>
          </m:sub>
        </m:sSub>
        <m:r>
          <w:rPr>
            <w:rFonts w:ascii="Cambria Math" w:hAnsi="Cambria Math"/>
            <w:color w:val="000000" w:themeColor="text1"/>
            <w:sz w:val="17"/>
            <w:szCs w:val="17"/>
            <w:lang w:val="es-ES_tradnl"/>
          </w:rPr>
          <m:t>+5</m:t>
        </m:r>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z</m:t>
            </m:r>
          </m:e>
          <m:sub>
            <m:r>
              <w:rPr>
                <w:rFonts w:ascii="Cambria Math" w:hAnsi="Cambria Math"/>
                <w:color w:val="000000" w:themeColor="text1"/>
                <w:sz w:val="17"/>
                <w:szCs w:val="17"/>
                <w:lang w:val="es-ES_tradnl"/>
              </w:rPr>
              <m:t>1</m:t>
            </m:r>
          </m:sub>
        </m:sSub>
        <m:d>
          <m:dPr>
            <m:ctrlPr>
              <w:rPr>
                <w:rFonts w:ascii="Cambria Math" w:hAnsi="Cambria Math"/>
                <w:i/>
                <w:color w:val="000000" w:themeColor="text1"/>
                <w:sz w:val="17"/>
                <w:szCs w:val="17"/>
                <w:lang w:val="es-ES_tradnl"/>
              </w:rPr>
            </m:ctrlPr>
          </m:dPr>
          <m:e>
            <m:r>
              <w:rPr>
                <w:rFonts w:ascii="Cambria Math" w:hAnsi="Cambria Math"/>
                <w:color w:val="000000" w:themeColor="text1"/>
                <w:sz w:val="17"/>
                <w:szCs w:val="17"/>
                <w:lang w:val="es-ES_tradnl"/>
              </w:rPr>
              <m:t>mód 12</m:t>
            </m:r>
          </m:e>
        </m:d>
        <m:r>
          <w:rPr>
            <w:rFonts w:ascii="Cambria Math" w:hAnsi="Cambria Math"/>
            <w:color w:val="000000" w:themeColor="text1"/>
            <w:sz w:val="17"/>
            <w:szCs w:val="17"/>
            <w:lang w:val="es-ES_tradnl"/>
          </w:rPr>
          <m:t>=7</m:t>
        </m:r>
        <m:d>
          <m:dPr>
            <m:ctrlPr>
              <w:rPr>
                <w:rFonts w:ascii="Cambria Math" w:hAnsi="Cambria Math"/>
                <w:i/>
                <w:color w:val="000000" w:themeColor="text1"/>
                <w:sz w:val="17"/>
                <w:szCs w:val="17"/>
                <w:lang w:val="es-ES_tradnl"/>
              </w:rPr>
            </m:ctrlPr>
          </m:dPr>
          <m:e>
            <m:r>
              <w:rPr>
                <w:rFonts w:ascii="Cambria Math" w:hAnsi="Cambria Math"/>
                <w:color w:val="000000" w:themeColor="text1"/>
                <w:sz w:val="17"/>
                <w:szCs w:val="17"/>
                <w:lang w:val="es-ES_tradnl"/>
              </w:rPr>
              <m:t>6</m:t>
            </m:r>
          </m:e>
        </m:d>
        <m:r>
          <w:rPr>
            <w:rFonts w:ascii="Cambria Math" w:hAnsi="Cambria Math"/>
            <w:color w:val="000000" w:themeColor="text1"/>
            <w:sz w:val="17"/>
            <w:szCs w:val="17"/>
            <w:lang w:val="es-ES_tradnl"/>
          </w:rPr>
          <m:t>+5</m:t>
        </m:r>
        <m:d>
          <m:dPr>
            <m:ctrlPr>
              <w:rPr>
                <w:rFonts w:ascii="Cambria Math" w:hAnsi="Cambria Math"/>
                <w:i/>
                <w:color w:val="000000" w:themeColor="text1"/>
                <w:sz w:val="17"/>
                <w:szCs w:val="17"/>
                <w:lang w:val="es-ES_tradnl"/>
              </w:rPr>
            </m:ctrlPr>
          </m:dPr>
          <m:e>
            <m:r>
              <w:rPr>
                <w:rFonts w:ascii="Cambria Math" w:hAnsi="Cambria Math"/>
                <w:color w:val="000000" w:themeColor="text1"/>
                <w:sz w:val="17"/>
                <w:szCs w:val="17"/>
                <w:lang w:val="es-ES_tradnl"/>
              </w:rPr>
              <m:t>11</m:t>
            </m:r>
          </m:e>
        </m:d>
        <m:r>
          <w:rPr>
            <w:rFonts w:ascii="Cambria Math" w:hAnsi="Cambria Math"/>
            <w:color w:val="000000" w:themeColor="text1"/>
            <w:sz w:val="17"/>
            <w:szCs w:val="17"/>
            <w:lang w:val="es-ES_tradnl"/>
          </w:rPr>
          <m:t xml:space="preserve"> </m:t>
        </m:r>
        <m:d>
          <m:dPr>
            <m:ctrlPr>
              <w:rPr>
                <w:rFonts w:ascii="Cambria Math" w:hAnsi="Cambria Math"/>
                <w:i/>
                <w:color w:val="000000" w:themeColor="text1"/>
                <w:sz w:val="17"/>
                <w:szCs w:val="17"/>
                <w:lang w:val="es-ES_tradnl"/>
              </w:rPr>
            </m:ctrlPr>
          </m:dPr>
          <m:e>
            <m:r>
              <w:rPr>
                <w:rFonts w:ascii="Cambria Math" w:hAnsi="Cambria Math"/>
                <w:color w:val="000000" w:themeColor="text1"/>
                <w:sz w:val="17"/>
                <w:szCs w:val="17"/>
                <w:lang w:val="es-ES_tradnl"/>
              </w:rPr>
              <m:t>mód 12</m:t>
            </m:r>
          </m:e>
        </m:d>
        <m:r>
          <w:rPr>
            <w:rFonts w:ascii="Cambria Math" w:hAnsi="Cambria Math"/>
            <w:color w:val="000000" w:themeColor="text1"/>
            <w:sz w:val="17"/>
            <w:szCs w:val="17"/>
            <w:lang w:val="es-ES_tradnl"/>
          </w:rPr>
          <m:t xml:space="preserve">=1 </m:t>
        </m:r>
        <m:d>
          <m:dPr>
            <m:ctrlPr>
              <w:rPr>
                <w:rFonts w:ascii="Cambria Math" w:hAnsi="Cambria Math"/>
                <w:i/>
                <w:color w:val="000000" w:themeColor="text1"/>
                <w:sz w:val="17"/>
                <w:szCs w:val="17"/>
                <w:lang w:val="es-ES_tradnl"/>
              </w:rPr>
            </m:ctrlPr>
          </m:dPr>
          <m:e>
            <m:r>
              <w:rPr>
                <w:rFonts w:ascii="Cambria Math" w:hAnsi="Cambria Math"/>
                <w:color w:val="000000" w:themeColor="text1"/>
                <w:sz w:val="17"/>
                <w:szCs w:val="17"/>
                <w:lang w:val="es-ES_tradnl"/>
              </w:rPr>
              <m:t>mód 12</m:t>
            </m:r>
          </m:e>
        </m:d>
        <m:r>
          <w:rPr>
            <w:rFonts w:ascii="Cambria Math" w:hAnsi="Cambria Math"/>
            <w:color w:val="000000" w:themeColor="text1"/>
            <w:sz w:val="17"/>
            <w:szCs w:val="17"/>
            <w:lang w:val="es-ES_tradnl"/>
          </w:rPr>
          <m:t>.</m:t>
        </m:r>
      </m:oMath>
    </w:p>
    <w:p w14:paraId="39CACF37" w14:textId="77777777" w:rsidR="00DF1462" w:rsidRPr="00820E3A" w:rsidRDefault="00CC5139" w:rsidP="00DF1462">
      <w:pPr>
        <w:pStyle w:val="ListParagraph"/>
        <w:numPr>
          <w:ilvl w:val="0"/>
          <w:numId w:val="2"/>
        </w:numPr>
        <w:rPr>
          <w:color w:val="000000" w:themeColor="text1"/>
          <w:sz w:val="17"/>
          <w:szCs w:val="17"/>
          <w:lang w:val="es-ES_tradnl"/>
        </w:rPr>
      </w:pPr>
      <m:oMath>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z</m:t>
            </m:r>
          </m:e>
          <m:sub>
            <m:r>
              <w:rPr>
                <w:rFonts w:ascii="Cambria Math" w:hAnsi="Cambria Math"/>
                <w:color w:val="000000" w:themeColor="text1"/>
                <w:sz w:val="17"/>
                <w:szCs w:val="17"/>
                <w:lang w:val="es-ES_tradnl"/>
              </w:rPr>
              <m:t>4</m:t>
            </m:r>
          </m:sub>
        </m:sSub>
        <m:r>
          <w:rPr>
            <w:rFonts w:ascii="Cambria Math" w:hAnsi="Cambria Math"/>
            <w:color w:val="000000" w:themeColor="text1"/>
            <w:sz w:val="17"/>
            <w:szCs w:val="17"/>
            <w:lang w:val="es-ES_tradnl"/>
          </w:rPr>
          <m:t>=7</m:t>
        </m:r>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z</m:t>
            </m:r>
          </m:e>
          <m:sub>
            <m:r>
              <w:rPr>
                <w:rFonts w:ascii="Cambria Math" w:hAnsi="Cambria Math"/>
                <w:color w:val="000000" w:themeColor="text1"/>
                <w:sz w:val="17"/>
                <w:szCs w:val="17"/>
                <w:lang w:val="es-ES_tradnl"/>
              </w:rPr>
              <m:t>3</m:t>
            </m:r>
          </m:sub>
        </m:sSub>
        <m:r>
          <w:rPr>
            <w:rFonts w:ascii="Cambria Math" w:hAnsi="Cambria Math"/>
            <w:color w:val="000000" w:themeColor="text1"/>
            <w:sz w:val="17"/>
            <w:szCs w:val="17"/>
            <w:lang w:val="es-ES_tradnl"/>
          </w:rPr>
          <m:t>+5</m:t>
        </m:r>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z</m:t>
            </m:r>
          </m:e>
          <m:sub>
            <m:r>
              <w:rPr>
                <w:rFonts w:ascii="Cambria Math" w:hAnsi="Cambria Math"/>
                <w:color w:val="000000" w:themeColor="text1"/>
                <w:sz w:val="17"/>
                <w:szCs w:val="17"/>
                <w:lang w:val="es-ES_tradnl"/>
              </w:rPr>
              <m:t>2</m:t>
            </m:r>
          </m:sub>
        </m:sSub>
        <m:d>
          <m:dPr>
            <m:ctrlPr>
              <w:rPr>
                <w:rFonts w:ascii="Cambria Math" w:hAnsi="Cambria Math"/>
                <w:i/>
                <w:color w:val="000000" w:themeColor="text1"/>
                <w:sz w:val="17"/>
                <w:szCs w:val="17"/>
                <w:lang w:val="es-ES_tradnl"/>
              </w:rPr>
            </m:ctrlPr>
          </m:dPr>
          <m:e>
            <m:r>
              <w:rPr>
                <w:rFonts w:ascii="Cambria Math" w:hAnsi="Cambria Math"/>
                <w:color w:val="000000" w:themeColor="text1"/>
                <w:sz w:val="17"/>
                <w:szCs w:val="17"/>
                <w:lang w:val="es-ES_tradnl"/>
              </w:rPr>
              <m:t>mód 12</m:t>
            </m:r>
          </m:e>
        </m:d>
        <m:r>
          <w:rPr>
            <w:rFonts w:ascii="Cambria Math" w:hAnsi="Cambria Math"/>
            <w:color w:val="000000" w:themeColor="text1"/>
            <w:sz w:val="17"/>
            <w:szCs w:val="17"/>
            <w:lang w:val="es-ES_tradnl"/>
          </w:rPr>
          <m:t>=7</m:t>
        </m:r>
        <m:d>
          <m:dPr>
            <m:ctrlPr>
              <w:rPr>
                <w:rFonts w:ascii="Cambria Math" w:hAnsi="Cambria Math"/>
                <w:i/>
                <w:color w:val="000000" w:themeColor="text1"/>
                <w:sz w:val="17"/>
                <w:szCs w:val="17"/>
                <w:lang w:val="es-ES_tradnl"/>
              </w:rPr>
            </m:ctrlPr>
          </m:dPr>
          <m:e>
            <m:r>
              <w:rPr>
                <w:rFonts w:ascii="Cambria Math" w:hAnsi="Cambria Math"/>
                <w:color w:val="000000" w:themeColor="text1"/>
                <w:sz w:val="17"/>
                <w:szCs w:val="17"/>
                <w:lang w:val="es-ES_tradnl"/>
              </w:rPr>
              <m:t>1</m:t>
            </m:r>
          </m:e>
        </m:d>
        <m:r>
          <w:rPr>
            <w:rFonts w:ascii="Cambria Math" w:hAnsi="Cambria Math"/>
            <w:color w:val="000000" w:themeColor="text1"/>
            <w:sz w:val="17"/>
            <w:szCs w:val="17"/>
            <w:lang w:val="es-ES_tradnl"/>
          </w:rPr>
          <m:t>+5</m:t>
        </m:r>
        <m:d>
          <m:dPr>
            <m:ctrlPr>
              <w:rPr>
                <w:rFonts w:ascii="Cambria Math" w:hAnsi="Cambria Math"/>
                <w:i/>
                <w:color w:val="000000" w:themeColor="text1"/>
                <w:sz w:val="17"/>
                <w:szCs w:val="17"/>
                <w:lang w:val="es-ES_tradnl"/>
              </w:rPr>
            </m:ctrlPr>
          </m:dPr>
          <m:e>
            <m:r>
              <w:rPr>
                <w:rFonts w:ascii="Cambria Math" w:hAnsi="Cambria Math"/>
                <w:color w:val="000000" w:themeColor="text1"/>
                <w:sz w:val="17"/>
                <w:szCs w:val="17"/>
                <w:lang w:val="es-ES_tradnl"/>
              </w:rPr>
              <m:t>6</m:t>
            </m:r>
          </m:e>
        </m:d>
        <m:r>
          <w:rPr>
            <w:rFonts w:ascii="Cambria Math" w:hAnsi="Cambria Math"/>
            <w:color w:val="000000" w:themeColor="text1"/>
            <w:sz w:val="17"/>
            <w:szCs w:val="17"/>
            <w:lang w:val="es-ES_tradnl"/>
          </w:rPr>
          <m:t xml:space="preserve"> </m:t>
        </m:r>
        <m:d>
          <m:dPr>
            <m:ctrlPr>
              <w:rPr>
                <w:rFonts w:ascii="Cambria Math" w:hAnsi="Cambria Math"/>
                <w:i/>
                <w:color w:val="000000" w:themeColor="text1"/>
                <w:sz w:val="17"/>
                <w:szCs w:val="17"/>
                <w:lang w:val="es-ES_tradnl"/>
              </w:rPr>
            </m:ctrlPr>
          </m:dPr>
          <m:e>
            <m:r>
              <w:rPr>
                <w:rFonts w:ascii="Cambria Math" w:hAnsi="Cambria Math"/>
                <w:color w:val="000000" w:themeColor="text1"/>
                <w:sz w:val="17"/>
                <w:szCs w:val="17"/>
                <w:lang w:val="es-ES_tradnl"/>
              </w:rPr>
              <m:t>mód 12</m:t>
            </m:r>
          </m:e>
        </m:d>
        <m:r>
          <w:rPr>
            <w:rFonts w:ascii="Cambria Math" w:hAnsi="Cambria Math"/>
            <w:color w:val="000000" w:themeColor="text1"/>
            <w:sz w:val="17"/>
            <w:szCs w:val="17"/>
            <w:lang w:val="es-ES_tradnl"/>
          </w:rPr>
          <m:t xml:space="preserve">=1 </m:t>
        </m:r>
        <m:d>
          <m:dPr>
            <m:ctrlPr>
              <w:rPr>
                <w:rFonts w:ascii="Cambria Math" w:hAnsi="Cambria Math"/>
                <w:i/>
                <w:color w:val="000000" w:themeColor="text1"/>
                <w:sz w:val="17"/>
                <w:szCs w:val="17"/>
                <w:lang w:val="es-ES_tradnl"/>
              </w:rPr>
            </m:ctrlPr>
          </m:dPr>
          <m:e>
            <m:r>
              <w:rPr>
                <w:rFonts w:ascii="Cambria Math" w:hAnsi="Cambria Math"/>
                <w:color w:val="000000" w:themeColor="text1"/>
                <w:sz w:val="17"/>
                <w:szCs w:val="17"/>
                <w:lang w:val="es-ES_tradnl"/>
              </w:rPr>
              <m:t>mód 12</m:t>
            </m:r>
          </m:e>
        </m:d>
        <m:r>
          <w:rPr>
            <w:rFonts w:ascii="Cambria Math" w:hAnsi="Cambria Math"/>
            <w:color w:val="000000" w:themeColor="text1"/>
            <w:sz w:val="17"/>
            <w:szCs w:val="17"/>
            <w:lang w:val="es-ES_tradnl"/>
          </w:rPr>
          <m:t>.</m:t>
        </m:r>
      </m:oMath>
    </w:p>
    <w:p w14:paraId="347C35D7" w14:textId="77777777" w:rsidR="00DF1462" w:rsidRPr="00820E3A" w:rsidRDefault="00CC5139" w:rsidP="00DF1462">
      <w:pPr>
        <w:pStyle w:val="ListParagraph"/>
        <w:numPr>
          <w:ilvl w:val="0"/>
          <w:numId w:val="2"/>
        </w:numPr>
        <w:rPr>
          <w:color w:val="000000" w:themeColor="text1"/>
          <w:sz w:val="17"/>
          <w:szCs w:val="17"/>
          <w:lang w:val="es-ES_tradnl"/>
        </w:rPr>
      </w:pPr>
      <m:oMath>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z</m:t>
            </m:r>
          </m:e>
          <m:sub>
            <m:r>
              <w:rPr>
                <w:rFonts w:ascii="Cambria Math" w:hAnsi="Cambria Math"/>
                <w:color w:val="000000" w:themeColor="text1"/>
                <w:sz w:val="17"/>
                <w:szCs w:val="17"/>
                <w:lang w:val="es-ES_tradnl"/>
              </w:rPr>
              <m:t>5</m:t>
            </m:r>
          </m:sub>
        </m:sSub>
        <m:r>
          <w:rPr>
            <w:rFonts w:ascii="Cambria Math" w:hAnsi="Cambria Math"/>
            <w:color w:val="000000" w:themeColor="text1"/>
            <w:sz w:val="17"/>
            <w:szCs w:val="17"/>
            <w:lang w:val="es-ES_tradnl"/>
          </w:rPr>
          <m:t>=7</m:t>
        </m:r>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z</m:t>
            </m:r>
          </m:e>
          <m:sub>
            <m:r>
              <w:rPr>
                <w:rFonts w:ascii="Cambria Math" w:hAnsi="Cambria Math"/>
                <w:color w:val="000000" w:themeColor="text1"/>
                <w:sz w:val="17"/>
                <w:szCs w:val="17"/>
                <w:lang w:val="es-ES_tradnl"/>
              </w:rPr>
              <m:t>4</m:t>
            </m:r>
          </m:sub>
        </m:sSub>
        <m:r>
          <w:rPr>
            <w:rFonts w:ascii="Cambria Math" w:hAnsi="Cambria Math"/>
            <w:color w:val="000000" w:themeColor="text1"/>
            <w:sz w:val="17"/>
            <w:szCs w:val="17"/>
            <w:lang w:val="es-ES_tradnl"/>
          </w:rPr>
          <m:t>+5</m:t>
        </m:r>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z</m:t>
            </m:r>
          </m:e>
          <m:sub>
            <m:r>
              <w:rPr>
                <w:rFonts w:ascii="Cambria Math" w:hAnsi="Cambria Math"/>
                <w:color w:val="000000" w:themeColor="text1"/>
                <w:sz w:val="17"/>
                <w:szCs w:val="17"/>
                <w:lang w:val="es-ES_tradnl"/>
              </w:rPr>
              <m:t>3</m:t>
            </m:r>
          </m:sub>
        </m:sSub>
        <m:d>
          <m:dPr>
            <m:ctrlPr>
              <w:rPr>
                <w:rFonts w:ascii="Cambria Math" w:hAnsi="Cambria Math"/>
                <w:i/>
                <w:color w:val="000000" w:themeColor="text1"/>
                <w:sz w:val="17"/>
                <w:szCs w:val="17"/>
                <w:lang w:val="es-ES_tradnl"/>
              </w:rPr>
            </m:ctrlPr>
          </m:dPr>
          <m:e>
            <m:r>
              <w:rPr>
                <w:rFonts w:ascii="Cambria Math" w:hAnsi="Cambria Math"/>
                <w:color w:val="000000" w:themeColor="text1"/>
                <w:sz w:val="17"/>
                <w:szCs w:val="17"/>
                <w:lang w:val="es-ES_tradnl"/>
              </w:rPr>
              <m:t>mód 12</m:t>
            </m:r>
          </m:e>
        </m:d>
        <m:r>
          <w:rPr>
            <w:rFonts w:ascii="Cambria Math" w:hAnsi="Cambria Math"/>
            <w:color w:val="000000" w:themeColor="text1"/>
            <w:sz w:val="17"/>
            <w:szCs w:val="17"/>
            <w:lang w:val="es-ES_tradnl"/>
          </w:rPr>
          <m:t>=7</m:t>
        </m:r>
        <m:d>
          <m:dPr>
            <m:ctrlPr>
              <w:rPr>
                <w:rFonts w:ascii="Cambria Math" w:hAnsi="Cambria Math"/>
                <w:i/>
                <w:color w:val="000000" w:themeColor="text1"/>
                <w:sz w:val="17"/>
                <w:szCs w:val="17"/>
                <w:lang w:val="es-ES_tradnl"/>
              </w:rPr>
            </m:ctrlPr>
          </m:dPr>
          <m:e>
            <m:r>
              <w:rPr>
                <w:rFonts w:ascii="Cambria Math" w:hAnsi="Cambria Math"/>
                <w:color w:val="000000" w:themeColor="text1"/>
                <w:sz w:val="17"/>
                <w:szCs w:val="17"/>
                <w:lang w:val="es-ES_tradnl"/>
              </w:rPr>
              <m:t>1</m:t>
            </m:r>
          </m:e>
        </m:d>
        <m:r>
          <w:rPr>
            <w:rFonts w:ascii="Cambria Math" w:hAnsi="Cambria Math"/>
            <w:color w:val="000000" w:themeColor="text1"/>
            <w:sz w:val="17"/>
            <w:szCs w:val="17"/>
            <w:lang w:val="es-ES_tradnl"/>
          </w:rPr>
          <m:t>+5</m:t>
        </m:r>
        <m:d>
          <m:dPr>
            <m:ctrlPr>
              <w:rPr>
                <w:rFonts w:ascii="Cambria Math" w:hAnsi="Cambria Math"/>
                <w:i/>
                <w:color w:val="000000" w:themeColor="text1"/>
                <w:sz w:val="17"/>
                <w:szCs w:val="17"/>
                <w:lang w:val="es-ES_tradnl"/>
              </w:rPr>
            </m:ctrlPr>
          </m:dPr>
          <m:e>
            <m:r>
              <w:rPr>
                <w:rFonts w:ascii="Cambria Math" w:hAnsi="Cambria Math"/>
                <w:color w:val="000000" w:themeColor="text1"/>
                <w:sz w:val="17"/>
                <w:szCs w:val="17"/>
                <w:lang w:val="es-ES_tradnl"/>
              </w:rPr>
              <m:t>1</m:t>
            </m:r>
          </m:e>
        </m:d>
        <m:r>
          <w:rPr>
            <w:rFonts w:ascii="Cambria Math" w:hAnsi="Cambria Math"/>
            <w:color w:val="000000" w:themeColor="text1"/>
            <w:sz w:val="17"/>
            <w:szCs w:val="17"/>
            <w:lang w:val="es-ES_tradnl"/>
          </w:rPr>
          <m:t xml:space="preserve"> </m:t>
        </m:r>
        <m:d>
          <m:dPr>
            <m:ctrlPr>
              <w:rPr>
                <w:rFonts w:ascii="Cambria Math" w:hAnsi="Cambria Math"/>
                <w:i/>
                <w:color w:val="000000" w:themeColor="text1"/>
                <w:sz w:val="17"/>
                <w:szCs w:val="17"/>
                <w:lang w:val="es-ES_tradnl"/>
              </w:rPr>
            </m:ctrlPr>
          </m:dPr>
          <m:e>
            <m:r>
              <w:rPr>
                <w:rFonts w:ascii="Cambria Math" w:hAnsi="Cambria Math"/>
                <w:color w:val="000000" w:themeColor="text1"/>
                <w:sz w:val="17"/>
                <w:szCs w:val="17"/>
                <w:lang w:val="es-ES_tradnl"/>
              </w:rPr>
              <m:t>mód 12</m:t>
            </m:r>
          </m:e>
        </m:d>
        <m:r>
          <w:rPr>
            <w:rFonts w:ascii="Cambria Math" w:hAnsi="Cambria Math"/>
            <w:color w:val="000000" w:themeColor="text1"/>
            <w:sz w:val="17"/>
            <w:szCs w:val="17"/>
            <w:lang w:val="es-ES_tradnl"/>
          </w:rPr>
          <m:t xml:space="preserve">=0 </m:t>
        </m:r>
        <m:d>
          <m:dPr>
            <m:ctrlPr>
              <w:rPr>
                <w:rFonts w:ascii="Cambria Math" w:hAnsi="Cambria Math"/>
                <w:i/>
                <w:color w:val="000000" w:themeColor="text1"/>
                <w:sz w:val="17"/>
                <w:szCs w:val="17"/>
                <w:lang w:val="es-ES_tradnl"/>
              </w:rPr>
            </m:ctrlPr>
          </m:dPr>
          <m:e>
            <m:r>
              <w:rPr>
                <w:rFonts w:ascii="Cambria Math" w:hAnsi="Cambria Math"/>
                <w:color w:val="000000" w:themeColor="text1"/>
                <w:sz w:val="17"/>
                <w:szCs w:val="17"/>
                <w:lang w:val="es-ES_tradnl"/>
              </w:rPr>
              <m:t>mód 12</m:t>
            </m:r>
          </m:e>
        </m:d>
        <m:r>
          <w:rPr>
            <w:rFonts w:ascii="Cambria Math" w:hAnsi="Cambria Math"/>
            <w:color w:val="000000" w:themeColor="text1"/>
            <w:sz w:val="17"/>
            <w:szCs w:val="17"/>
            <w:lang w:val="es-ES_tradnl"/>
          </w:rPr>
          <m:t>.</m:t>
        </m:r>
      </m:oMath>
    </w:p>
    <w:p w14:paraId="1C2A502D" w14:textId="77777777" w:rsidR="00DF1462" w:rsidRPr="00820E3A" w:rsidRDefault="00CC5139" w:rsidP="00DF1462">
      <w:pPr>
        <w:pStyle w:val="ListParagraph"/>
        <w:numPr>
          <w:ilvl w:val="0"/>
          <w:numId w:val="2"/>
        </w:numPr>
        <w:rPr>
          <w:color w:val="000000" w:themeColor="text1"/>
          <w:sz w:val="17"/>
          <w:szCs w:val="17"/>
          <w:lang w:val="es-ES_tradnl"/>
        </w:rPr>
      </w:pPr>
      <m:oMath>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z</m:t>
            </m:r>
          </m:e>
          <m:sub>
            <m:r>
              <w:rPr>
                <w:rFonts w:ascii="Cambria Math" w:hAnsi="Cambria Math"/>
                <w:color w:val="000000" w:themeColor="text1"/>
                <w:sz w:val="17"/>
                <w:szCs w:val="17"/>
                <w:lang w:val="es-ES_tradnl"/>
              </w:rPr>
              <m:t>6</m:t>
            </m:r>
          </m:sub>
        </m:sSub>
        <m:r>
          <w:rPr>
            <w:rFonts w:ascii="Cambria Math" w:hAnsi="Cambria Math"/>
            <w:color w:val="000000" w:themeColor="text1"/>
            <w:sz w:val="17"/>
            <w:szCs w:val="17"/>
            <w:lang w:val="es-ES_tradnl"/>
          </w:rPr>
          <m:t>=7</m:t>
        </m:r>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z</m:t>
            </m:r>
          </m:e>
          <m:sub>
            <m:r>
              <w:rPr>
                <w:rFonts w:ascii="Cambria Math" w:hAnsi="Cambria Math"/>
                <w:color w:val="000000" w:themeColor="text1"/>
                <w:sz w:val="17"/>
                <w:szCs w:val="17"/>
                <w:lang w:val="es-ES_tradnl"/>
              </w:rPr>
              <m:t>4</m:t>
            </m:r>
          </m:sub>
        </m:sSub>
        <m:r>
          <w:rPr>
            <w:rFonts w:ascii="Cambria Math" w:hAnsi="Cambria Math"/>
            <w:color w:val="000000" w:themeColor="text1"/>
            <w:sz w:val="17"/>
            <w:szCs w:val="17"/>
            <w:lang w:val="es-ES_tradnl"/>
          </w:rPr>
          <m:t>+5</m:t>
        </m:r>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z</m:t>
            </m:r>
          </m:e>
          <m:sub>
            <m:r>
              <w:rPr>
                <w:rFonts w:ascii="Cambria Math" w:hAnsi="Cambria Math"/>
                <w:color w:val="000000" w:themeColor="text1"/>
                <w:sz w:val="17"/>
                <w:szCs w:val="17"/>
                <w:lang w:val="es-ES_tradnl"/>
              </w:rPr>
              <m:t>3</m:t>
            </m:r>
          </m:sub>
        </m:sSub>
        <m:d>
          <m:dPr>
            <m:ctrlPr>
              <w:rPr>
                <w:rFonts w:ascii="Cambria Math" w:hAnsi="Cambria Math"/>
                <w:i/>
                <w:color w:val="000000" w:themeColor="text1"/>
                <w:sz w:val="17"/>
                <w:szCs w:val="17"/>
                <w:lang w:val="es-ES_tradnl"/>
              </w:rPr>
            </m:ctrlPr>
          </m:dPr>
          <m:e>
            <m:r>
              <w:rPr>
                <w:rFonts w:ascii="Cambria Math" w:hAnsi="Cambria Math"/>
                <w:color w:val="000000" w:themeColor="text1"/>
                <w:sz w:val="17"/>
                <w:szCs w:val="17"/>
                <w:lang w:val="es-ES_tradnl"/>
              </w:rPr>
              <m:t>mód 12</m:t>
            </m:r>
          </m:e>
        </m:d>
        <m:r>
          <w:rPr>
            <w:rFonts w:ascii="Cambria Math" w:hAnsi="Cambria Math"/>
            <w:color w:val="000000" w:themeColor="text1"/>
            <w:sz w:val="17"/>
            <w:szCs w:val="17"/>
            <w:lang w:val="es-ES_tradnl"/>
          </w:rPr>
          <m:t>=7</m:t>
        </m:r>
        <m:d>
          <m:dPr>
            <m:ctrlPr>
              <w:rPr>
                <w:rFonts w:ascii="Cambria Math" w:hAnsi="Cambria Math"/>
                <w:i/>
                <w:color w:val="000000" w:themeColor="text1"/>
                <w:sz w:val="17"/>
                <w:szCs w:val="17"/>
                <w:lang w:val="es-ES_tradnl"/>
              </w:rPr>
            </m:ctrlPr>
          </m:dPr>
          <m:e>
            <m:r>
              <w:rPr>
                <w:rFonts w:ascii="Cambria Math" w:hAnsi="Cambria Math"/>
                <w:color w:val="000000" w:themeColor="text1"/>
                <w:sz w:val="17"/>
                <w:szCs w:val="17"/>
                <w:lang w:val="es-ES_tradnl"/>
              </w:rPr>
              <m:t>0</m:t>
            </m:r>
          </m:e>
        </m:d>
        <m:r>
          <w:rPr>
            <w:rFonts w:ascii="Cambria Math" w:hAnsi="Cambria Math"/>
            <w:color w:val="000000" w:themeColor="text1"/>
            <w:sz w:val="17"/>
            <w:szCs w:val="17"/>
            <w:lang w:val="es-ES_tradnl"/>
          </w:rPr>
          <m:t>+5</m:t>
        </m:r>
        <m:d>
          <m:dPr>
            <m:ctrlPr>
              <w:rPr>
                <w:rFonts w:ascii="Cambria Math" w:hAnsi="Cambria Math"/>
                <w:i/>
                <w:color w:val="000000" w:themeColor="text1"/>
                <w:sz w:val="17"/>
                <w:szCs w:val="17"/>
                <w:lang w:val="es-ES_tradnl"/>
              </w:rPr>
            </m:ctrlPr>
          </m:dPr>
          <m:e>
            <m:r>
              <w:rPr>
                <w:rFonts w:ascii="Cambria Math" w:hAnsi="Cambria Math"/>
                <w:color w:val="000000" w:themeColor="text1"/>
                <w:sz w:val="17"/>
                <w:szCs w:val="17"/>
                <w:lang w:val="es-ES_tradnl"/>
              </w:rPr>
              <m:t>1</m:t>
            </m:r>
          </m:e>
        </m:d>
        <m:r>
          <w:rPr>
            <w:rFonts w:ascii="Cambria Math" w:hAnsi="Cambria Math"/>
            <w:color w:val="000000" w:themeColor="text1"/>
            <w:sz w:val="17"/>
            <w:szCs w:val="17"/>
            <w:lang w:val="es-ES_tradnl"/>
          </w:rPr>
          <m:t xml:space="preserve"> </m:t>
        </m:r>
        <m:d>
          <m:dPr>
            <m:ctrlPr>
              <w:rPr>
                <w:rFonts w:ascii="Cambria Math" w:hAnsi="Cambria Math"/>
                <w:i/>
                <w:color w:val="000000" w:themeColor="text1"/>
                <w:sz w:val="17"/>
                <w:szCs w:val="17"/>
                <w:lang w:val="es-ES_tradnl"/>
              </w:rPr>
            </m:ctrlPr>
          </m:dPr>
          <m:e>
            <m:r>
              <w:rPr>
                <w:rFonts w:ascii="Cambria Math" w:hAnsi="Cambria Math"/>
                <w:color w:val="000000" w:themeColor="text1"/>
                <w:sz w:val="17"/>
                <w:szCs w:val="17"/>
                <w:lang w:val="es-ES_tradnl"/>
              </w:rPr>
              <m:t>mód 12</m:t>
            </m:r>
          </m:e>
        </m:d>
        <m:r>
          <w:rPr>
            <w:rFonts w:ascii="Cambria Math" w:hAnsi="Cambria Math"/>
            <w:color w:val="000000" w:themeColor="text1"/>
            <w:sz w:val="17"/>
            <w:szCs w:val="17"/>
            <w:lang w:val="es-ES_tradnl"/>
          </w:rPr>
          <m:t xml:space="preserve">=5 </m:t>
        </m:r>
        <m:d>
          <m:dPr>
            <m:ctrlPr>
              <w:rPr>
                <w:rFonts w:ascii="Cambria Math" w:hAnsi="Cambria Math"/>
                <w:i/>
                <w:color w:val="000000" w:themeColor="text1"/>
                <w:sz w:val="17"/>
                <w:szCs w:val="17"/>
                <w:lang w:val="es-ES_tradnl"/>
              </w:rPr>
            </m:ctrlPr>
          </m:dPr>
          <m:e>
            <m:r>
              <w:rPr>
                <w:rFonts w:ascii="Cambria Math" w:hAnsi="Cambria Math"/>
                <w:color w:val="000000" w:themeColor="text1"/>
                <w:sz w:val="17"/>
                <w:szCs w:val="17"/>
                <w:lang w:val="es-ES_tradnl"/>
              </w:rPr>
              <m:t>mód 12</m:t>
            </m:r>
          </m:e>
        </m:d>
        <m:r>
          <w:rPr>
            <w:rFonts w:ascii="Cambria Math" w:hAnsi="Cambria Math"/>
            <w:color w:val="000000" w:themeColor="text1"/>
            <w:sz w:val="17"/>
            <w:szCs w:val="17"/>
            <w:lang w:val="es-ES_tradnl"/>
          </w:rPr>
          <m:t>.</m:t>
        </m:r>
      </m:oMath>
    </w:p>
    <w:p w14:paraId="1E528460" w14:textId="77777777" w:rsidR="00DF1462" w:rsidRPr="00820E3A" w:rsidRDefault="00CC5139" w:rsidP="00DF1462">
      <w:pPr>
        <w:pStyle w:val="ListParagraph"/>
        <w:numPr>
          <w:ilvl w:val="0"/>
          <w:numId w:val="2"/>
        </w:numPr>
        <w:rPr>
          <w:color w:val="000000" w:themeColor="text1"/>
          <w:sz w:val="17"/>
          <w:szCs w:val="17"/>
          <w:lang w:val="es-ES_tradnl"/>
        </w:rPr>
      </w:pPr>
      <m:oMath>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z</m:t>
            </m:r>
          </m:e>
          <m:sub>
            <m:r>
              <w:rPr>
                <w:rFonts w:ascii="Cambria Math" w:hAnsi="Cambria Math"/>
                <w:color w:val="000000" w:themeColor="text1"/>
                <w:sz w:val="17"/>
                <w:szCs w:val="17"/>
                <w:lang w:val="es-ES_tradnl"/>
              </w:rPr>
              <m:t>7</m:t>
            </m:r>
          </m:sub>
        </m:sSub>
        <m:r>
          <w:rPr>
            <w:rFonts w:ascii="Cambria Math" w:hAnsi="Cambria Math"/>
            <w:color w:val="000000" w:themeColor="text1"/>
            <w:sz w:val="17"/>
            <w:szCs w:val="17"/>
            <w:lang w:val="es-ES_tradnl"/>
          </w:rPr>
          <m:t>=7</m:t>
        </m:r>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z</m:t>
            </m:r>
          </m:e>
          <m:sub>
            <m:r>
              <w:rPr>
                <w:rFonts w:ascii="Cambria Math" w:hAnsi="Cambria Math"/>
                <w:color w:val="000000" w:themeColor="text1"/>
                <w:sz w:val="17"/>
                <w:szCs w:val="17"/>
                <w:lang w:val="es-ES_tradnl"/>
              </w:rPr>
              <m:t>4</m:t>
            </m:r>
          </m:sub>
        </m:sSub>
        <m:r>
          <w:rPr>
            <w:rFonts w:ascii="Cambria Math" w:hAnsi="Cambria Math"/>
            <w:color w:val="000000" w:themeColor="text1"/>
            <w:sz w:val="17"/>
            <w:szCs w:val="17"/>
            <w:lang w:val="es-ES_tradnl"/>
          </w:rPr>
          <m:t>+5</m:t>
        </m:r>
        <m:sSub>
          <m:sSubPr>
            <m:ctrlPr>
              <w:rPr>
                <w:rFonts w:ascii="Cambria Math" w:hAnsi="Cambria Math"/>
                <w:i/>
                <w:color w:val="000000" w:themeColor="text1"/>
                <w:sz w:val="17"/>
                <w:szCs w:val="17"/>
                <w:lang w:val="es-ES_tradnl"/>
              </w:rPr>
            </m:ctrlPr>
          </m:sSubPr>
          <m:e>
            <m:r>
              <w:rPr>
                <w:rFonts w:ascii="Cambria Math" w:hAnsi="Cambria Math"/>
                <w:color w:val="000000" w:themeColor="text1"/>
                <w:sz w:val="17"/>
                <w:szCs w:val="17"/>
                <w:lang w:val="es-ES_tradnl"/>
              </w:rPr>
              <m:t>z</m:t>
            </m:r>
          </m:e>
          <m:sub>
            <m:r>
              <w:rPr>
                <w:rFonts w:ascii="Cambria Math" w:hAnsi="Cambria Math"/>
                <w:color w:val="000000" w:themeColor="text1"/>
                <w:sz w:val="17"/>
                <w:szCs w:val="17"/>
                <w:lang w:val="es-ES_tradnl"/>
              </w:rPr>
              <m:t>3</m:t>
            </m:r>
          </m:sub>
        </m:sSub>
        <m:d>
          <m:dPr>
            <m:ctrlPr>
              <w:rPr>
                <w:rFonts w:ascii="Cambria Math" w:hAnsi="Cambria Math"/>
                <w:i/>
                <w:color w:val="000000" w:themeColor="text1"/>
                <w:sz w:val="17"/>
                <w:szCs w:val="17"/>
                <w:lang w:val="es-ES_tradnl"/>
              </w:rPr>
            </m:ctrlPr>
          </m:dPr>
          <m:e>
            <m:r>
              <w:rPr>
                <w:rFonts w:ascii="Cambria Math" w:hAnsi="Cambria Math"/>
                <w:color w:val="000000" w:themeColor="text1"/>
                <w:sz w:val="17"/>
                <w:szCs w:val="17"/>
                <w:lang w:val="es-ES_tradnl"/>
              </w:rPr>
              <m:t>mód 12</m:t>
            </m:r>
          </m:e>
        </m:d>
        <m:r>
          <w:rPr>
            <w:rFonts w:ascii="Cambria Math" w:hAnsi="Cambria Math"/>
            <w:color w:val="000000" w:themeColor="text1"/>
            <w:sz w:val="17"/>
            <w:szCs w:val="17"/>
            <w:lang w:val="es-ES_tradnl"/>
          </w:rPr>
          <m:t>=7</m:t>
        </m:r>
        <m:d>
          <m:dPr>
            <m:ctrlPr>
              <w:rPr>
                <w:rFonts w:ascii="Cambria Math" w:hAnsi="Cambria Math"/>
                <w:i/>
                <w:color w:val="000000" w:themeColor="text1"/>
                <w:sz w:val="17"/>
                <w:szCs w:val="17"/>
                <w:lang w:val="es-ES_tradnl"/>
              </w:rPr>
            </m:ctrlPr>
          </m:dPr>
          <m:e>
            <m:r>
              <w:rPr>
                <w:rFonts w:ascii="Cambria Math" w:hAnsi="Cambria Math"/>
                <w:color w:val="000000" w:themeColor="text1"/>
                <w:sz w:val="17"/>
                <w:szCs w:val="17"/>
                <w:lang w:val="es-ES_tradnl"/>
              </w:rPr>
              <m:t>5</m:t>
            </m:r>
          </m:e>
        </m:d>
        <m:r>
          <w:rPr>
            <w:rFonts w:ascii="Cambria Math" w:hAnsi="Cambria Math"/>
            <w:color w:val="000000" w:themeColor="text1"/>
            <w:sz w:val="17"/>
            <w:szCs w:val="17"/>
            <w:lang w:val="es-ES_tradnl"/>
          </w:rPr>
          <m:t>+5</m:t>
        </m:r>
        <m:d>
          <m:dPr>
            <m:ctrlPr>
              <w:rPr>
                <w:rFonts w:ascii="Cambria Math" w:hAnsi="Cambria Math"/>
                <w:i/>
                <w:color w:val="000000" w:themeColor="text1"/>
                <w:sz w:val="17"/>
                <w:szCs w:val="17"/>
                <w:lang w:val="es-ES_tradnl"/>
              </w:rPr>
            </m:ctrlPr>
          </m:dPr>
          <m:e>
            <m:r>
              <w:rPr>
                <w:rFonts w:ascii="Cambria Math" w:hAnsi="Cambria Math"/>
                <w:color w:val="000000" w:themeColor="text1"/>
                <w:sz w:val="17"/>
                <w:szCs w:val="17"/>
                <w:lang w:val="es-ES_tradnl"/>
              </w:rPr>
              <m:t>0</m:t>
            </m:r>
          </m:e>
        </m:d>
        <m:r>
          <w:rPr>
            <w:rFonts w:ascii="Cambria Math" w:hAnsi="Cambria Math"/>
            <w:color w:val="000000" w:themeColor="text1"/>
            <w:sz w:val="17"/>
            <w:szCs w:val="17"/>
            <w:lang w:val="es-ES_tradnl"/>
          </w:rPr>
          <m:t xml:space="preserve"> </m:t>
        </m:r>
        <m:d>
          <m:dPr>
            <m:ctrlPr>
              <w:rPr>
                <w:rFonts w:ascii="Cambria Math" w:hAnsi="Cambria Math"/>
                <w:i/>
                <w:color w:val="000000" w:themeColor="text1"/>
                <w:sz w:val="17"/>
                <w:szCs w:val="17"/>
                <w:lang w:val="es-ES_tradnl"/>
              </w:rPr>
            </m:ctrlPr>
          </m:dPr>
          <m:e>
            <m:r>
              <w:rPr>
                <w:rFonts w:ascii="Cambria Math" w:hAnsi="Cambria Math"/>
                <w:color w:val="000000" w:themeColor="text1"/>
                <w:sz w:val="17"/>
                <w:szCs w:val="17"/>
                <w:lang w:val="es-ES_tradnl"/>
              </w:rPr>
              <m:t>mód 12</m:t>
            </m:r>
          </m:e>
        </m:d>
        <m:r>
          <w:rPr>
            <w:rFonts w:ascii="Cambria Math" w:hAnsi="Cambria Math"/>
            <w:color w:val="000000" w:themeColor="text1"/>
            <w:sz w:val="17"/>
            <w:szCs w:val="17"/>
            <w:lang w:val="es-ES_tradnl"/>
          </w:rPr>
          <m:t xml:space="preserve">=11 </m:t>
        </m:r>
        <m:d>
          <m:dPr>
            <m:ctrlPr>
              <w:rPr>
                <w:rFonts w:ascii="Cambria Math" w:hAnsi="Cambria Math"/>
                <w:i/>
                <w:color w:val="000000" w:themeColor="text1"/>
                <w:sz w:val="17"/>
                <w:szCs w:val="17"/>
                <w:lang w:val="es-ES_tradnl"/>
              </w:rPr>
            </m:ctrlPr>
          </m:dPr>
          <m:e>
            <m:r>
              <w:rPr>
                <w:rFonts w:ascii="Cambria Math" w:hAnsi="Cambria Math"/>
                <w:color w:val="000000" w:themeColor="text1"/>
                <w:sz w:val="17"/>
                <w:szCs w:val="17"/>
                <w:lang w:val="es-ES_tradnl"/>
              </w:rPr>
              <m:t>mód 12</m:t>
            </m:r>
          </m:e>
        </m:d>
        <m:r>
          <w:rPr>
            <w:rFonts w:ascii="Cambria Math" w:hAnsi="Cambria Math"/>
            <w:color w:val="000000" w:themeColor="text1"/>
            <w:sz w:val="17"/>
            <w:szCs w:val="17"/>
            <w:lang w:val="es-ES_tradnl"/>
          </w:rPr>
          <m:t>.</m:t>
        </m:r>
      </m:oMath>
    </w:p>
    <w:p w14:paraId="5EAD08ED" w14:textId="77777777" w:rsidR="00DF1462" w:rsidRPr="00820E3A" w:rsidRDefault="00DF1462" w:rsidP="00DF1462">
      <w:pPr>
        <w:pStyle w:val="ListParagraph"/>
        <w:rPr>
          <w:color w:val="000000" w:themeColor="text1"/>
          <w:sz w:val="17"/>
          <w:szCs w:val="17"/>
          <w:lang w:val="es-ES_tradnl"/>
        </w:rPr>
      </w:pPr>
    </w:p>
    <w:p w14:paraId="2F3C52D3" w14:textId="547D4D57" w:rsidR="00DF1462" w:rsidRPr="00820E3A" w:rsidRDefault="00DF1462" w:rsidP="00DF1462">
      <w:pPr>
        <w:jc w:val="both"/>
        <w:rPr>
          <w:color w:val="000000" w:themeColor="text1"/>
          <w:sz w:val="17"/>
          <w:szCs w:val="17"/>
        </w:rPr>
      </w:pPr>
      <w:r w:rsidRPr="00820E3A">
        <w:rPr>
          <w:color w:val="000000" w:themeColor="text1"/>
          <w:sz w:val="17"/>
          <w:szCs w:val="17"/>
        </w:rPr>
        <w:t xml:space="preserve">Note que a pesar que en </w:t>
      </w:r>
      <m:oMath>
        <m:sSub>
          <m:sSubPr>
            <m:ctrlPr>
              <w:rPr>
                <w:rFonts w:ascii="Cambria Math" w:hAnsi="Cambria Math"/>
                <w:i/>
                <w:color w:val="000000" w:themeColor="text1"/>
                <w:sz w:val="17"/>
                <w:szCs w:val="17"/>
              </w:rPr>
            </m:ctrlPr>
          </m:sSubPr>
          <m:e>
            <m:r>
              <w:rPr>
                <w:rFonts w:ascii="Cambria Math" w:hAnsi="Cambria Math"/>
                <w:color w:val="000000" w:themeColor="text1"/>
                <w:sz w:val="17"/>
                <w:szCs w:val="17"/>
              </w:rPr>
              <m:t>z</m:t>
            </m:r>
          </m:e>
          <m:sub>
            <m:r>
              <w:rPr>
                <w:rFonts w:ascii="Cambria Math" w:hAnsi="Cambria Math"/>
                <w:color w:val="000000" w:themeColor="text1"/>
                <w:sz w:val="17"/>
                <w:szCs w:val="17"/>
              </w:rPr>
              <m:t>3</m:t>
            </m:r>
          </m:sub>
        </m:sSub>
      </m:oMath>
      <w:r w:rsidRPr="00820E3A">
        <w:rPr>
          <w:color w:val="000000" w:themeColor="text1"/>
          <w:sz w:val="17"/>
          <w:szCs w:val="17"/>
        </w:rPr>
        <w:t xml:space="preserve"> y en </w:t>
      </w:r>
      <m:oMath>
        <m:sSub>
          <m:sSubPr>
            <m:ctrlPr>
              <w:rPr>
                <w:rFonts w:ascii="Cambria Math" w:hAnsi="Cambria Math"/>
                <w:i/>
                <w:color w:val="000000" w:themeColor="text1"/>
                <w:sz w:val="17"/>
                <w:szCs w:val="17"/>
              </w:rPr>
            </m:ctrlPr>
          </m:sSubPr>
          <m:e>
            <m:r>
              <w:rPr>
                <w:rFonts w:ascii="Cambria Math" w:hAnsi="Cambria Math"/>
                <w:color w:val="000000" w:themeColor="text1"/>
                <w:sz w:val="17"/>
                <w:szCs w:val="17"/>
              </w:rPr>
              <m:t>z</m:t>
            </m:r>
          </m:e>
          <m:sub>
            <m:r>
              <w:rPr>
                <w:rFonts w:ascii="Cambria Math" w:hAnsi="Cambria Math"/>
                <w:color w:val="000000" w:themeColor="text1"/>
                <w:sz w:val="17"/>
                <w:szCs w:val="17"/>
              </w:rPr>
              <m:t>4</m:t>
            </m:r>
          </m:sub>
        </m:sSub>
      </m:oMath>
      <w:r w:rsidRPr="00820E3A">
        <w:rPr>
          <w:color w:val="000000" w:themeColor="text1"/>
          <w:sz w:val="17"/>
          <w:szCs w:val="17"/>
        </w:rPr>
        <w:t xml:space="preserve"> se obtuvieron los mismos valores, la secuencia no se está repitiendo porque en la iteración </w:t>
      </w:r>
      <m:oMath>
        <m:sSub>
          <m:sSubPr>
            <m:ctrlPr>
              <w:rPr>
                <w:rFonts w:ascii="Cambria Math" w:hAnsi="Cambria Math"/>
                <w:i/>
                <w:color w:val="000000" w:themeColor="text1"/>
                <w:sz w:val="17"/>
                <w:szCs w:val="17"/>
              </w:rPr>
            </m:ctrlPr>
          </m:sSubPr>
          <m:e>
            <m:r>
              <w:rPr>
                <w:rFonts w:ascii="Cambria Math" w:hAnsi="Cambria Math"/>
                <w:color w:val="000000" w:themeColor="text1"/>
                <w:sz w:val="17"/>
                <w:szCs w:val="17"/>
              </w:rPr>
              <m:t>z</m:t>
            </m:r>
          </m:e>
          <m:sub>
            <m:r>
              <w:rPr>
                <w:rFonts w:ascii="Cambria Math" w:hAnsi="Cambria Math"/>
                <w:color w:val="000000" w:themeColor="text1"/>
                <w:sz w:val="17"/>
                <w:szCs w:val="17"/>
              </w:rPr>
              <m:t>5</m:t>
            </m:r>
          </m:sub>
        </m:sSub>
      </m:oMath>
      <w:r w:rsidRPr="00820E3A">
        <w:rPr>
          <w:color w:val="000000" w:themeColor="text1"/>
          <w:sz w:val="17"/>
          <w:szCs w:val="17"/>
        </w:rPr>
        <w:t xml:space="preserve"> se obtuvo 0, sin embargo, en la iteración 6 y 7, se obtuvieron los mismos datos iniciales. Esto implicaría que la órbita sería de 6 términos, teniendo en cuenta que individualmente cada </w:t>
      </w:r>
      <w:r w:rsidR="00212E19">
        <w:rPr>
          <w:color w:val="000000" w:themeColor="text1"/>
          <w:sz w:val="17"/>
          <w:szCs w:val="17"/>
        </w:rPr>
        <w:t>generador tenía una órbita de 2. S</w:t>
      </w:r>
      <w:r w:rsidRPr="00820E3A">
        <w:rPr>
          <w:color w:val="000000" w:themeColor="text1"/>
          <w:sz w:val="17"/>
          <w:szCs w:val="17"/>
        </w:rPr>
        <w:t>ignifica que se triplicó la longitud de la órbita.</w:t>
      </w:r>
    </w:p>
    <w:p w14:paraId="3842439E" w14:textId="77777777" w:rsidR="00DF1462" w:rsidRPr="00820E3A" w:rsidRDefault="00DF1462" w:rsidP="00DF1462">
      <w:pPr>
        <w:rPr>
          <w:color w:val="000000" w:themeColor="text1"/>
          <w:sz w:val="17"/>
          <w:szCs w:val="17"/>
        </w:rPr>
      </w:pPr>
    </w:p>
    <w:p w14:paraId="6128CB81" w14:textId="77777777" w:rsidR="00DF1462" w:rsidRPr="00820E3A" w:rsidRDefault="00DF1462" w:rsidP="00DF1462">
      <w:pPr>
        <w:rPr>
          <w:color w:val="000000" w:themeColor="text1"/>
          <w:sz w:val="17"/>
          <w:szCs w:val="17"/>
        </w:rPr>
      </w:pPr>
      <w:r w:rsidRPr="00820E3A">
        <w:rPr>
          <w:color w:val="000000" w:themeColor="text1"/>
          <w:sz w:val="17"/>
          <w:szCs w:val="17"/>
        </w:rPr>
        <w:t>La ventaja de poder extender la órbita de un conjunto de números con un módulo pequeño se relaciona con el proceso computacional</w:t>
      </w:r>
      <w:r>
        <w:rPr>
          <w:color w:val="000000" w:themeColor="text1"/>
          <w:sz w:val="17"/>
          <w:szCs w:val="17"/>
        </w:rPr>
        <w:t>,</w:t>
      </w:r>
      <w:r w:rsidRPr="00820E3A">
        <w:rPr>
          <w:color w:val="000000" w:themeColor="text1"/>
          <w:sz w:val="17"/>
          <w:szCs w:val="17"/>
        </w:rPr>
        <w:t xml:space="preserve"> pues calcular módulos para números muy grandes requiere de un amplio costo computacional.</w:t>
      </w:r>
    </w:p>
    <w:p w14:paraId="7513FC29" w14:textId="77777777" w:rsidR="00DF1462" w:rsidRPr="00820E3A" w:rsidRDefault="00DF1462" w:rsidP="00DF1462">
      <w:pPr>
        <w:pStyle w:val="ListParagraph"/>
        <w:ind w:left="0"/>
        <w:rPr>
          <w:sz w:val="17"/>
          <w:szCs w:val="17"/>
          <w:lang w:val="es-ES_tradnl"/>
        </w:rPr>
      </w:pPr>
    </w:p>
    <w:p w14:paraId="1ABDAB1B" w14:textId="77777777" w:rsidR="00DF1462" w:rsidRPr="00820E3A" w:rsidRDefault="00DF1462" w:rsidP="00DF1462">
      <w:pPr>
        <w:pStyle w:val="ListParagraph"/>
        <w:rPr>
          <w:sz w:val="17"/>
          <w:szCs w:val="17"/>
          <w:lang w:val="es-ES_tradnl"/>
        </w:rPr>
      </w:pPr>
    </w:p>
    <w:tbl>
      <w:tblPr>
        <w:tblW w:w="7099" w:type="dxa"/>
        <w:jc w:val="center"/>
        <w:tblCellMar>
          <w:left w:w="70" w:type="dxa"/>
          <w:right w:w="70" w:type="dxa"/>
        </w:tblCellMar>
        <w:tblLook w:val="04A0" w:firstRow="1" w:lastRow="0" w:firstColumn="1" w:lastColumn="0" w:noHBand="0" w:noVBand="1"/>
      </w:tblPr>
      <w:tblGrid>
        <w:gridCol w:w="399"/>
        <w:gridCol w:w="580"/>
        <w:gridCol w:w="1095"/>
        <w:gridCol w:w="580"/>
        <w:gridCol w:w="1095"/>
        <w:gridCol w:w="580"/>
        <w:gridCol w:w="1095"/>
        <w:gridCol w:w="580"/>
        <w:gridCol w:w="1095"/>
      </w:tblGrid>
      <w:tr w:rsidR="00DF1462" w:rsidRPr="00820E3A" w14:paraId="4021B588" w14:textId="77777777" w:rsidTr="00550583">
        <w:trPr>
          <w:trHeight w:val="227"/>
          <w:jc w:val="center"/>
        </w:trPr>
        <w:tc>
          <w:tcPr>
            <w:tcW w:w="227" w:type="dxa"/>
            <w:tcBorders>
              <w:top w:val="nil"/>
              <w:left w:val="nil"/>
              <w:bottom w:val="nil"/>
              <w:right w:val="nil"/>
            </w:tcBorders>
            <w:shd w:val="clear" w:color="auto" w:fill="auto"/>
            <w:noWrap/>
            <w:vAlign w:val="bottom"/>
            <w:hideMark/>
          </w:tcPr>
          <w:p w14:paraId="7959E82C" w14:textId="77777777" w:rsidR="00DF1462" w:rsidRPr="00820E3A" w:rsidRDefault="00DF1462" w:rsidP="00550583">
            <w:pPr>
              <w:rPr>
                <w:sz w:val="17"/>
                <w:szCs w:val="17"/>
              </w:rPr>
            </w:pPr>
          </w:p>
        </w:tc>
        <w:tc>
          <w:tcPr>
            <w:tcW w:w="227"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92CD720" w14:textId="77777777" w:rsidR="00DF1462" w:rsidRPr="00820E3A" w:rsidRDefault="00CC5139" w:rsidP="00550583">
            <w:pPr>
              <w:jc w:val="center"/>
              <w:rPr>
                <w:color w:val="000000"/>
                <w:sz w:val="17"/>
                <w:szCs w:val="17"/>
              </w:rPr>
            </w:pPr>
            <m:oMath>
              <m:sSub>
                <m:sSubPr>
                  <m:ctrlPr>
                    <w:rPr>
                      <w:rFonts w:ascii="Cambria Math" w:hAnsi="Cambria Math"/>
                      <w:i/>
                      <w:color w:val="000000"/>
                      <w:sz w:val="17"/>
                      <w:szCs w:val="17"/>
                    </w:rPr>
                  </m:ctrlPr>
                </m:sSubPr>
                <m:e>
                  <m:r>
                    <w:rPr>
                      <w:rFonts w:ascii="Cambria Math" w:hAnsi="Cambria Math"/>
                      <w:color w:val="000000"/>
                      <w:sz w:val="17"/>
                      <w:szCs w:val="17"/>
                    </w:rPr>
                    <m:t>z</m:t>
                  </m:r>
                </m:e>
                <m:sub>
                  <m:r>
                    <w:rPr>
                      <w:rFonts w:ascii="Cambria Math" w:hAnsi="Cambria Math"/>
                      <w:color w:val="000000"/>
                      <w:sz w:val="17"/>
                      <w:szCs w:val="17"/>
                    </w:rPr>
                    <m:t>i</m:t>
                  </m:r>
                </m:sub>
              </m:sSub>
              <m:r>
                <w:rPr>
                  <w:rFonts w:ascii="Cambria Math" w:hAnsi="Cambria Math"/>
                  <w:color w:val="000000"/>
                  <w:sz w:val="17"/>
                  <w:szCs w:val="17"/>
                </w:rPr>
                <m:t>≅7</m:t>
              </m:r>
              <m:sSub>
                <m:sSubPr>
                  <m:ctrlPr>
                    <w:rPr>
                      <w:rFonts w:ascii="Cambria Math" w:hAnsi="Cambria Math"/>
                      <w:i/>
                      <w:color w:val="000000"/>
                      <w:sz w:val="17"/>
                      <w:szCs w:val="17"/>
                    </w:rPr>
                  </m:ctrlPr>
                </m:sSubPr>
                <m:e>
                  <m:r>
                    <w:rPr>
                      <w:rFonts w:ascii="Cambria Math" w:hAnsi="Cambria Math"/>
                      <w:color w:val="000000"/>
                      <w:sz w:val="17"/>
                      <w:szCs w:val="17"/>
                    </w:rPr>
                    <m:t>z</m:t>
                  </m:r>
                </m:e>
                <m:sub>
                  <m:r>
                    <w:rPr>
                      <w:rFonts w:ascii="Cambria Math" w:hAnsi="Cambria Math"/>
                      <w:color w:val="000000"/>
                      <w:sz w:val="17"/>
                      <w:szCs w:val="17"/>
                    </w:rPr>
                    <m:t>i-1</m:t>
                  </m:r>
                </m:sub>
              </m:sSub>
              <m:r>
                <w:rPr>
                  <w:rFonts w:ascii="Cambria Math" w:hAnsi="Cambria Math"/>
                  <w:color w:val="000000"/>
                  <w:sz w:val="17"/>
                  <w:szCs w:val="17"/>
                </w:rPr>
                <m:t xml:space="preserve">(mód 12) </m:t>
              </m:r>
            </m:oMath>
            <w:r w:rsidR="00DF1462" w:rsidRPr="00820E3A">
              <w:rPr>
                <w:color w:val="000000"/>
                <w:sz w:val="17"/>
                <w:szCs w:val="17"/>
              </w:rPr>
              <w:t> </w:t>
            </w:r>
          </w:p>
        </w:tc>
        <w:tc>
          <w:tcPr>
            <w:tcW w:w="227" w:type="dxa"/>
            <w:gridSpan w:val="4"/>
            <w:tcBorders>
              <w:top w:val="single" w:sz="8" w:space="0" w:color="auto"/>
              <w:left w:val="nil"/>
              <w:bottom w:val="nil"/>
              <w:right w:val="single" w:sz="8" w:space="0" w:color="000000"/>
            </w:tcBorders>
            <w:shd w:val="clear" w:color="auto" w:fill="auto"/>
            <w:noWrap/>
            <w:vAlign w:val="bottom"/>
            <w:hideMark/>
          </w:tcPr>
          <w:p w14:paraId="184592E9" w14:textId="77777777" w:rsidR="00DF1462" w:rsidRPr="00820E3A" w:rsidRDefault="00CC5139" w:rsidP="00550583">
            <w:pPr>
              <w:tabs>
                <w:tab w:val="left" w:pos="6406"/>
              </w:tabs>
              <w:rPr>
                <w:color w:val="000000"/>
                <w:sz w:val="17"/>
                <w:szCs w:val="17"/>
              </w:rPr>
            </w:pPr>
            <m:oMathPara>
              <m:oMath>
                <m:sSub>
                  <m:sSubPr>
                    <m:ctrlPr>
                      <w:rPr>
                        <w:rFonts w:ascii="Cambria Math" w:hAnsi="Cambria Math"/>
                        <w:i/>
                        <w:color w:val="000000"/>
                        <w:sz w:val="17"/>
                        <w:szCs w:val="17"/>
                      </w:rPr>
                    </m:ctrlPr>
                  </m:sSubPr>
                  <m:e>
                    <m:r>
                      <w:rPr>
                        <w:rFonts w:ascii="Cambria Math" w:hAnsi="Cambria Math"/>
                        <w:color w:val="000000"/>
                        <w:sz w:val="17"/>
                        <w:szCs w:val="17"/>
                      </w:rPr>
                      <m:t>z</m:t>
                    </m:r>
                  </m:e>
                  <m:sub>
                    <m:r>
                      <w:rPr>
                        <w:rFonts w:ascii="Cambria Math" w:hAnsi="Cambria Math"/>
                        <w:color w:val="000000"/>
                        <w:sz w:val="17"/>
                        <w:szCs w:val="17"/>
                      </w:rPr>
                      <m:t>i</m:t>
                    </m:r>
                  </m:sub>
                </m:sSub>
                <m:r>
                  <w:rPr>
                    <w:rFonts w:ascii="Cambria Math" w:hAnsi="Cambria Math"/>
                    <w:color w:val="000000"/>
                    <w:sz w:val="17"/>
                    <w:szCs w:val="17"/>
                  </w:rPr>
                  <m:t>≅5</m:t>
                </m:r>
                <m:sSub>
                  <m:sSubPr>
                    <m:ctrlPr>
                      <w:rPr>
                        <w:rFonts w:ascii="Cambria Math" w:hAnsi="Cambria Math"/>
                        <w:i/>
                        <w:color w:val="000000"/>
                        <w:sz w:val="17"/>
                        <w:szCs w:val="17"/>
                      </w:rPr>
                    </m:ctrlPr>
                  </m:sSubPr>
                  <m:e>
                    <m:r>
                      <w:rPr>
                        <w:rFonts w:ascii="Cambria Math" w:hAnsi="Cambria Math"/>
                        <w:color w:val="000000"/>
                        <w:sz w:val="17"/>
                        <w:szCs w:val="17"/>
                      </w:rPr>
                      <m:t>z</m:t>
                    </m:r>
                  </m:e>
                  <m:sub>
                    <m:r>
                      <w:rPr>
                        <w:rFonts w:ascii="Cambria Math" w:hAnsi="Cambria Math"/>
                        <w:color w:val="000000"/>
                        <w:sz w:val="17"/>
                        <w:szCs w:val="17"/>
                      </w:rPr>
                      <m:t>i-1</m:t>
                    </m:r>
                  </m:sub>
                </m:sSub>
                <m:r>
                  <w:rPr>
                    <w:rFonts w:ascii="Cambria Math" w:hAnsi="Cambria Math"/>
                    <w:color w:val="000000"/>
                    <w:sz w:val="17"/>
                    <w:szCs w:val="17"/>
                  </w:rPr>
                  <m:t>(mód 12)</m:t>
                </m:r>
              </m:oMath>
            </m:oMathPara>
          </w:p>
        </w:tc>
      </w:tr>
      <w:tr w:rsidR="00DF1462" w:rsidRPr="00820E3A" w14:paraId="0155FFA8" w14:textId="77777777" w:rsidTr="00550583">
        <w:trPr>
          <w:trHeight w:val="227"/>
          <w:jc w:val="center"/>
        </w:trPr>
        <w:tc>
          <w:tcPr>
            <w:tcW w:w="227" w:type="dxa"/>
            <w:tcBorders>
              <w:top w:val="single" w:sz="8" w:space="0" w:color="auto"/>
              <w:left w:val="single" w:sz="8" w:space="0" w:color="auto"/>
              <w:bottom w:val="single" w:sz="4" w:space="0" w:color="auto"/>
              <w:right w:val="nil"/>
            </w:tcBorders>
            <w:shd w:val="clear" w:color="000000" w:fill="FFF2CC"/>
            <w:noWrap/>
            <w:vAlign w:val="bottom"/>
            <w:hideMark/>
          </w:tcPr>
          <w:p w14:paraId="683E07C8" w14:textId="77777777" w:rsidR="00DF1462" w:rsidRPr="00820E3A" w:rsidRDefault="00DF1462" w:rsidP="00550583">
            <w:pPr>
              <w:jc w:val="center"/>
              <w:rPr>
                <w:color w:val="000000"/>
                <w:sz w:val="17"/>
                <w:szCs w:val="17"/>
              </w:rPr>
            </w:pPr>
            <w:r w:rsidRPr="00820E3A">
              <w:rPr>
                <w:color w:val="000000"/>
                <w:sz w:val="17"/>
                <w:szCs w:val="17"/>
              </w:rPr>
              <w:t>i</w:t>
            </w:r>
          </w:p>
        </w:tc>
        <w:tc>
          <w:tcPr>
            <w:tcW w:w="227" w:type="dxa"/>
            <w:tcBorders>
              <w:top w:val="nil"/>
              <w:left w:val="single" w:sz="8" w:space="0" w:color="auto"/>
              <w:bottom w:val="single" w:sz="4" w:space="0" w:color="auto"/>
              <w:right w:val="single" w:sz="4" w:space="0" w:color="auto"/>
            </w:tcBorders>
            <w:shd w:val="clear" w:color="000000" w:fill="FFF2CC"/>
            <w:noWrap/>
            <w:vAlign w:val="bottom"/>
            <w:hideMark/>
          </w:tcPr>
          <w:p w14:paraId="2EBD7AA5" w14:textId="77777777" w:rsidR="00DF1462" w:rsidRPr="00820E3A" w:rsidRDefault="00DF1462" w:rsidP="00550583">
            <w:pPr>
              <w:jc w:val="center"/>
              <w:rPr>
                <w:color w:val="000000"/>
                <w:sz w:val="17"/>
                <w:szCs w:val="17"/>
              </w:rPr>
            </w:pPr>
            <w:proofErr w:type="spellStart"/>
            <w:r w:rsidRPr="00820E3A">
              <w:rPr>
                <w:color w:val="000000"/>
                <w:sz w:val="17"/>
                <w:szCs w:val="17"/>
              </w:rPr>
              <w:t>Z_i</w:t>
            </w:r>
            <w:proofErr w:type="spellEnd"/>
          </w:p>
        </w:tc>
        <w:tc>
          <w:tcPr>
            <w:tcW w:w="227" w:type="dxa"/>
            <w:tcBorders>
              <w:top w:val="nil"/>
              <w:left w:val="nil"/>
              <w:bottom w:val="single" w:sz="4" w:space="0" w:color="auto"/>
              <w:right w:val="single" w:sz="8" w:space="0" w:color="auto"/>
            </w:tcBorders>
            <w:shd w:val="clear" w:color="000000" w:fill="FFF2CC"/>
            <w:noWrap/>
            <w:vAlign w:val="bottom"/>
            <w:hideMark/>
          </w:tcPr>
          <w:p w14:paraId="3616D080" w14:textId="77777777" w:rsidR="00DF1462" w:rsidRPr="00820E3A" w:rsidRDefault="00DF1462" w:rsidP="00550583">
            <w:pPr>
              <w:jc w:val="center"/>
              <w:rPr>
                <w:color w:val="000000"/>
                <w:sz w:val="17"/>
                <w:szCs w:val="17"/>
              </w:rPr>
            </w:pPr>
            <w:proofErr w:type="spellStart"/>
            <w:r w:rsidRPr="00820E3A">
              <w:rPr>
                <w:color w:val="000000"/>
                <w:sz w:val="17"/>
                <w:szCs w:val="17"/>
              </w:rPr>
              <w:t>U_i</w:t>
            </w:r>
            <w:proofErr w:type="spellEnd"/>
          </w:p>
        </w:tc>
        <w:tc>
          <w:tcPr>
            <w:tcW w:w="227" w:type="dxa"/>
            <w:tcBorders>
              <w:top w:val="nil"/>
              <w:left w:val="single" w:sz="4" w:space="0" w:color="auto"/>
              <w:bottom w:val="single" w:sz="4" w:space="0" w:color="auto"/>
              <w:right w:val="single" w:sz="4" w:space="0" w:color="auto"/>
            </w:tcBorders>
            <w:shd w:val="clear" w:color="000000" w:fill="FFF2CC"/>
            <w:noWrap/>
            <w:vAlign w:val="bottom"/>
            <w:hideMark/>
          </w:tcPr>
          <w:p w14:paraId="2449A00F" w14:textId="77777777" w:rsidR="00DF1462" w:rsidRPr="00820E3A" w:rsidRDefault="00DF1462" w:rsidP="00550583">
            <w:pPr>
              <w:jc w:val="center"/>
              <w:rPr>
                <w:color w:val="000000"/>
                <w:sz w:val="17"/>
                <w:szCs w:val="17"/>
              </w:rPr>
            </w:pPr>
            <w:proofErr w:type="spellStart"/>
            <w:r w:rsidRPr="00820E3A">
              <w:rPr>
                <w:color w:val="000000"/>
                <w:sz w:val="17"/>
                <w:szCs w:val="17"/>
              </w:rPr>
              <w:t>Z_i</w:t>
            </w:r>
            <w:proofErr w:type="spellEnd"/>
          </w:p>
        </w:tc>
        <w:tc>
          <w:tcPr>
            <w:tcW w:w="227" w:type="dxa"/>
            <w:tcBorders>
              <w:top w:val="nil"/>
              <w:left w:val="nil"/>
              <w:bottom w:val="single" w:sz="4" w:space="0" w:color="auto"/>
              <w:right w:val="single" w:sz="8" w:space="0" w:color="auto"/>
            </w:tcBorders>
            <w:shd w:val="clear" w:color="000000" w:fill="FFF2CC"/>
            <w:noWrap/>
            <w:vAlign w:val="bottom"/>
            <w:hideMark/>
          </w:tcPr>
          <w:p w14:paraId="378E25F5" w14:textId="77777777" w:rsidR="00DF1462" w:rsidRPr="00820E3A" w:rsidRDefault="00DF1462" w:rsidP="00550583">
            <w:pPr>
              <w:jc w:val="center"/>
              <w:rPr>
                <w:color w:val="000000"/>
                <w:sz w:val="17"/>
                <w:szCs w:val="17"/>
              </w:rPr>
            </w:pPr>
            <w:proofErr w:type="spellStart"/>
            <w:r w:rsidRPr="00820E3A">
              <w:rPr>
                <w:color w:val="000000"/>
                <w:sz w:val="17"/>
                <w:szCs w:val="17"/>
              </w:rPr>
              <w:t>U_i</w:t>
            </w:r>
            <w:proofErr w:type="spellEnd"/>
          </w:p>
        </w:tc>
        <w:tc>
          <w:tcPr>
            <w:tcW w:w="227" w:type="dxa"/>
            <w:tcBorders>
              <w:top w:val="single" w:sz="8" w:space="0" w:color="auto"/>
              <w:left w:val="nil"/>
              <w:bottom w:val="single" w:sz="4" w:space="0" w:color="auto"/>
              <w:right w:val="single" w:sz="4" w:space="0" w:color="auto"/>
            </w:tcBorders>
            <w:shd w:val="clear" w:color="000000" w:fill="FFF2CC"/>
            <w:noWrap/>
            <w:vAlign w:val="bottom"/>
            <w:hideMark/>
          </w:tcPr>
          <w:p w14:paraId="6352FEEB" w14:textId="77777777" w:rsidR="00DF1462" w:rsidRPr="00820E3A" w:rsidRDefault="00DF1462" w:rsidP="00550583">
            <w:pPr>
              <w:jc w:val="center"/>
              <w:rPr>
                <w:color w:val="000000"/>
                <w:sz w:val="17"/>
                <w:szCs w:val="17"/>
              </w:rPr>
            </w:pPr>
            <w:proofErr w:type="spellStart"/>
            <w:r w:rsidRPr="00820E3A">
              <w:rPr>
                <w:color w:val="000000"/>
                <w:sz w:val="17"/>
                <w:szCs w:val="17"/>
              </w:rPr>
              <w:t>Z_i</w:t>
            </w:r>
            <w:proofErr w:type="spellEnd"/>
          </w:p>
        </w:tc>
        <w:tc>
          <w:tcPr>
            <w:tcW w:w="227" w:type="dxa"/>
            <w:tcBorders>
              <w:top w:val="single" w:sz="8" w:space="0" w:color="auto"/>
              <w:left w:val="nil"/>
              <w:bottom w:val="single" w:sz="4" w:space="0" w:color="auto"/>
              <w:right w:val="single" w:sz="8" w:space="0" w:color="auto"/>
            </w:tcBorders>
            <w:shd w:val="clear" w:color="000000" w:fill="FFF2CC"/>
            <w:noWrap/>
            <w:vAlign w:val="bottom"/>
            <w:hideMark/>
          </w:tcPr>
          <w:p w14:paraId="020A7230" w14:textId="77777777" w:rsidR="00DF1462" w:rsidRPr="00820E3A" w:rsidRDefault="00DF1462" w:rsidP="00550583">
            <w:pPr>
              <w:jc w:val="center"/>
              <w:rPr>
                <w:color w:val="000000"/>
                <w:sz w:val="17"/>
                <w:szCs w:val="17"/>
              </w:rPr>
            </w:pPr>
            <w:proofErr w:type="spellStart"/>
            <w:r w:rsidRPr="00820E3A">
              <w:rPr>
                <w:color w:val="000000"/>
                <w:sz w:val="17"/>
                <w:szCs w:val="17"/>
              </w:rPr>
              <w:t>U_i</w:t>
            </w:r>
            <w:proofErr w:type="spellEnd"/>
          </w:p>
        </w:tc>
        <w:tc>
          <w:tcPr>
            <w:tcW w:w="227" w:type="dxa"/>
            <w:tcBorders>
              <w:top w:val="single" w:sz="8" w:space="0" w:color="auto"/>
              <w:left w:val="single" w:sz="4" w:space="0" w:color="auto"/>
              <w:bottom w:val="single" w:sz="4" w:space="0" w:color="auto"/>
              <w:right w:val="single" w:sz="4" w:space="0" w:color="auto"/>
            </w:tcBorders>
            <w:shd w:val="clear" w:color="000000" w:fill="FFF2CC"/>
            <w:noWrap/>
            <w:vAlign w:val="bottom"/>
            <w:hideMark/>
          </w:tcPr>
          <w:p w14:paraId="65CB55BB" w14:textId="77777777" w:rsidR="00DF1462" w:rsidRPr="00820E3A" w:rsidRDefault="00DF1462" w:rsidP="00550583">
            <w:pPr>
              <w:jc w:val="center"/>
              <w:rPr>
                <w:color w:val="000000"/>
                <w:sz w:val="17"/>
                <w:szCs w:val="17"/>
              </w:rPr>
            </w:pPr>
            <w:proofErr w:type="spellStart"/>
            <w:r w:rsidRPr="00820E3A">
              <w:rPr>
                <w:color w:val="000000"/>
                <w:sz w:val="17"/>
                <w:szCs w:val="17"/>
              </w:rPr>
              <w:t>Z_i</w:t>
            </w:r>
            <w:proofErr w:type="spellEnd"/>
          </w:p>
        </w:tc>
        <w:tc>
          <w:tcPr>
            <w:tcW w:w="227" w:type="dxa"/>
            <w:tcBorders>
              <w:top w:val="single" w:sz="8" w:space="0" w:color="auto"/>
              <w:left w:val="nil"/>
              <w:bottom w:val="single" w:sz="4" w:space="0" w:color="auto"/>
              <w:right w:val="single" w:sz="8" w:space="0" w:color="auto"/>
            </w:tcBorders>
            <w:shd w:val="clear" w:color="000000" w:fill="FFF2CC"/>
            <w:noWrap/>
            <w:vAlign w:val="bottom"/>
            <w:hideMark/>
          </w:tcPr>
          <w:p w14:paraId="44A4CCEA" w14:textId="77777777" w:rsidR="00DF1462" w:rsidRPr="00820E3A" w:rsidRDefault="00DF1462" w:rsidP="00550583">
            <w:pPr>
              <w:jc w:val="center"/>
              <w:rPr>
                <w:color w:val="000000"/>
                <w:sz w:val="17"/>
                <w:szCs w:val="17"/>
              </w:rPr>
            </w:pPr>
            <w:proofErr w:type="spellStart"/>
            <w:r w:rsidRPr="00820E3A">
              <w:rPr>
                <w:color w:val="000000"/>
                <w:sz w:val="17"/>
                <w:szCs w:val="17"/>
              </w:rPr>
              <w:t>U_i</w:t>
            </w:r>
            <w:proofErr w:type="spellEnd"/>
          </w:p>
        </w:tc>
      </w:tr>
      <w:tr w:rsidR="00DF1462" w:rsidRPr="00820E3A" w14:paraId="4D919882" w14:textId="77777777" w:rsidTr="00550583">
        <w:trPr>
          <w:trHeight w:val="227"/>
          <w:jc w:val="center"/>
        </w:trPr>
        <w:tc>
          <w:tcPr>
            <w:tcW w:w="227" w:type="dxa"/>
            <w:tcBorders>
              <w:top w:val="nil"/>
              <w:left w:val="single" w:sz="8" w:space="0" w:color="auto"/>
              <w:bottom w:val="single" w:sz="4" w:space="0" w:color="auto"/>
              <w:right w:val="nil"/>
            </w:tcBorders>
            <w:shd w:val="clear" w:color="auto" w:fill="auto"/>
            <w:noWrap/>
            <w:vAlign w:val="bottom"/>
            <w:hideMark/>
          </w:tcPr>
          <w:p w14:paraId="5B3D90EB" w14:textId="77777777" w:rsidR="00DF1462" w:rsidRPr="00820E3A" w:rsidRDefault="00DF1462" w:rsidP="00550583">
            <w:pPr>
              <w:jc w:val="center"/>
              <w:rPr>
                <w:color w:val="000000"/>
                <w:sz w:val="17"/>
                <w:szCs w:val="17"/>
              </w:rPr>
            </w:pPr>
            <w:r w:rsidRPr="00820E3A">
              <w:rPr>
                <w:color w:val="000000"/>
                <w:sz w:val="17"/>
                <w:szCs w:val="17"/>
              </w:rPr>
              <w:t>0</w:t>
            </w:r>
          </w:p>
        </w:tc>
        <w:tc>
          <w:tcPr>
            <w:tcW w:w="227" w:type="dxa"/>
            <w:tcBorders>
              <w:top w:val="nil"/>
              <w:left w:val="single" w:sz="8" w:space="0" w:color="auto"/>
              <w:bottom w:val="single" w:sz="4" w:space="0" w:color="auto"/>
              <w:right w:val="single" w:sz="4" w:space="0" w:color="auto"/>
            </w:tcBorders>
            <w:shd w:val="clear" w:color="auto" w:fill="auto"/>
            <w:noWrap/>
            <w:vAlign w:val="bottom"/>
            <w:hideMark/>
          </w:tcPr>
          <w:p w14:paraId="63ED6CC0" w14:textId="77777777" w:rsidR="00DF1462" w:rsidRPr="00820E3A" w:rsidRDefault="00DF1462" w:rsidP="00550583">
            <w:pPr>
              <w:jc w:val="center"/>
              <w:rPr>
                <w:color w:val="000000"/>
                <w:sz w:val="17"/>
                <w:szCs w:val="17"/>
              </w:rPr>
            </w:pPr>
            <w:r w:rsidRPr="00820E3A">
              <w:rPr>
                <w:color w:val="000000"/>
                <w:sz w:val="17"/>
                <w:szCs w:val="17"/>
              </w:rPr>
              <w:t>7</w:t>
            </w:r>
          </w:p>
        </w:tc>
        <w:tc>
          <w:tcPr>
            <w:tcW w:w="227" w:type="dxa"/>
            <w:tcBorders>
              <w:top w:val="nil"/>
              <w:left w:val="nil"/>
              <w:bottom w:val="single" w:sz="4" w:space="0" w:color="auto"/>
              <w:right w:val="single" w:sz="8" w:space="0" w:color="auto"/>
            </w:tcBorders>
            <w:shd w:val="clear" w:color="auto" w:fill="auto"/>
            <w:noWrap/>
            <w:vAlign w:val="bottom"/>
            <w:hideMark/>
          </w:tcPr>
          <w:p w14:paraId="2671DDD7" w14:textId="77777777" w:rsidR="00DF1462" w:rsidRPr="00820E3A" w:rsidRDefault="00DF1462" w:rsidP="00550583">
            <w:pPr>
              <w:jc w:val="center"/>
              <w:rPr>
                <w:color w:val="000000"/>
                <w:sz w:val="17"/>
                <w:szCs w:val="17"/>
              </w:rPr>
            </w:pPr>
            <w:r w:rsidRPr="00820E3A">
              <w:rPr>
                <w:color w:val="000000"/>
                <w:sz w:val="17"/>
                <w:szCs w:val="17"/>
              </w:rPr>
              <w:t>0,5833</w:t>
            </w:r>
          </w:p>
        </w:tc>
        <w:tc>
          <w:tcPr>
            <w:tcW w:w="227" w:type="dxa"/>
            <w:tcBorders>
              <w:top w:val="nil"/>
              <w:left w:val="single" w:sz="4" w:space="0" w:color="auto"/>
              <w:bottom w:val="single" w:sz="4" w:space="0" w:color="auto"/>
              <w:right w:val="single" w:sz="4" w:space="0" w:color="auto"/>
            </w:tcBorders>
            <w:shd w:val="clear" w:color="auto" w:fill="auto"/>
            <w:noWrap/>
            <w:vAlign w:val="bottom"/>
            <w:hideMark/>
          </w:tcPr>
          <w:p w14:paraId="79583DA5" w14:textId="77777777" w:rsidR="00DF1462" w:rsidRPr="00820E3A" w:rsidRDefault="00DF1462" w:rsidP="00550583">
            <w:pPr>
              <w:jc w:val="center"/>
              <w:rPr>
                <w:color w:val="000000"/>
                <w:sz w:val="17"/>
                <w:szCs w:val="17"/>
              </w:rPr>
            </w:pPr>
            <w:r w:rsidRPr="00820E3A">
              <w:rPr>
                <w:color w:val="000000"/>
                <w:sz w:val="17"/>
                <w:szCs w:val="17"/>
              </w:rPr>
              <w:t>11</w:t>
            </w:r>
          </w:p>
        </w:tc>
        <w:tc>
          <w:tcPr>
            <w:tcW w:w="227" w:type="dxa"/>
            <w:tcBorders>
              <w:top w:val="nil"/>
              <w:left w:val="nil"/>
              <w:bottom w:val="single" w:sz="4" w:space="0" w:color="auto"/>
              <w:right w:val="single" w:sz="8" w:space="0" w:color="auto"/>
            </w:tcBorders>
            <w:shd w:val="clear" w:color="auto" w:fill="auto"/>
            <w:noWrap/>
            <w:vAlign w:val="bottom"/>
            <w:hideMark/>
          </w:tcPr>
          <w:p w14:paraId="4941DA27" w14:textId="77777777" w:rsidR="00DF1462" w:rsidRPr="00820E3A" w:rsidRDefault="00DF1462" w:rsidP="00550583">
            <w:pPr>
              <w:jc w:val="center"/>
              <w:rPr>
                <w:color w:val="000000"/>
                <w:sz w:val="17"/>
                <w:szCs w:val="17"/>
              </w:rPr>
            </w:pPr>
            <w:r w:rsidRPr="00820E3A">
              <w:rPr>
                <w:color w:val="000000"/>
                <w:sz w:val="17"/>
                <w:szCs w:val="17"/>
              </w:rPr>
              <w:t>0,9167</w:t>
            </w:r>
          </w:p>
        </w:tc>
        <w:tc>
          <w:tcPr>
            <w:tcW w:w="227" w:type="dxa"/>
            <w:tcBorders>
              <w:top w:val="nil"/>
              <w:left w:val="nil"/>
              <w:bottom w:val="single" w:sz="4" w:space="0" w:color="auto"/>
              <w:right w:val="single" w:sz="4" w:space="0" w:color="auto"/>
            </w:tcBorders>
            <w:shd w:val="clear" w:color="auto" w:fill="auto"/>
            <w:noWrap/>
            <w:vAlign w:val="bottom"/>
            <w:hideMark/>
          </w:tcPr>
          <w:p w14:paraId="7E5AE3B4" w14:textId="77777777" w:rsidR="00DF1462" w:rsidRPr="00820E3A" w:rsidRDefault="00DF1462" w:rsidP="00550583">
            <w:pPr>
              <w:jc w:val="center"/>
              <w:rPr>
                <w:color w:val="000000"/>
                <w:sz w:val="17"/>
                <w:szCs w:val="17"/>
              </w:rPr>
            </w:pPr>
            <w:r w:rsidRPr="00820E3A">
              <w:rPr>
                <w:color w:val="000000"/>
                <w:sz w:val="17"/>
                <w:szCs w:val="17"/>
              </w:rPr>
              <w:t>7</w:t>
            </w:r>
          </w:p>
        </w:tc>
        <w:tc>
          <w:tcPr>
            <w:tcW w:w="227" w:type="dxa"/>
            <w:tcBorders>
              <w:top w:val="nil"/>
              <w:left w:val="nil"/>
              <w:bottom w:val="single" w:sz="4" w:space="0" w:color="auto"/>
              <w:right w:val="single" w:sz="8" w:space="0" w:color="auto"/>
            </w:tcBorders>
            <w:shd w:val="clear" w:color="auto" w:fill="auto"/>
            <w:noWrap/>
            <w:vAlign w:val="bottom"/>
            <w:hideMark/>
          </w:tcPr>
          <w:p w14:paraId="7FDE72EA" w14:textId="77777777" w:rsidR="00DF1462" w:rsidRPr="00820E3A" w:rsidRDefault="00DF1462" w:rsidP="00550583">
            <w:pPr>
              <w:jc w:val="center"/>
              <w:rPr>
                <w:color w:val="000000"/>
                <w:sz w:val="17"/>
                <w:szCs w:val="17"/>
              </w:rPr>
            </w:pPr>
            <w:r w:rsidRPr="00820E3A">
              <w:rPr>
                <w:color w:val="000000"/>
                <w:sz w:val="17"/>
                <w:szCs w:val="17"/>
              </w:rPr>
              <w:t>0,5833</w:t>
            </w:r>
          </w:p>
        </w:tc>
        <w:tc>
          <w:tcPr>
            <w:tcW w:w="227" w:type="dxa"/>
            <w:tcBorders>
              <w:top w:val="nil"/>
              <w:left w:val="single" w:sz="4" w:space="0" w:color="auto"/>
              <w:bottom w:val="single" w:sz="4" w:space="0" w:color="auto"/>
              <w:right w:val="single" w:sz="4" w:space="0" w:color="auto"/>
            </w:tcBorders>
            <w:shd w:val="clear" w:color="auto" w:fill="auto"/>
            <w:noWrap/>
            <w:vAlign w:val="bottom"/>
            <w:hideMark/>
          </w:tcPr>
          <w:p w14:paraId="13EB6509" w14:textId="77777777" w:rsidR="00DF1462" w:rsidRPr="00820E3A" w:rsidRDefault="00DF1462" w:rsidP="00550583">
            <w:pPr>
              <w:jc w:val="center"/>
              <w:rPr>
                <w:color w:val="000000"/>
                <w:sz w:val="17"/>
                <w:szCs w:val="17"/>
              </w:rPr>
            </w:pPr>
            <w:r w:rsidRPr="00820E3A">
              <w:rPr>
                <w:color w:val="000000"/>
                <w:sz w:val="17"/>
                <w:szCs w:val="17"/>
              </w:rPr>
              <w:t>11</w:t>
            </w:r>
          </w:p>
        </w:tc>
        <w:tc>
          <w:tcPr>
            <w:tcW w:w="227" w:type="dxa"/>
            <w:tcBorders>
              <w:top w:val="nil"/>
              <w:left w:val="nil"/>
              <w:bottom w:val="single" w:sz="4" w:space="0" w:color="auto"/>
              <w:right w:val="single" w:sz="8" w:space="0" w:color="auto"/>
            </w:tcBorders>
            <w:shd w:val="clear" w:color="auto" w:fill="auto"/>
            <w:noWrap/>
            <w:vAlign w:val="bottom"/>
            <w:hideMark/>
          </w:tcPr>
          <w:p w14:paraId="488FBEA5" w14:textId="77777777" w:rsidR="00DF1462" w:rsidRPr="00820E3A" w:rsidRDefault="00DF1462" w:rsidP="00550583">
            <w:pPr>
              <w:jc w:val="center"/>
              <w:rPr>
                <w:color w:val="000000"/>
                <w:sz w:val="17"/>
                <w:szCs w:val="17"/>
              </w:rPr>
            </w:pPr>
            <w:r w:rsidRPr="00820E3A">
              <w:rPr>
                <w:color w:val="000000"/>
                <w:sz w:val="17"/>
                <w:szCs w:val="17"/>
              </w:rPr>
              <w:t>0,9167</w:t>
            </w:r>
          </w:p>
        </w:tc>
      </w:tr>
      <w:tr w:rsidR="00DF1462" w:rsidRPr="00820E3A" w14:paraId="018D930D" w14:textId="77777777" w:rsidTr="00550583">
        <w:trPr>
          <w:trHeight w:val="227"/>
          <w:jc w:val="center"/>
        </w:trPr>
        <w:tc>
          <w:tcPr>
            <w:tcW w:w="227" w:type="dxa"/>
            <w:tcBorders>
              <w:top w:val="nil"/>
              <w:left w:val="single" w:sz="8" w:space="0" w:color="auto"/>
              <w:bottom w:val="single" w:sz="4" w:space="0" w:color="auto"/>
              <w:right w:val="nil"/>
            </w:tcBorders>
            <w:shd w:val="clear" w:color="000000" w:fill="DDEBF7"/>
            <w:noWrap/>
            <w:vAlign w:val="bottom"/>
            <w:hideMark/>
          </w:tcPr>
          <w:p w14:paraId="65948186" w14:textId="77777777" w:rsidR="00DF1462" w:rsidRPr="00820E3A" w:rsidRDefault="00DF1462" w:rsidP="00550583">
            <w:pPr>
              <w:jc w:val="center"/>
              <w:rPr>
                <w:color w:val="000000"/>
                <w:sz w:val="17"/>
                <w:szCs w:val="17"/>
              </w:rPr>
            </w:pPr>
            <w:r w:rsidRPr="00820E3A">
              <w:rPr>
                <w:color w:val="000000"/>
                <w:sz w:val="17"/>
                <w:szCs w:val="17"/>
              </w:rPr>
              <w:t>1</w:t>
            </w:r>
          </w:p>
        </w:tc>
        <w:tc>
          <w:tcPr>
            <w:tcW w:w="227" w:type="dxa"/>
            <w:tcBorders>
              <w:top w:val="nil"/>
              <w:left w:val="single" w:sz="8" w:space="0" w:color="auto"/>
              <w:bottom w:val="single" w:sz="4" w:space="0" w:color="auto"/>
              <w:right w:val="single" w:sz="4" w:space="0" w:color="auto"/>
            </w:tcBorders>
            <w:shd w:val="clear" w:color="000000" w:fill="DDEBF7"/>
            <w:noWrap/>
            <w:vAlign w:val="bottom"/>
            <w:hideMark/>
          </w:tcPr>
          <w:p w14:paraId="0D39EAC4" w14:textId="77777777" w:rsidR="00DF1462" w:rsidRPr="00820E3A" w:rsidRDefault="00DF1462" w:rsidP="00550583">
            <w:pPr>
              <w:jc w:val="center"/>
              <w:rPr>
                <w:color w:val="000000"/>
                <w:sz w:val="17"/>
                <w:szCs w:val="17"/>
              </w:rPr>
            </w:pPr>
            <w:r w:rsidRPr="00820E3A">
              <w:rPr>
                <w:color w:val="000000"/>
                <w:sz w:val="17"/>
                <w:szCs w:val="17"/>
              </w:rPr>
              <w:t>1</w:t>
            </w:r>
          </w:p>
        </w:tc>
        <w:tc>
          <w:tcPr>
            <w:tcW w:w="227" w:type="dxa"/>
            <w:tcBorders>
              <w:top w:val="nil"/>
              <w:left w:val="nil"/>
              <w:bottom w:val="single" w:sz="4" w:space="0" w:color="auto"/>
              <w:right w:val="single" w:sz="8" w:space="0" w:color="auto"/>
            </w:tcBorders>
            <w:shd w:val="clear" w:color="000000" w:fill="DDEBF7"/>
            <w:noWrap/>
            <w:vAlign w:val="bottom"/>
            <w:hideMark/>
          </w:tcPr>
          <w:p w14:paraId="01F02910" w14:textId="77777777" w:rsidR="00DF1462" w:rsidRPr="00820E3A" w:rsidRDefault="00DF1462" w:rsidP="00550583">
            <w:pPr>
              <w:jc w:val="center"/>
              <w:rPr>
                <w:color w:val="000000"/>
                <w:sz w:val="17"/>
                <w:szCs w:val="17"/>
              </w:rPr>
            </w:pPr>
            <w:r w:rsidRPr="00820E3A">
              <w:rPr>
                <w:color w:val="000000"/>
                <w:sz w:val="17"/>
                <w:szCs w:val="17"/>
              </w:rPr>
              <w:t>0,0833</w:t>
            </w:r>
          </w:p>
        </w:tc>
        <w:tc>
          <w:tcPr>
            <w:tcW w:w="227" w:type="dxa"/>
            <w:tcBorders>
              <w:top w:val="nil"/>
              <w:left w:val="single" w:sz="4" w:space="0" w:color="auto"/>
              <w:bottom w:val="single" w:sz="4" w:space="0" w:color="auto"/>
              <w:right w:val="single" w:sz="4" w:space="0" w:color="auto"/>
            </w:tcBorders>
            <w:shd w:val="clear" w:color="000000" w:fill="DDEBF7"/>
            <w:noWrap/>
            <w:vAlign w:val="bottom"/>
            <w:hideMark/>
          </w:tcPr>
          <w:p w14:paraId="756405B4" w14:textId="77777777" w:rsidR="00DF1462" w:rsidRPr="00820E3A" w:rsidRDefault="00DF1462" w:rsidP="00550583">
            <w:pPr>
              <w:jc w:val="center"/>
              <w:rPr>
                <w:color w:val="000000"/>
                <w:sz w:val="17"/>
                <w:szCs w:val="17"/>
              </w:rPr>
            </w:pPr>
            <w:r w:rsidRPr="00820E3A">
              <w:rPr>
                <w:color w:val="000000"/>
                <w:sz w:val="17"/>
                <w:szCs w:val="17"/>
              </w:rPr>
              <w:t>5</w:t>
            </w:r>
          </w:p>
        </w:tc>
        <w:tc>
          <w:tcPr>
            <w:tcW w:w="227" w:type="dxa"/>
            <w:tcBorders>
              <w:top w:val="nil"/>
              <w:left w:val="nil"/>
              <w:bottom w:val="single" w:sz="4" w:space="0" w:color="auto"/>
              <w:right w:val="single" w:sz="8" w:space="0" w:color="auto"/>
            </w:tcBorders>
            <w:shd w:val="clear" w:color="000000" w:fill="DDEBF7"/>
            <w:noWrap/>
            <w:vAlign w:val="bottom"/>
            <w:hideMark/>
          </w:tcPr>
          <w:p w14:paraId="193BC1C2" w14:textId="77777777" w:rsidR="00DF1462" w:rsidRPr="00820E3A" w:rsidRDefault="00DF1462" w:rsidP="00550583">
            <w:pPr>
              <w:jc w:val="center"/>
              <w:rPr>
                <w:color w:val="000000"/>
                <w:sz w:val="17"/>
                <w:szCs w:val="17"/>
              </w:rPr>
            </w:pPr>
            <w:r w:rsidRPr="00820E3A">
              <w:rPr>
                <w:color w:val="000000"/>
                <w:sz w:val="17"/>
                <w:szCs w:val="17"/>
              </w:rPr>
              <w:t>0,4167</w:t>
            </w:r>
          </w:p>
        </w:tc>
        <w:tc>
          <w:tcPr>
            <w:tcW w:w="227" w:type="dxa"/>
            <w:tcBorders>
              <w:top w:val="nil"/>
              <w:left w:val="nil"/>
              <w:bottom w:val="single" w:sz="4" w:space="0" w:color="auto"/>
              <w:right w:val="single" w:sz="4" w:space="0" w:color="auto"/>
            </w:tcBorders>
            <w:shd w:val="clear" w:color="000000" w:fill="DDEBF7"/>
            <w:noWrap/>
            <w:vAlign w:val="bottom"/>
            <w:hideMark/>
          </w:tcPr>
          <w:p w14:paraId="2484E128" w14:textId="77777777" w:rsidR="00DF1462" w:rsidRPr="00820E3A" w:rsidRDefault="00DF1462" w:rsidP="00550583">
            <w:pPr>
              <w:jc w:val="center"/>
              <w:rPr>
                <w:color w:val="000000"/>
                <w:sz w:val="17"/>
                <w:szCs w:val="17"/>
              </w:rPr>
            </w:pPr>
            <w:r w:rsidRPr="00820E3A">
              <w:rPr>
                <w:color w:val="000000"/>
                <w:sz w:val="17"/>
                <w:szCs w:val="17"/>
              </w:rPr>
              <w:t>5</w:t>
            </w:r>
          </w:p>
        </w:tc>
        <w:tc>
          <w:tcPr>
            <w:tcW w:w="227" w:type="dxa"/>
            <w:tcBorders>
              <w:top w:val="nil"/>
              <w:left w:val="nil"/>
              <w:bottom w:val="single" w:sz="4" w:space="0" w:color="auto"/>
              <w:right w:val="single" w:sz="8" w:space="0" w:color="auto"/>
            </w:tcBorders>
            <w:shd w:val="clear" w:color="000000" w:fill="DDEBF7"/>
            <w:noWrap/>
            <w:vAlign w:val="bottom"/>
            <w:hideMark/>
          </w:tcPr>
          <w:p w14:paraId="18BE7F6B" w14:textId="77777777" w:rsidR="00DF1462" w:rsidRPr="00820E3A" w:rsidRDefault="00DF1462" w:rsidP="00550583">
            <w:pPr>
              <w:jc w:val="center"/>
              <w:rPr>
                <w:color w:val="000000"/>
                <w:sz w:val="17"/>
                <w:szCs w:val="17"/>
              </w:rPr>
            </w:pPr>
            <w:r w:rsidRPr="00820E3A">
              <w:rPr>
                <w:color w:val="000000"/>
                <w:sz w:val="17"/>
                <w:szCs w:val="17"/>
              </w:rPr>
              <w:t>0,4167</w:t>
            </w:r>
          </w:p>
        </w:tc>
        <w:tc>
          <w:tcPr>
            <w:tcW w:w="227" w:type="dxa"/>
            <w:tcBorders>
              <w:top w:val="nil"/>
              <w:left w:val="single" w:sz="4" w:space="0" w:color="auto"/>
              <w:bottom w:val="single" w:sz="4" w:space="0" w:color="auto"/>
              <w:right w:val="single" w:sz="4" w:space="0" w:color="auto"/>
            </w:tcBorders>
            <w:shd w:val="clear" w:color="000000" w:fill="DDEBF7"/>
            <w:noWrap/>
            <w:vAlign w:val="bottom"/>
            <w:hideMark/>
          </w:tcPr>
          <w:p w14:paraId="5F2AF513" w14:textId="77777777" w:rsidR="00DF1462" w:rsidRPr="00820E3A" w:rsidRDefault="00DF1462" w:rsidP="00550583">
            <w:pPr>
              <w:jc w:val="center"/>
              <w:rPr>
                <w:color w:val="000000"/>
                <w:sz w:val="17"/>
                <w:szCs w:val="17"/>
              </w:rPr>
            </w:pPr>
            <w:r w:rsidRPr="00820E3A">
              <w:rPr>
                <w:color w:val="000000"/>
                <w:sz w:val="17"/>
                <w:szCs w:val="17"/>
              </w:rPr>
              <w:t>1</w:t>
            </w:r>
          </w:p>
        </w:tc>
        <w:tc>
          <w:tcPr>
            <w:tcW w:w="227" w:type="dxa"/>
            <w:tcBorders>
              <w:top w:val="nil"/>
              <w:left w:val="nil"/>
              <w:bottom w:val="single" w:sz="4" w:space="0" w:color="auto"/>
              <w:right w:val="single" w:sz="8" w:space="0" w:color="auto"/>
            </w:tcBorders>
            <w:shd w:val="clear" w:color="000000" w:fill="DDEBF7"/>
            <w:noWrap/>
            <w:vAlign w:val="bottom"/>
            <w:hideMark/>
          </w:tcPr>
          <w:p w14:paraId="0E08C581" w14:textId="77777777" w:rsidR="00DF1462" w:rsidRPr="00820E3A" w:rsidRDefault="00DF1462" w:rsidP="00550583">
            <w:pPr>
              <w:jc w:val="center"/>
              <w:rPr>
                <w:color w:val="000000"/>
                <w:sz w:val="17"/>
                <w:szCs w:val="17"/>
              </w:rPr>
            </w:pPr>
            <w:r w:rsidRPr="00820E3A">
              <w:rPr>
                <w:color w:val="000000"/>
                <w:sz w:val="17"/>
                <w:szCs w:val="17"/>
              </w:rPr>
              <w:t>0,0833</w:t>
            </w:r>
          </w:p>
        </w:tc>
      </w:tr>
      <w:tr w:rsidR="00DF1462" w:rsidRPr="00820E3A" w14:paraId="3179315C" w14:textId="77777777" w:rsidTr="00550583">
        <w:trPr>
          <w:trHeight w:val="227"/>
          <w:jc w:val="center"/>
        </w:trPr>
        <w:tc>
          <w:tcPr>
            <w:tcW w:w="227" w:type="dxa"/>
            <w:tcBorders>
              <w:top w:val="nil"/>
              <w:left w:val="single" w:sz="8" w:space="0" w:color="auto"/>
              <w:bottom w:val="single" w:sz="4" w:space="0" w:color="auto"/>
              <w:right w:val="nil"/>
            </w:tcBorders>
            <w:shd w:val="clear" w:color="000000" w:fill="FFFFFF"/>
            <w:noWrap/>
            <w:vAlign w:val="bottom"/>
            <w:hideMark/>
          </w:tcPr>
          <w:p w14:paraId="2F4EFB24" w14:textId="77777777" w:rsidR="00DF1462" w:rsidRPr="00820E3A" w:rsidRDefault="00DF1462" w:rsidP="00550583">
            <w:pPr>
              <w:jc w:val="center"/>
              <w:rPr>
                <w:color w:val="000000"/>
                <w:sz w:val="17"/>
                <w:szCs w:val="17"/>
              </w:rPr>
            </w:pPr>
            <w:r w:rsidRPr="00820E3A">
              <w:rPr>
                <w:color w:val="000000"/>
                <w:sz w:val="17"/>
                <w:szCs w:val="17"/>
              </w:rPr>
              <w:t>2</w:t>
            </w:r>
          </w:p>
        </w:tc>
        <w:tc>
          <w:tcPr>
            <w:tcW w:w="227" w:type="dxa"/>
            <w:tcBorders>
              <w:top w:val="nil"/>
              <w:left w:val="single" w:sz="8" w:space="0" w:color="auto"/>
              <w:bottom w:val="single" w:sz="4" w:space="0" w:color="auto"/>
              <w:right w:val="single" w:sz="4" w:space="0" w:color="auto"/>
            </w:tcBorders>
            <w:shd w:val="clear" w:color="000000" w:fill="FFFFFF"/>
            <w:noWrap/>
            <w:vAlign w:val="bottom"/>
            <w:hideMark/>
          </w:tcPr>
          <w:p w14:paraId="04056E5F" w14:textId="77777777" w:rsidR="00DF1462" w:rsidRPr="00820E3A" w:rsidRDefault="00DF1462" w:rsidP="00550583">
            <w:pPr>
              <w:jc w:val="center"/>
              <w:rPr>
                <w:color w:val="000000"/>
                <w:sz w:val="17"/>
                <w:szCs w:val="17"/>
              </w:rPr>
            </w:pPr>
            <w:r w:rsidRPr="00820E3A">
              <w:rPr>
                <w:color w:val="000000"/>
                <w:sz w:val="17"/>
                <w:szCs w:val="17"/>
              </w:rPr>
              <w:t>7</w:t>
            </w:r>
          </w:p>
        </w:tc>
        <w:tc>
          <w:tcPr>
            <w:tcW w:w="227" w:type="dxa"/>
            <w:tcBorders>
              <w:top w:val="nil"/>
              <w:left w:val="nil"/>
              <w:bottom w:val="single" w:sz="4" w:space="0" w:color="auto"/>
              <w:right w:val="single" w:sz="8" w:space="0" w:color="auto"/>
            </w:tcBorders>
            <w:shd w:val="clear" w:color="000000" w:fill="FFFFFF"/>
            <w:noWrap/>
            <w:vAlign w:val="bottom"/>
            <w:hideMark/>
          </w:tcPr>
          <w:p w14:paraId="5F67ECC4" w14:textId="77777777" w:rsidR="00DF1462" w:rsidRPr="00820E3A" w:rsidRDefault="00DF1462" w:rsidP="00550583">
            <w:pPr>
              <w:jc w:val="center"/>
              <w:rPr>
                <w:color w:val="000000"/>
                <w:sz w:val="17"/>
                <w:szCs w:val="17"/>
              </w:rPr>
            </w:pPr>
            <w:r w:rsidRPr="00820E3A">
              <w:rPr>
                <w:color w:val="000000"/>
                <w:sz w:val="17"/>
                <w:szCs w:val="17"/>
              </w:rPr>
              <w:t>0,5833</w:t>
            </w:r>
          </w:p>
        </w:tc>
        <w:tc>
          <w:tcPr>
            <w:tcW w:w="227" w:type="dxa"/>
            <w:tcBorders>
              <w:top w:val="nil"/>
              <w:left w:val="single" w:sz="4" w:space="0" w:color="auto"/>
              <w:bottom w:val="single" w:sz="4" w:space="0" w:color="auto"/>
              <w:right w:val="single" w:sz="4" w:space="0" w:color="auto"/>
            </w:tcBorders>
            <w:shd w:val="clear" w:color="000000" w:fill="FFFFFF"/>
            <w:noWrap/>
            <w:vAlign w:val="bottom"/>
            <w:hideMark/>
          </w:tcPr>
          <w:p w14:paraId="30F310E1" w14:textId="77777777" w:rsidR="00DF1462" w:rsidRPr="00820E3A" w:rsidRDefault="00DF1462" w:rsidP="00550583">
            <w:pPr>
              <w:jc w:val="center"/>
              <w:rPr>
                <w:color w:val="000000"/>
                <w:sz w:val="17"/>
                <w:szCs w:val="17"/>
              </w:rPr>
            </w:pPr>
            <w:r w:rsidRPr="00820E3A">
              <w:rPr>
                <w:color w:val="000000"/>
                <w:sz w:val="17"/>
                <w:szCs w:val="17"/>
              </w:rPr>
              <w:t>11</w:t>
            </w:r>
          </w:p>
        </w:tc>
        <w:tc>
          <w:tcPr>
            <w:tcW w:w="227" w:type="dxa"/>
            <w:tcBorders>
              <w:top w:val="nil"/>
              <w:left w:val="nil"/>
              <w:bottom w:val="single" w:sz="4" w:space="0" w:color="auto"/>
              <w:right w:val="single" w:sz="8" w:space="0" w:color="auto"/>
            </w:tcBorders>
            <w:shd w:val="clear" w:color="000000" w:fill="FFFFFF"/>
            <w:noWrap/>
            <w:vAlign w:val="bottom"/>
            <w:hideMark/>
          </w:tcPr>
          <w:p w14:paraId="77DB58A8" w14:textId="77777777" w:rsidR="00DF1462" w:rsidRPr="00820E3A" w:rsidRDefault="00DF1462" w:rsidP="00550583">
            <w:pPr>
              <w:jc w:val="center"/>
              <w:rPr>
                <w:color w:val="000000"/>
                <w:sz w:val="17"/>
                <w:szCs w:val="17"/>
              </w:rPr>
            </w:pPr>
            <w:r w:rsidRPr="00820E3A">
              <w:rPr>
                <w:color w:val="000000"/>
                <w:sz w:val="17"/>
                <w:szCs w:val="17"/>
              </w:rPr>
              <w:t>0,9167</w:t>
            </w:r>
          </w:p>
        </w:tc>
        <w:tc>
          <w:tcPr>
            <w:tcW w:w="227" w:type="dxa"/>
            <w:tcBorders>
              <w:top w:val="nil"/>
              <w:left w:val="nil"/>
              <w:bottom w:val="single" w:sz="4" w:space="0" w:color="auto"/>
              <w:right w:val="single" w:sz="4" w:space="0" w:color="auto"/>
            </w:tcBorders>
            <w:shd w:val="clear" w:color="000000" w:fill="FFFFFF"/>
            <w:noWrap/>
            <w:vAlign w:val="bottom"/>
            <w:hideMark/>
          </w:tcPr>
          <w:p w14:paraId="34E52BD4" w14:textId="77777777" w:rsidR="00DF1462" w:rsidRPr="00820E3A" w:rsidRDefault="00DF1462" w:rsidP="00550583">
            <w:pPr>
              <w:jc w:val="center"/>
              <w:rPr>
                <w:color w:val="000000"/>
                <w:sz w:val="17"/>
                <w:szCs w:val="17"/>
              </w:rPr>
            </w:pPr>
            <w:r w:rsidRPr="00820E3A">
              <w:rPr>
                <w:color w:val="000000"/>
                <w:sz w:val="17"/>
                <w:szCs w:val="17"/>
              </w:rPr>
              <w:t>7</w:t>
            </w:r>
          </w:p>
        </w:tc>
        <w:tc>
          <w:tcPr>
            <w:tcW w:w="227" w:type="dxa"/>
            <w:tcBorders>
              <w:top w:val="nil"/>
              <w:left w:val="nil"/>
              <w:bottom w:val="single" w:sz="4" w:space="0" w:color="auto"/>
              <w:right w:val="single" w:sz="8" w:space="0" w:color="auto"/>
            </w:tcBorders>
            <w:shd w:val="clear" w:color="000000" w:fill="FFFFFF"/>
            <w:noWrap/>
            <w:vAlign w:val="bottom"/>
            <w:hideMark/>
          </w:tcPr>
          <w:p w14:paraId="56CF3529" w14:textId="77777777" w:rsidR="00DF1462" w:rsidRPr="00820E3A" w:rsidRDefault="00DF1462" w:rsidP="00550583">
            <w:pPr>
              <w:jc w:val="center"/>
              <w:rPr>
                <w:color w:val="000000"/>
                <w:sz w:val="17"/>
                <w:szCs w:val="17"/>
              </w:rPr>
            </w:pPr>
            <w:r w:rsidRPr="00820E3A">
              <w:rPr>
                <w:color w:val="000000"/>
                <w:sz w:val="17"/>
                <w:szCs w:val="17"/>
              </w:rPr>
              <w:t>0,5833</w:t>
            </w:r>
          </w:p>
        </w:tc>
        <w:tc>
          <w:tcPr>
            <w:tcW w:w="227" w:type="dxa"/>
            <w:tcBorders>
              <w:top w:val="nil"/>
              <w:left w:val="single" w:sz="4" w:space="0" w:color="auto"/>
              <w:bottom w:val="single" w:sz="4" w:space="0" w:color="auto"/>
              <w:right w:val="single" w:sz="4" w:space="0" w:color="auto"/>
            </w:tcBorders>
            <w:shd w:val="clear" w:color="000000" w:fill="FFFFFF"/>
            <w:noWrap/>
            <w:vAlign w:val="bottom"/>
            <w:hideMark/>
          </w:tcPr>
          <w:p w14:paraId="66375B3B" w14:textId="77777777" w:rsidR="00DF1462" w:rsidRPr="00820E3A" w:rsidRDefault="00DF1462" w:rsidP="00550583">
            <w:pPr>
              <w:jc w:val="center"/>
              <w:rPr>
                <w:color w:val="000000"/>
                <w:sz w:val="17"/>
                <w:szCs w:val="17"/>
              </w:rPr>
            </w:pPr>
            <w:r w:rsidRPr="00820E3A">
              <w:rPr>
                <w:color w:val="000000"/>
                <w:sz w:val="17"/>
                <w:szCs w:val="17"/>
              </w:rPr>
              <w:t>11</w:t>
            </w:r>
          </w:p>
        </w:tc>
        <w:tc>
          <w:tcPr>
            <w:tcW w:w="227" w:type="dxa"/>
            <w:tcBorders>
              <w:top w:val="nil"/>
              <w:left w:val="nil"/>
              <w:bottom w:val="single" w:sz="4" w:space="0" w:color="auto"/>
              <w:right w:val="single" w:sz="8" w:space="0" w:color="auto"/>
            </w:tcBorders>
            <w:shd w:val="clear" w:color="000000" w:fill="FFFFFF"/>
            <w:noWrap/>
            <w:vAlign w:val="bottom"/>
            <w:hideMark/>
          </w:tcPr>
          <w:p w14:paraId="74B3D181" w14:textId="77777777" w:rsidR="00DF1462" w:rsidRPr="00820E3A" w:rsidRDefault="00DF1462" w:rsidP="00550583">
            <w:pPr>
              <w:jc w:val="center"/>
              <w:rPr>
                <w:color w:val="000000"/>
                <w:sz w:val="17"/>
                <w:szCs w:val="17"/>
              </w:rPr>
            </w:pPr>
            <w:r w:rsidRPr="00820E3A">
              <w:rPr>
                <w:color w:val="000000"/>
                <w:sz w:val="17"/>
                <w:szCs w:val="17"/>
              </w:rPr>
              <w:t>0,9167</w:t>
            </w:r>
          </w:p>
        </w:tc>
      </w:tr>
      <w:tr w:rsidR="00DF1462" w:rsidRPr="00820E3A" w14:paraId="7C72FE70" w14:textId="77777777" w:rsidTr="00550583">
        <w:trPr>
          <w:trHeight w:val="227"/>
          <w:jc w:val="center"/>
        </w:trPr>
        <w:tc>
          <w:tcPr>
            <w:tcW w:w="227" w:type="dxa"/>
            <w:tcBorders>
              <w:top w:val="nil"/>
              <w:left w:val="single" w:sz="8" w:space="0" w:color="auto"/>
              <w:bottom w:val="single" w:sz="8" w:space="0" w:color="auto"/>
              <w:right w:val="nil"/>
            </w:tcBorders>
            <w:shd w:val="clear" w:color="000000" w:fill="DDEBF7"/>
            <w:noWrap/>
            <w:vAlign w:val="bottom"/>
            <w:hideMark/>
          </w:tcPr>
          <w:p w14:paraId="116754B1" w14:textId="77777777" w:rsidR="00DF1462" w:rsidRPr="00820E3A" w:rsidRDefault="00DF1462" w:rsidP="00550583">
            <w:pPr>
              <w:jc w:val="center"/>
              <w:rPr>
                <w:color w:val="000000"/>
                <w:sz w:val="17"/>
                <w:szCs w:val="17"/>
              </w:rPr>
            </w:pPr>
            <w:r w:rsidRPr="00820E3A">
              <w:rPr>
                <w:color w:val="000000"/>
                <w:sz w:val="17"/>
                <w:szCs w:val="17"/>
              </w:rPr>
              <w:t>3</w:t>
            </w:r>
          </w:p>
        </w:tc>
        <w:tc>
          <w:tcPr>
            <w:tcW w:w="227" w:type="dxa"/>
            <w:tcBorders>
              <w:top w:val="nil"/>
              <w:left w:val="single" w:sz="8" w:space="0" w:color="auto"/>
              <w:bottom w:val="single" w:sz="8" w:space="0" w:color="auto"/>
              <w:right w:val="single" w:sz="4" w:space="0" w:color="auto"/>
            </w:tcBorders>
            <w:shd w:val="clear" w:color="000000" w:fill="DDEBF7"/>
            <w:noWrap/>
            <w:vAlign w:val="bottom"/>
            <w:hideMark/>
          </w:tcPr>
          <w:p w14:paraId="4428BB9B" w14:textId="77777777" w:rsidR="00DF1462" w:rsidRPr="00820E3A" w:rsidRDefault="00DF1462" w:rsidP="00550583">
            <w:pPr>
              <w:jc w:val="center"/>
              <w:rPr>
                <w:color w:val="000000"/>
                <w:sz w:val="17"/>
                <w:szCs w:val="17"/>
              </w:rPr>
            </w:pPr>
            <w:r w:rsidRPr="00820E3A">
              <w:rPr>
                <w:color w:val="000000"/>
                <w:sz w:val="17"/>
                <w:szCs w:val="17"/>
              </w:rPr>
              <w:t>1</w:t>
            </w:r>
          </w:p>
        </w:tc>
        <w:tc>
          <w:tcPr>
            <w:tcW w:w="227" w:type="dxa"/>
            <w:tcBorders>
              <w:top w:val="nil"/>
              <w:left w:val="nil"/>
              <w:bottom w:val="single" w:sz="8" w:space="0" w:color="auto"/>
              <w:right w:val="single" w:sz="8" w:space="0" w:color="auto"/>
            </w:tcBorders>
            <w:shd w:val="clear" w:color="000000" w:fill="DDEBF7"/>
            <w:noWrap/>
            <w:vAlign w:val="bottom"/>
            <w:hideMark/>
          </w:tcPr>
          <w:p w14:paraId="69B1F0B7" w14:textId="77777777" w:rsidR="00DF1462" w:rsidRPr="00820E3A" w:rsidRDefault="00DF1462" w:rsidP="00550583">
            <w:pPr>
              <w:jc w:val="center"/>
              <w:rPr>
                <w:color w:val="000000"/>
                <w:sz w:val="17"/>
                <w:szCs w:val="17"/>
              </w:rPr>
            </w:pPr>
            <w:r w:rsidRPr="00820E3A">
              <w:rPr>
                <w:color w:val="000000"/>
                <w:sz w:val="17"/>
                <w:szCs w:val="17"/>
              </w:rPr>
              <w:t>0,0833</w:t>
            </w:r>
          </w:p>
        </w:tc>
        <w:tc>
          <w:tcPr>
            <w:tcW w:w="227" w:type="dxa"/>
            <w:tcBorders>
              <w:top w:val="nil"/>
              <w:left w:val="single" w:sz="4" w:space="0" w:color="auto"/>
              <w:bottom w:val="single" w:sz="8" w:space="0" w:color="auto"/>
              <w:right w:val="single" w:sz="4" w:space="0" w:color="auto"/>
            </w:tcBorders>
            <w:shd w:val="clear" w:color="000000" w:fill="DDEBF7"/>
            <w:noWrap/>
            <w:vAlign w:val="bottom"/>
            <w:hideMark/>
          </w:tcPr>
          <w:p w14:paraId="6A6C7A4A" w14:textId="77777777" w:rsidR="00DF1462" w:rsidRPr="00820E3A" w:rsidRDefault="00DF1462" w:rsidP="00550583">
            <w:pPr>
              <w:jc w:val="center"/>
              <w:rPr>
                <w:color w:val="000000"/>
                <w:sz w:val="17"/>
                <w:szCs w:val="17"/>
              </w:rPr>
            </w:pPr>
            <w:r w:rsidRPr="00820E3A">
              <w:rPr>
                <w:color w:val="000000"/>
                <w:sz w:val="17"/>
                <w:szCs w:val="17"/>
              </w:rPr>
              <w:t>5</w:t>
            </w:r>
          </w:p>
        </w:tc>
        <w:tc>
          <w:tcPr>
            <w:tcW w:w="227" w:type="dxa"/>
            <w:tcBorders>
              <w:top w:val="nil"/>
              <w:left w:val="nil"/>
              <w:bottom w:val="single" w:sz="8" w:space="0" w:color="auto"/>
              <w:right w:val="single" w:sz="8" w:space="0" w:color="auto"/>
            </w:tcBorders>
            <w:shd w:val="clear" w:color="000000" w:fill="DDEBF7"/>
            <w:noWrap/>
            <w:vAlign w:val="bottom"/>
            <w:hideMark/>
          </w:tcPr>
          <w:p w14:paraId="5E9C529B" w14:textId="77777777" w:rsidR="00DF1462" w:rsidRPr="00820E3A" w:rsidRDefault="00DF1462" w:rsidP="00550583">
            <w:pPr>
              <w:jc w:val="center"/>
              <w:rPr>
                <w:color w:val="000000"/>
                <w:sz w:val="17"/>
                <w:szCs w:val="17"/>
              </w:rPr>
            </w:pPr>
            <w:r w:rsidRPr="00820E3A">
              <w:rPr>
                <w:color w:val="000000"/>
                <w:sz w:val="17"/>
                <w:szCs w:val="17"/>
              </w:rPr>
              <w:t>0,4167</w:t>
            </w:r>
          </w:p>
        </w:tc>
        <w:tc>
          <w:tcPr>
            <w:tcW w:w="227" w:type="dxa"/>
            <w:tcBorders>
              <w:top w:val="nil"/>
              <w:left w:val="nil"/>
              <w:bottom w:val="single" w:sz="8" w:space="0" w:color="auto"/>
              <w:right w:val="single" w:sz="4" w:space="0" w:color="auto"/>
            </w:tcBorders>
            <w:shd w:val="clear" w:color="000000" w:fill="DDEBF7"/>
            <w:noWrap/>
            <w:vAlign w:val="bottom"/>
            <w:hideMark/>
          </w:tcPr>
          <w:p w14:paraId="2E19E977" w14:textId="77777777" w:rsidR="00DF1462" w:rsidRPr="00820E3A" w:rsidRDefault="00DF1462" w:rsidP="00550583">
            <w:pPr>
              <w:jc w:val="center"/>
              <w:rPr>
                <w:color w:val="000000"/>
                <w:sz w:val="17"/>
                <w:szCs w:val="17"/>
              </w:rPr>
            </w:pPr>
            <w:r w:rsidRPr="00820E3A">
              <w:rPr>
                <w:color w:val="000000"/>
                <w:sz w:val="17"/>
                <w:szCs w:val="17"/>
              </w:rPr>
              <w:t>5</w:t>
            </w:r>
          </w:p>
        </w:tc>
        <w:tc>
          <w:tcPr>
            <w:tcW w:w="227" w:type="dxa"/>
            <w:tcBorders>
              <w:top w:val="nil"/>
              <w:left w:val="nil"/>
              <w:bottom w:val="single" w:sz="8" w:space="0" w:color="auto"/>
              <w:right w:val="single" w:sz="8" w:space="0" w:color="auto"/>
            </w:tcBorders>
            <w:shd w:val="clear" w:color="000000" w:fill="DDEBF7"/>
            <w:noWrap/>
            <w:vAlign w:val="bottom"/>
            <w:hideMark/>
          </w:tcPr>
          <w:p w14:paraId="331E35F3" w14:textId="77777777" w:rsidR="00DF1462" w:rsidRPr="00820E3A" w:rsidRDefault="00DF1462" w:rsidP="00550583">
            <w:pPr>
              <w:jc w:val="center"/>
              <w:rPr>
                <w:color w:val="000000"/>
                <w:sz w:val="17"/>
                <w:szCs w:val="17"/>
              </w:rPr>
            </w:pPr>
            <w:r w:rsidRPr="00820E3A">
              <w:rPr>
                <w:color w:val="000000"/>
                <w:sz w:val="17"/>
                <w:szCs w:val="17"/>
              </w:rPr>
              <w:t>0,4167</w:t>
            </w:r>
          </w:p>
        </w:tc>
        <w:tc>
          <w:tcPr>
            <w:tcW w:w="227" w:type="dxa"/>
            <w:tcBorders>
              <w:top w:val="nil"/>
              <w:left w:val="single" w:sz="4" w:space="0" w:color="auto"/>
              <w:bottom w:val="single" w:sz="8" w:space="0" w:color="auto"/>
              <w:right w:val="single" w:sz="4" w:space="0" w:color="auto"/>
            </w:tcBorders>
            <w:shd w:val="clear" w:color="000000" w:fill="DDEBF7"/>
            <w:noWrap/>
            <w:vAlign w:val="bottom"/>
            <w:hideMark/>
          </w:tcPr>
          <w:p w14:paraId="29087C34" w14:textId="77777777" w:rsidR="00DF1462" w:rsidRPr="00820E3A" w:rsidRDefault="00DF1462" w:rsidP="00550583">
            <w:pPr>
              <w:jc w:val="center"/>
              <w:rPr>
                <w:color w:val="000000"/>
                <w:sz w:val="17"/>
                <w:szCs w:val="17"/>
              </w:rPr>
            </w:pPr>
            <w:r w:rsidRPr="00820E3A">
              <w:rPr>
                <w:color w:val="000000"/>
                <w:sz w:val="17"/>
                <w:szCs w:val="17"/>
              </w:rPr>
              <w:t>1</w:t>
            </w:r>
          </w:p>
        </w:tc>
        <w:tc>
          <w:tcPr>
            <w:tcW w:w="227" w:type="dxa"/>
            <w:tcBorders>
              <w:top w:val="nil"/>
              <w:left w:val="nil"/>
              <w:bottom w:val="single" w:sz="8" w:space="0" w:color="auto"/>
              <w:right w:val="single" w:sz="8" w:space="0" w:color="auto"/>
            </w:tcBorders>
            <w:shd w:val="clear" w:color="000000" w:fill="DDEBF7"/>
            <w:noWrap/>
            <w:vAlign w:val="bottom"/>
            <w:hideMark/>
          </w:tcPr>
          <w:p w14:paraId="459190F6" w14:textId="77777777" w:rsidR="00DF1462" w:rsidRPr="00820E3A" w:rsidRDefault="00DF1462" w:rsidP="00550583">
            <w:pPr>
              <w:jc w:val="center"/>
              <w:rPr>
                <w:color w:val="000000"/>
                <w:sz w:val="17"/>
                <w:szCs w:val="17"/>
              </w:rPr>
            </w:pPr>
            <w:r w:rsidRPr="00820E3A">
              <w:rPr>
                <w:color w:val="000000"/>
                <w:sz w:val="17"/>
                <w:szCs w:val="17"/>
              </w:rPr>
              <w:t>0,0833</w:t>
            </w:r>
          </w:p>
        </w:tc>
      </w:tr>
    </w:tbl>
    <w:p w14:paraId="6297FD0E" w14:textId="77777777" w:rsidR="00DF1462" w:rsidRPr="00820E3A" w:rsidRDefault="00DF1462" w:rsidP="00DF1462">
      <w:pPr>
        <w:pStyle w:val="ListParagraph"/>
        <w:jc w:val="center"/>
        <w:rPr>
          <w:sz w:val="17"/>
          <w:szCs w:val="17"/>
          <w:lang w:val="es-ES_tradnl"/>
        </w:rPr>
      </w:pPr>
      <w:r w:rsidRPr="00820E3A">
        <w:rPr>
          <w:sz w:val="17"/>
          <w:szCs w:val="17"/>
          <w:lang w:val="es-ES_tradnl"/>
        </w:rPr>
        <w:br w:type="textWrapping" w:clear="all"/>
      </w:r>
      <w:r w:rsidRPr="00820E3A">
        <w:rPr>
          <w:b/>
          <w:sz w:val="17"/>
          <w:szCs w:val="17"/>
          <w:lang w:val="es-ES_tradnl"/>
        </w:rPr>
        <w:t xml:space="preserve">Tabla 1.2: </w:t>
      </w:r>
      <w:r w:rsidRPr="00820E3A">
        <w:rPr>
          <w:sz w:val="17"/>
          <w:szCs w:val="17"/>
          <w:lang w:val="es-ES_tradnl"/>
        </w:rPr>
        <w:t>Órbitas de cada congruencia con los diferentes datos iniciales.</w:t>
      </w:r>
    </w:p>
    <w:p w14:paraId="7BD3F15A" w14:textId="77777777" w:rsidR="001306E7" w:rsidRDefault="001306E7"/>
    <w:p w14:paraId="13742E71" w14:textId="44A62F16" w:rsidR="000D03BF" w:rsidRPr="000D03BF" w:rsidRDefault="000D03BF" w:rsidP="000D03BF">
      <w:pPr>
        <w:rPr>
          <w:color w:val="FF0000"/>
        </w:rPr>
      </w:pPr>
      <w:r>
        <w:rPr>
          <w:color w:val="FF0000"/>
        </w:rPr>
        <w:lastRenderedPageBreak/>
        <w:t>Pág.2</w:t>
      </w:r>
    </w:p>
    <w:p w14:paraId="624D827B" w14:textId="18B39918" w:rsidR="00134626" w:rsidRPr="00212E19" w:rsidRDefault="00212E19" w:rsidP="00212E19">
      <w:pPr>
        <w:pStyle w:val="Heading3"/>
        <w:numPr>
          <w:ilvl w:val="0"/>
          <w:numId w:val="0"/>
        </w:numPr>
        <w:rPr>
          <w:color w:val="000000" w:themeColor="text1"/>
          <w:lang w:val="es-ES_tradnl"/>
        </w:rPr>
      </w:pPr>
      <w:r>
        <w:rPr>
          <w:color w:val="000000" w:themeColor="text1"/>
          <w:lang w:val="es-ES_tradnl"/>
        </w:rPr>
        <w:t>G</w:t>
      </w:r>
      <w:r w:rsidR="00134626" w:rsidRPr="00212E19">
        <w:rPr>
          <w:color w:val="000000" w:themeColor="text1"/>
          <w:lang w:val="es-ES_tradnl"/>
        </w:rPr>
        <w:t>eneradores compuestos</w:t>
      </w:r>
    </w:p>
    <w:p w14:paraId="529381EC" w14:textId="77777777" w:rsidR="00134626" w:rsidRPr="00820E3A" w:rsidRDefault="00134626" w:rsidP="00134626"/>
    <w:p w14:paraId="7FEC2162" w14:textId="70C94EC1" w:rsidR="00134626" w:rsidRPr="00820E3A" w:rsidRDefault="00134626" w:rsidP="00134626">
      <w:pPr>
        <w:jc w:val="both"/>
        <w:rPr>
          <w:sz w:val="17"/>
          <w:szCs w:val="17"/>
        </w:rPr>
      </w:pPr>
      <w:r w:rsidRPr="00820E3A">
        <w:rPr>
          <w:sz w:val="17"/>
          <w:szCs w:val="17"/>
        </w:rPr>
        <w:t xml:space="preserve">Continuando en la misma idea de extender la órbita de congruencias lineales, se puede pensar en sistemas de generadores que usen la información de otros generadores para elaborar valores más “aleatorios”, esta técnica se clasifica entre los generadores compuestos. Este método se encuentra en constante reinvención desde que fue propuesta por </w:t>
      </w:r>
      <w:proofErr w:type="spellStart"/>
      <w:r w:rsidRPr="00820E3A">
        <w:rPr>
          <w:sz w:val="17"/>
          <w:szCs w:val="17"/>
        </w:rPr>
        <w:t>MacLaren</w:t>
      </w:r>
      <w:proofErr w:type="spellEnd"/>
      <w:r w:rsidRPr="00820E3A">
        <w:rPr>
          <w:sz w:val="17"/>
          <w:szCs w:val="17"/>
        </w:rPr>
        <w:t xml:space="preserve"> y </w:t>
      </w:r>
      <w:proofErr w:type="spellStart"/>
      <w:r w:rsidRPr="00820E3A">
        <w:rPr>
          <w:sz w:val="17"/>
          <w:szCs w:val="17"/>
        </w:rPr>
        <w:t>Marsaglia</w:t>
      </w:r>
      <w:proofErr w:type="spellEnd"/>
      <w:r w:rsidRPr="00820E3A">
        <w:rPr>
          <w:sz w:val="17"/>
          <w:szCs w:val="17"/>
        </w:rPr>
        <w:t xml:space="preserve"> (1965). Uno de los resultados más usados fueron lo</w:t>
      </w:r>
      <w:r w:rsidR="000E68ED">
        <w:rPr>
          <w:sz w:val="17"/>
          <w:szCs w:val="17"/>
        </w:rPr>
        <w:t xml:space="preserve">s obtenidos por </w:t>
      </w:r>
      <w:proofErr w:type="spellStart"/>
      <w:r w:rsidR="000E68ED">
        <w:rPr>
          <w:sz w:val="17"/>
          <w:szCs w:val="17"/>
        </w:rPr>
        <w:t>L’Ecuyer</w:t>
      </w:r>
      <w:proofErr w:type="spellEnd"/>
      <w:r w:rsidR="000E68ED">
        <w:rPr>
          <w:sz w:val="17"/>
          <w:szCs w:val="17"/>
        </w:rPr>
        <w:t xml:space="preserve"> (1996</w:t>
      </w:r>
      <w:r w:rsidRPr="00820E3A">
        <w:rPr>
          <w:sz w:val="17"/>
          <w:szCs w:val="17"/>
        </w:rPr>
        <w:t>), y están enfocados al caso:</w:t>
      </w:r>
    </w:p>
    <w:p w14:paraId="20C9A6F6" w14:textId="77777777" w:rsidR="00134626" w:rsidRPr="00820E3A" w:rsidRDefault="00134626" w:rsidP="00134626">
      <w:pPr>
        <w:jc w:val="both"/>
        <w:rPr>
          <w:sz w:val="17"/>
          <w:szCs w:val="17"/>
        </w:rPr>
      </w:pPr>
    </w:p>
    <w:p w14:paraId="7316F6AB" w14:textId="77777777" w:rsidR="00134626" w:rsidRPr="00820E3A" w:rsidRDefault="00CC5139" w:rsidP="00134626">
      <w:pPr>
        <w:jc w:val="center"/>
        <w:rPr>
          <w:sz w:val="17"/>
          <w:szCs w:val="17"/>
        </w:rPr>
      </w:pPr>
      <m:oMath>
        <m:sSub>
          <m:sSubPr>
            <m:ctrlPr>
              <w:rPr>
                <w:rFonts w:ascii="Cambria Math" w:hAnsi="Cambria Math"/>
                <w:i/>
                <w:sz w:val="17"/>
                <w:szCs w:val="17"/>
              </w:rPr>
            </m:ctrlPr>
          </m:sSubPr>
          <m:e>
            <m:r>
              <w:rPr>
                <w:rFonts w:ascii="Cambria Math" w:hAnsi="Cambria Math"/>
                <w:sz w:val="17"/>
                <w:szCs w:val="17"/>
              </w:rPr>
              <m:t>z</m:t>
            </m:r>
          </m:e>
          <m:sub>
            <m:r>
              <w:rPr>
                <w:rFonts w:ascii="Cambria Math" w:hAnsi="Cambria Math"/>
                <w:sz w:val="17"/>
                <w:szCs w:val="17"/>
              </w:rPr>
              <m:t>i,j</m:t>
            </m:r>
          </m:sub>
        </m:sSub>
        <m:r>
          <w:rPr>
            <w:rFonts w:ascii="Cambria Math" w:hAnsi="Cambria Math"/>
            <w:sz w:val="17"/>
            <w:szCs w:val="17"/>
          </w:rPr>
          <m:t>=</m:t>
        </m:r>
        <m:sSub>
          <m:sSubPr>
            <m:ctrlPr>
              <w:rPr>
                <w:rFonts w:ascii="Cambria Math" w:hAnsi="Cambria Math"/>
                <w:i/>
                <w:sz w:val="17"/>
                <w:szCs w:val="17"/>
              </w:rPr>
            </m:ctrlPr>
          </m:sSubPr>
          <m:e>
            <m:r>
              <w:rPr>
                <w:rFonts w:ascii="Cambria Math" w:hAnsi="Cambria Math"/>
                <w:sz w:val="17"/>
                <w:szCs w:val="17"/>
              </w:rPr>
              <m:t>f</m:t>
            </m:r>
          </m:e>
          <m:sub>
            <m:r>
              <w:rPr>
                <w:rFonts w:ascii="Cambria Math" w:hAnsi="Cambria Math"/>
                <w:sz w:val="17"/>
                <w:szCs w:val="17"/>
              </w:rPr>
              <m:t>1</m:t>
            </m:r>
          </m:sub>
        </m:sSub>
        <m:r>
          <w:rPr>
            <w:rFonts w:ascii="Cambria Math" w:hAnsi="Cambria Math"/>
            <w:sz w:val="17"/>
            <w:szCs w:val="17"/>
          </w:rPr>
          <m:t>(</m:t>
        </m:r>
        <m:sSub>
          <m:sSubPr>
            <m:ctrlPr>
              <w:rPr>
                <w:rFonts w:ascii="Cambria Math" w:hAnsi="Cambria Math"/>
                <w:i/>
                <w:sz w:val="17"/>
                <w:szCs w:val="17"/>
              </w:rPr>
            </m:ctrlPr>
          </m:sSubPr>
          <m:e>
            <m:r>
              <w:rPr>
                <w:rFonts w:ascii="Cambria Math" w:hAnsi="Cambria Math"/>
                <w:sz w:val="17"/>
                <w:szCs w:val="17"/>
              </w:rPr>
              <m:t>z</m:t>
            </m:r>
          </m:e>
          <m:sub>
            <m:r>
              <w:rPr>
                <w:rFonts w:ascii="Cambria Math" w:hAnsi="Cambria Math"/>
                <w:sz w:val="17"/>
                <w:szCs w:val="17"/>
              </w:rPr>
              <m:t>i,j-1</m:t>
            </m:r>
          </m:sub>
        </m:sSub>
        <m:r>
          <w:rPr>
            <w:rFonts w:ascii="Cambria Math" w:hAnsi="Cambria Math"/>
            <w:sz w:val="17"/>
            <w:szCs w:val="17"/>
          </w:rPr>
          <m:t>,</m:t>
        </m:r>
        <m:sSub>
          <m:sSubPr>
            <m:ctrlPr>
              <w:rPr>
                <w:rFonts w:ascii="Cambria Math" w:hAnsi="Cambria Math"/>
                <w:i/>
                <w:sz w:val="17"/>
                <w:szCs w:val="17"/>
              </w:rPr>
            </m:ctrlPr>
          </m:sSubPr>
          <m:e>
            <m:r>
              <w:rPr>
                <w:rFonts w:ascii="Cambria Math" w:hAnsi="Cambria Math"/>
                <w:sz w:val="17"/>
                <w:szCs w:val="17"/>
              </w:rPr>
              <m:t>z</m:t>
            </m:r>
          </m:e>
          <m:sub>
            <m:r>
              <w:rPr>
                <w:rFonts w:ascii="Cambria Math" w:hAnsi="Cambria Math"/>
                <w:sz w:val="17"/>
                <w:szCs w:val="17"/>
              </w:rPr>
              <m:t>i,j-2</m:t>
            </m:r>
          </m:sub>
        </m:sSub>
        <m:r>
          <w:rPr>
            <w:rFonts w:ascii="Cambria Math" w:hAnsi="Cambria Math"/>
            <w:sz w:val="17"/>
            <w:szCs w:val="17"/>
          </w:rPr>
          <m:t>,</m:t>
        </m:r>
        <m:sSub>
          <m:sSubPr>
            <m:ctrlPr>
              <w:rPr>
                <w:rFonts w:ascii="Cambria Math" w:hAnsi="Cambria Math"/>
                <w:i/>
                <w:sz w:val="17"/>
                <w:szCs w:val="17"/>
              </w:rPr>
            </m:ctrlPr>
          </m:sSubPr>
          <m:e>
            <m:r>
              <w:rPr>
                <w:rFonts w:ascii="Cambria Math" w:hAnsi="Cambria Math"/>
                <w:sz w:val="17"/>
                <w:szCs w:val="17"/>
              </w:rPr>
              <m:t>z</m:t>
            </m:r>
          </m:e>
          <m:sub>
            <m:r>
              <w:rPr>
                <w:rFonts w:ascii="Cambria Math" w:hAnsi="Cambria Math"/>
                <w:sz w:val="17"/>
                <w:szCs w:val="17"/>
              </w:rPr>
              <m:t>i,j-3</m:t>
            </m:r>
          </m:sub>
        </m:sSub>
        <m:r>
          <w:rPr>
            <w:rFonts w:ascii="Cambria Math" w:hAnsi="Cambria Math"/>
            <w:sz w:val="17"/>
            <w:szCs w:val="17"/>
          </w:rPr>
          <m:t xml:space="preserve">, …, </m:t>
        </m:r>
        <m:sSub>
          <m:sSubPr>
            <m:ctrlPr>
              <w:rPr>
                <w:rFonts w:ascii="Cambria Math" w:hAnsi="Cambria Math"/>
                <w:i/>
                <w:sz w:val="17"/>
                <w:szCs w:val="17"/>
              </w:rPr>
            </m:ctrlPr>
          </m:sSubPr>
          <m:e>
            <m:r>
              <w:rPr>
                <w:rFonts w:ascii="Cambria Math" w:hAnsi="Cambria Math"/>
                <w:sz w:val="17"/>
                <w:szCs w:val="17"/>
              </w:rPr>
              <m:t>z</m:t>
            </m:r>
          </m:e>
          <m:sub>
            <m:r>
              <w:rPr>
                <w:rFonts w:ascii="Cambria Math" w:hAnsi="Cambria Math"/>
                <w:sz w:val="17"/>
                <w:szCs w:val="17"/>
              </w:rPr>
              <m:t>i,j-</m:t>
            </m:r>
            <m:sSub>
              <m:sSubPr>
                <m:ctrlPr>
                  <w:rPr>
                    <w:rFonts w:ascii="Cambria Math" w:hAnsi="Cambria Math"/>
                    <w:i/>
                    <w:sz w:val="17"/>
                    <w:szCs w:val="17"/>
                  </w:rPr>
                </m:ctrlPr>
              </m:sSubPr>
              <m:e>
                <m:r>
                  <w:rPr>
                    <w:rFonts w:ascii="Cambria Math" w:hAnsi="Cambria Math"/>
                    <w:sz w:val="17"/>
                    <w:szCs w:val="17"/>
                  </w:rPr>
                  <m:t>n</m:t>
                </m:r>
              </m:e>
              <m:sub>
                <m:r>
                  <w:rPr>
                    <w:rFonts w:ascii="Cambria Math" w:hAnsi="Cambria Math"/>
                    <w:sz w:val="17"/>
                    <w:szCs w:val="17"/>
                  </w:rPr>
                  <m:t>i</m:t>
                </m:r>
              </m:sub>
            </m:sSub>
          </m:sub>
        </m:sSub>
        <m:r>
          <w:rPr>
            <w:rFonts w:ascii="Cambria Math" w:hAnsi="Cambria Math"/>
            <w:sz w:val="17"/>
            <w:szCs w:val="17"/>
          </w:rPr>
          <m:t>)</m:t>
        </m:r>
      </m:oMath>
      <w:r w:rsidR="00134626" w:rsidRPr="00820E3A">
        <w:rPr>
          <w:sz w:val="17"/>
          <w:szCs w:val="17"/>
        </w:rPr>
        <w:t xml:space="preserve"> para cada </w:t>
      </w:r>
      <m:oMath>
        <m:r>
          <w:rPr>
            <w:rFonts w:ascii="Cambria Math" w:hAnsi="Cambria Math"/>
            <w:sz w:val="17"/>
            <w:szCs w:val="17"/>
          </w:rPr>
          <m:t>i.</m:t>
        </m:r>
      </m:oMath>
    </w:p>
    <w:p w14:paraId="5301ED04" w14:textId="77777777" w:rsidR="00134626" w:rsidRPr="00820E3A" w:rsidRDefault="00134626" w:rsidP="00134626">
      <w:pPr>
        <w:jc w:val="both"/>
        <w:rPr>
          <w:sz w:val="17"/>
          <w:szCs w:val="17"/>
        </w:rPr>
      </w:pPr>
    </w:p>
    <w:p w14:paraId="0BEE85B4" w14:textId="77777777" w:rsidR="00134626" w:rsidRPr="00820E3A" w:rsidRDefault="00CC5139" w:rsidP="00134626">
      <w:pPr>
        <w:jc w:val="both"/>
        <w:rPr>
          <w:sz w:val="17"/>
          <w:szCs w:val="17"/>
        </w:rPr>
      </w:pPr>
      <m:oMathPara>
        <m:oMath>
          <m:sSub>
            <m:sSubPr>
              <m:ctrlPr>
                <w:rPr>
                  <w:rFonts w:ascii="Cambria Math" w:hAnsi="Cambria Math"/>
                  <w:i/>
                  <w:sz w:val="17"/>
                  <w:szCs w:val="17"/>
                </w:rPr>
              </m:ctrlPr>
            </m:sSubPr>
            <m:e>
              <m:r>
                <w:rPr>
                  <w:rFonts w:ascii="Cambria Math" w:hAnsi="Cambria Math"/>
                  <w:sz w:val="17"/>
                  <w:szCs w:val="17"/>
                </w:rPr>
                <m:t>z</m:t>
              </m:r>
            </m:e>
            <m:sub>
              <m:r>
                <w:rPr>
                  <w:rFonts w:ascii="Cambria Math" w:hAnsi="Cambria Math"/>
                  <w:sz w:val="17"/>
                  <w:szCs w:val="17"/>
                </w:rPr>
                <m:t>j</m:t>
              </m:r>
            </m:sub>
          </m:sSub>
          <m:r>
            <w:rPr>
              <w:rFonts w:ascii="Cambria Math" w:hAnsi="Cambria Math"/>
              <w:sz w:val="17"/>
              <w:szCs w:val="17"/>
            </w:rPr>
            <m:t>=</m:t>
          </m:r>
          <m:sSub>
            <m:sSubPr>
              <m:ctrlPr>
                <w:rPr>
                  <w:rFonts w:ascii="Cambria Math" w:hAnsi="Cambria Math"/>
                  <w:i/>
                  <w:sz w:val="17"/>
                  <w:szCs w:val="17"/>
                </w:rPr>
              </m:ctrlPr>
            </m:sSubPr>
            <m:e>
              <m:r>
                <w:rPr>
                  <w:rFonts w:ascii="Cambria Math" w:hAnsi="Cambria Math"/>
                  <w:sz w:val="17"/>
                  <w:szCs w:val="17"/>
                </w:rPr>
                <m:t>A</m:t>
              </m:r>
            </m:e>
            <m:sub>
              <m:r>
                <w:rPr>
                  <w:rFonts w:ascii="Cambria Math" w:hAnsi="Cambria Math"/>
                  <w:sz w:val="17"/>
                  <w:szCs w:val="17"/>
                </w:rPr>
                <m:t>1</m:t>
              </m:r>
            </m:sub>
          </m:sSub>
          <m:sSub>
            <m:sSubPr>
              <m:ctrlPr>
                <w:rPr>
                  <w:rFonts w:ascii="Cambria Math" w:hAnsi="Cambria Math"/>
                  <w:i/>
                  <w:sz w:val="17"/>
                  <w:szCs w:val="17"/>
                </w:rPr>
              </m:ctrlPr>
            </m:sSubPr>
            <m:e>
              <m:r>
                <w:rPr>
                  <w:rFonts w:ascii="Cambria Math" w:hAnsi="Cambria Math"/>
                  <w:sz w:val="17"/>
                  <w:szCs w:val="17"/>
                </w:rPr>
                <m:t>z</m:t>
              </m:r>
            </m:e>
            <m:sub>
              <m:r>
                <w:rPr>
                  <w:rFonts w:ascii="Cambria Math" w:hAnsi="Cambria Math"/>
                  <w:sz w:val="17"/>
                  <w:szCs w:val="17"/>
                </w:rPr>
                <m:t>1,j</m:t>
              </m:r>
            </m:sub>
          </m:sSub>
          <m:r>
            <w:rPr>
              <w:rFonts w:ascii="Cambria Math" w:hAnsi="Cambria Math"/>
              <w:sz w:val="17"/>
              <w:szCs w:val="17"/>
            </w:rPr>
            <m:t>+</m:t>
          </m:r>
          <m:sSub>
            <m:sSubPr>
              <m:ctrlPr>
                <w:rPr>
                  <w:rFonts w:ascii="Cambria Math" w:hAnsi="Cambria Math"/>
                  <w:i/>
                  <w:sz w:val="17"/>
                  <w:szCs w:val="17"/>
                </w:rPr>
              </m:ctrlPr>
            </m:sSubPr>
            <m:e>
              <m:r>
                <w:rPr>
                  <w:rFonts w:ascii="Cambria Math" w:hAnsi="Cambria Math"/>
                  <w:sz w:val="17"/>
                  <w:szCs w:val="17"/>
                </w:rPr>
                <m:t>A</m:t>
              </m:r>
            </m:e>
            <m:sub>
              <m:r>
                <w:rPr>
                  <w:rFonts w:ascii="Cambria Math" w:hAnsi="Cambria Math"/>
                  <w:sz w:val="17"/>
                  <w:szCs w:val="17"/>
                </w:rPr>
                <m:t>2</m:t>
              </m:r>
            </m:sub>
          </m:sSub>
          <m:sSub>
            <m:sSubPr>
              <m:ctrlPr>
                <w:rPr>
                  <w:rFonts w:ascii="Cambria Math" w:hAnsi="Cambria Math"/>
                  <w:i/>
                  <w:sz w:val="17"/>
                  <w:szCs w:val="17"/>
                </w:rPr>
              </m:ctrlPr>
            </m:sSubPr>
            <m:e>
              <m:r>
                <w:rPr>
                  <w:rFonts w:ascii="Cambria Math" w:hAnsi="Cambria Math"/>
                  <w:sz w:val="17"/>
                  <w:szCs w:val="17"/>
                </w:rPr>
                <m:t>z</m:t>
              </m:r>
            </m:e>
            <m:sub>
              <m:r>
                <w:rPr>
                  <w:rFonts w:ascii="Cambria Math" w:hAnsi="Cambria Math"/>
                  <w:sz w:val="17"/>
                  <w:szCs w:val="17"/>
                </w:rPr>
                <m:t>2,j</m:t>
              </m:r>
            </m:sub>
          </m:sSub>
          <m:r>
            <w:rPr>
              <w:rFonts w:ascii="Cambria Math" w:hAnsi="Cambria Math"/>
              <w:sz w:val="17"/>
              <w:szCs w:val="17"/>
            </w:rPr>
            <m:t>+…+</m:t>
          </m:r>
          <m:sSub>
            <m:sSubPr>
              <m:ctrlPr>
                <w:rPr>
                  <w:rFonts w:ascii="Cambria Math" w:hAnsi="Cambria Math"/>
                  <w:i/>
                  <w:sz w:val="17"/>
                  <w:szCs w:val="17"/>
                </w:rPr>
              </m:ctrlPr>
            </m:sSubPr>
            <m:e>
              <m:r>
                <w:rPr>
                  <w:rFonts w:ascii="Cambria Math" w:hAnsi="Cambria Math"/>
                  <w:sz w:val="17"/>
                  <w:szCs w:val="17"/>
                </w:rPr>
                <m:t>A</m:t>
              </m:r>
            </m:e>
            <m:sub>
              <m:r>
                <w:rPr>
                  <w:rFonts w:ascii="Cambria Math" w:hAnsi="Cambria Math"/>
                  <w:sz w:val="17"/>
                  <w:szCs w:val="17"/>
                </w:rPr>
                <m:t>m</m:t>
              </m:r>
            </m:sub>
          </m:sSub>
          <m:sSub>
            <m:sSubPr>
              <m:ctrlPr>
                <w:rPr>
                  <w:rFonts w:ascii="Cambria Math" w:hAnsi="Cambria Math"/>
                  <w:i/>
                  <w:sz w:val="17"/>
                  <w:szCs w:val="17"/>
                </w:rPr>
              </m:ctrlPr>
            </m:sSubPr>
            <m:e>
              <m:r>
                <w:rPr>
                  <w:rFonts w:ascii="Cambria Math" w:hAnsi="Cambria Math"/>
                  <w:sz w:val="17"/>
                  <w:szCs w:val="17"/>
                </w:rPr>
                <m:t>z</m:t>
              </m:r>
            </m:e>
            <m:sub>
              <m:r>
                <w:rPr>
                  <w:rFonts w:ascii="Cambria Math" w:hAnsi="Cambria Math"/>
                  <w:sz w:val="17"/>
                  <w:szCs w:val="17"/>
                </w:rPr>
                <m:t>m,j</m:t>
              </m:r>
            </m:sub>
          </m:sSub>
        </m:oMath>
      </m:oMathPara>
    </w:p>
    <w:p w14:paraId="588BF64C" w14:textId="77777777" w:rsidR="00134626" w:rsidRPr="00820E3A" w:rsidRDefault="00134626" w:rsidP="00134626">
      <w:pPr>
        <w:pStyle w:val="ListParagraph"/>
        <w:ind w:left="0"/>
        <w:jc w:val="both"/>
        <w:rPr>
          <w:sz w:val="17"/>
          <w:szCs w:val="17"/>
          <w:lang w:val="es-ES_tradnl"/>
        </w:rPr>
      </w:pPr>
    </w:p>
    <w:p w14:paraId="0C74AC63" w14:textId="0C4B854A" w:rsidR="00134626" w:rsidRPr="00820E3A" w:rsidRDefault="00134626" w:rsidP="00134626">
      <w:pPr>
        <w:pStyle w:val="ListParagraph"/>
        <w:ind w:left="0"/>
        <w:jc w:val="both"/>
        <w:rPr>
          <w:sz w:val="17"/>
          <w:szCs w:val="17"/>
          <w:lang w:val="es-ES_tradnl"/>
        </w:rPr>
      </w:pPr>
      <w:r w:rsidRPr="00820E3A">
        <w:rPr>
          <w:sz w:val="17"/>
          <w:szCs w:val="17"/>
          <w:lang w:val="es-ES_tradnl"/>
        </w:rPr>
        <w:t>De esta clase de generadores, hay una versión en particular que ha sido aplicada en muchas ocasiones por su altísimo nivel de aleatoriedad y por unas propiedades estadísticas deseables en el mundo de la simulación (estudiaremos más adelante como clasificar la aleatoriedad de un conjunto de datos desde la estadística) y</w:t>
      </w:r>
      <w:r w:rsidR="000E68ED">
        <w:rPr>
          <w:sz w:val="17"/>
          <w:szCs w:val="17"/>
          <w:lang w:val="es-ES_tradnl"/>
        </w:rPr>
        <w:t xml:space="preserve"> se encuentra en </w:t>
      </w:r>
      <w:proofErr w:type="spellStart"/>
      <w:r w:rsidR="000E68ED">
        <w:rPr>
          <w:sz w:val="17"/>
          <w:szCs w:val="17"/>
          <w:lang w:val="es-ES_tradnl"/>
        </w:rPr>
        <w:t>L’Ecuyer</w:t>
      </w:r>
      <w:proofErr w:type="spellEnd"/>
      <w:r w:rsidR="000E68ED">
        <w:rPr>
          <w:sz w:val="17"/>
          <w:szCs w:val="17"/>
          <w:lang w:val="es-ES_tradnl"/>
        </w:rPr>
        <w:t xml:space="preserve"> (1996</w:t>
      </w:r>
      <w:r w:rsidRPr="00820E3A">
        <w:rPr>
          <w:sz w:val="17"/>
          <w:szCs w:val="17"/>
          <w:lang w:val="es-ES_tradnl"/>
        </w:rPr>
        <w:t>):</w:t>
      </w:r>
    </w:p>
    <w:p w14:paraId="7305FF38" w14:textId="77777777" w:rsidR="00134626" w:rsidRPr="00820E3A" w:rsidRDefault="00134626" w:rsidP="00134626">
      <w:pPr>
        <w:pStyle w:val="ListParagraph"/>
        <w:ind w:left="0"/>
        <w:jc w:val="both"/>
        <w:rPr>
          <w:sz w:val="17"/>
          <w:szCs w:val="17"/>
          <w:lang w:val="es-ES_tradnl"/>
        </w:rPr>
      </w:pPr>
    </w:p>
    <w:p w14:paraId="481CFC75" w14:textId="77777777" w:rsidR="00134626" w:rsidRPr="00820E3A" w:rsidRDefault="00CC5139" w:rsidP="00134626">
      <w:pPr>
        <w:pStyle w:val="ListParagraph"/>
        <w:ind w:left="2552"/>
        <w:jc w:val="both"/>
        <w:rPr>
          <w:sz w:val="17"/>
          <w:szCs w:val="17"/>
          <w:lang w:val="es-ES_tradnl"/>
        </w:rPr>
      </w:pPr>
      <m:oMathPara>
        <m:oMathParaPr>
          <m:jc m:val="left"/>
        </m:oMathParaPr>
        <m:oMath>
          <m:sSub>
            <m:sSubPr>
              <m:ctrlPr>
                <w:rPr>
                  <w:rFonts w:ascii="Cambria Math" w:hAnsi="Cambria Math"/>
                  <w:i/>
                  <w:sz w:val="17"/>
                  <w:szCs w:val="17"/>
                  <w:lang w:val="es-ES_tradnl"/>
                </w:rPr>
              </m:ctrlPr>
            </m:sSubPr>
            <m:e>
              <m:r>
                <w:rPr>
                  <w:rFonts w:ascii="Cambria Math" w:hAnsi="Cambria Math"/>
                  <w:sz w:val="17"/>
                  <w:szCs w:val="17"/>
                  <w:lang w:val="es-ES_tradnl"/>
                </w:rPr>
                <m:t>z</m:t>
              </m:r>
            </m:e>
            <m:sub>
              <m:r>
                <w:rPr>
                  <w:rFonts w:ascii="Cambria Math" w:hAnsi="Cambria Math"/>
                  <w:sz w:val="17"/>
                  <w:szCs w:val="17"/>
                  <w:lang w:val="es-ES_tradnl"/>
                </w:rPr>
                <m:t>1,i</m:t>
              </m:r>
            </m:sub>
          </m:sSub>
          <m:r>
            <w:rPr>
              <w:rFonts w:ascii="Cambria Math" w:hAnsi="Cambria Math"/>
              <w:sz w:val="17"/>
              <w:szCs w:val="17"/>
              <w:lang w:val="es-ES_tradnl"/>
            </w:rPr>
            <m:t>=</m:t>
          </m:r>
          <m:d>
            <m:dPr>
              <m:ctrlPr>
                <w:rPr>
                  <w:rFonts w:ascii="Cambria Math" w:hAnsi="Cambria Math"/>
                  <w:i/>
                  <w:sz w:val="17"/>
                  <w:szCs w:val="17"/>
                  <w:lang w:val="es-ES_tradnl"/>
                </w:rPr>
              </m:ctrlPr>
            </m:dPr>
            <m:e>
              <m:r>
                <w:rPr>
                  <w:rFonts w:ascii="Cambria Math" w:hAnsi="Cambria Math"/>
                  <w:sz w:val="17"/>
                  <w:szCs w:val="17"/>
                  <w:lang w:val="es-ES_tradnl"/>
                </w:rPr>
                <m:t xml:space="preserve">1403580 </m:t>
              </m:r>
              <m:sSub>
                <m:sSubPr>
                  <m:ctrlPr>
                    <w:rPr>
                      <w:rFonts w:ascii="Cambria Math" w:hAnsi="Cambria Math"/>
                      <w:i/>
                      <w:sz w:val="17"/>
                      <w:szCs w:val="17"/>
                      <w:lang w:val="es-ES_tradnl"/>
                    </w:rPr>
                  </m:ctrlPr>
                </m:sSubPr>
                <m:e>
                  <m:r>
                    <w:rPr>
                      <w:rFonts w:ascii="Cambria Math" w:hAnsi="Cambria Math"/>
                      <w:sz w:val="17"/>
                      <w:szCs w:val="17"/>
                      <w:lang w:val="es-ES_tradnl"/>
                    </w:rPr>
                    <m:t>z</m:t>
                  </m:r>
                </m:e>
                <m:sub>
                  <m:r>
                    <w:rPr>
                      <w:rFonts w:ascii="Cambria Math" w:hAnsi="Cambria Math"/>
                      <w:sz w:val="17"/>
                      <w:szCs w:val="17"/>
                      <w:lang w:val="es-ES_tradnl"/>
                    </w:rPr>
                    <m:t>1,i-2</m:t>
                  </m:r>
                </m:sub>
              </m:sSub>
              <m:r>
                <w:rPr>
                  <w:rFonts w:ascii="Cambria Math" w:hAnsi="Cambria Math"/>
                  <w:sz w:val="17"/>
                  <w:szCs w:val="17"/>
                  <w:lang w:val="es-ES_tradnl"/>
                </w:rPr>
                <m:t>-810728</m:t>
              </m:r>
              <m:sSub>
                <m:sSubPr>
                  <m:ctrlPr>
                    <w:rPr>
                      <w:rFonts w:ascii="Cambria Math" w:hAnsi="Cambria Math"/>
                      <w:i/>
                      <w:sz w:val="17"/>
                      <w:szCs w:val="17"/>
                      <w:lang w:val="es-ES_tradnl"/>
                    </w:rPr>
                  </m:ctrlPr>
                </m:sSubPr>
                <m:e>
                  <m:r>
                    <w:rPr>
                      <w:rFonts w:ascii="Cambria Math" w:hAnsi="Cambria Math"/>
                      <w:sz w:val="17"/>
                      <w:szCs w:val="17"/>
                      <w:lang w:val="es-ES_tradnl"/>
                    </w:rPr>
                    <m:t xml:space="preserve"> z</m:t>
                  </m:r>
                </m:e>
                <m:sub>
                  <m:r>
                    <w:rPr>
                      <w:rFonts w:ascii="Cambria Math" w:hAnsi="Cambria Math"/>
                      <w:sz w:val="17"/>
                      <w:szCs w:val="17"/>
                      <w:lang w:val="es-ES_tradnl"/>
                    </w:rPr>
                    <m:t>1,i-3</m:t>
                  </m:r>
                </m:sub>
              </m:sSub>
            </m:e>
          </m:d>
          <m:r>
            <w:rPr>
              <w:rFonts w:ascii="Cambria Math" w:hAnsi="Cambria Math"/>
              <w:sz w:val="17"/>
              <w:szCs w:val="17"/>
              <w:lang w:val="es-ES_tradnl"/>
            </w:rPr>
            <m:t xml:space="preserve"> (mód </m:t>
          </m:r>
          <m:d>
            <m:dPr>
              <m:ctrlPr>
                <w:rPr>
                  <w:rFonts w:ascii="Cambria Math" w:hAnsi="Cambria Math"/>
                  <w:i/>
                  <w:sz w:val="17"/>
                  <w:szCs w:val="17"/>
                  <w:lang w:val="es-ES_tradnl"/>
                </w:rPr>
              </m:ctrlPr>
            </m:dPr>
            <m:e>
              <m:sSup>
                <m:sSupPr>
                  <m:ctrlPr>
                    <w:rPr>
                      <w:rFonts w:ascii="Cambria Math" w:hAnsi="Cambria Math"/>
                      <w:i/>
                      <w:sz w:val="17"/>
                      <w:szCs w:val="17"/>
                      <w:lang w:val="es-ES_tradnl"/>
                    </w:rPr>
                  </m:ctrlPr>
                </m:sSupPr>
                <m:e>
                  <m:r>
                    <w:rPr>
                      <w:rFonts w:ascii="Cambria Math" w:hAnsi="Cambria Math"/>
                      <w:sz w:val="17"/>
                      <w:szCs w:val="17"/>
                      <w:lang w:val="es-ES_tradnl"/>
                    </w:rPr>
                    <m:t>2</m:t>
                  </m:r>
                </m:e>
                <m:sup>
                  <m:r>
                    <w:rPr>
                      <w:rFonts w:ascii="Cambria Math" w:hAnsi="Cambria Math"/>
                      <w:sz w:val="17"/>
                      <w:szCs w:val="17"/>
                      <w:lang w:val="es-ES_tradnl"/>
                    </w:rPr>
                    <m:t>32</m:t>
                  </m:r>
                </m:sup>
              </m:sSup>
              <m:r>
                <w:rPr>
                  <w:rFonts w:ascii="Cambria Math" w:hAnsi="Cambria Math"/>
                  <w:sz w:val="17"/>
                  <w:szCs w:val="17"/>
                  <w:lang w:val="es-ES_tradnl"/>
                </w:rPr>
                <m:t>-209</m:t>
              </m:r>
            </m:e>
          </m:d>
          <m:r>
            <w:rPr>
              <w:rFonts w:ascii="Cambria Math" w:hAnsi="Cambria Math"/>
              <w:sz w:val="17"/>
              <w:szCs w:val="17"/>
              <w:lang w:val="es-ES_tradnl"/>
            </w:rPr>
            <m:t>)</m:t>
          </m:r>
        </m:oMath>
      </m:oMathPara>
    </w:p>
    <w:p w14:paraId="1B0DEAC0" w14:textId="77777777" w:rsidR="00134626" w:rsidRPr="00820E3A" w:rsidRDefault="00CC5139" w:rsidP="00134626">
      <w:pPr>
        <w:pStyle w:val="ListParagraph"/>
        <w:ind w:left="2552"/>
        <w:jc w:val="both"/>
        <w:rPr>
          <w:sz w:val="17"/>
          <w:szCs w:val="17"/>
          <w:lang w:val="es-ES_tradnl"/>
        </w:rPr>
      </w:pPr>
      <m:oMathPara>
        <m:oMathParaPr>
          <m:jc m:val="left"/>
        </m:oMathParaPr>
        <m:oMath>
          <m:sSub>
            <m:sSubPr>
              <m:ctrlPr>
                <w:rPr>
                  <w:rFonts w:ascii="Cambria Math" w:hAnsi="Cambria Math"/>
                  <w:i/>
                  <w:sz w:val="17"/>
                  <w:szCs w:val="17"/>
                  <w:lang w:val="es-ES_tradnl"/>
                </w:rPr>
              </m:ctrlPr>
            </m:sSubPr>
            <m:e>
              <m:r>
                <w:rPr>
                  <w:rFonts w:ascii="Cambria Math" w:hAnsi="Cambria Math"/>
                  <w:sz w:val="17"/>
                  <w:szCs w:val="17"/>
                  <w:lang w:val="es-ES_tradnl"/>
                </w:rPr>
                <m:t>z</m:t>
              </m:r>
            </m:e>
            <m:sub>
              <m:r>
                <w:rPr>
                  <w:rFonts w:ascii="Cambria Math" w:hAnsi="Cambria Math"/>
                  <w:sz w:val="17"/>
                  <w:szCs w:val="17"/>
                  <w:lang w:val="es-ES_tradnl"/>
                </w:rPr>
                <m:t>2,i</m:t>
              </m:r>
            </m:sub>
          </m:sSub>
          <m:r>
            <w:rPr>
              <w:rFonts w:ascii="Cambria Math" w:hAnsi="Cambria Math"/>
              <w:sz w:val="17"/>
              <w:szCs w:val="17"/>
              <w:lang w:val="es-ES_tradnl"/>
            </w:rPr>
            <m:t>=</m:t>
          </m:r>
          <m:d>
            <m:dPr>
              <m:ctrlPr>
                <w:rPr>
                  <w:rFonts w:ascii="Cambria Math" w:hAnsi="Cambria Math"/>
                  <w:i/>
                  <w:sz w:val="17"/>
                  <w:szCs w:val="17"/>
                  <w:lang w:val="es-ES_tradnl"/>
                </w:rPr>
              </m:ctrlPr>
            </m:dPr>
            <m:e>
              <m:r>
                <w:rPr>
                  <w:rFonts w:ascii="Cambria Math" w:hAnsi="Cambria Math"/>
                  <w:sz w:val="17"/>
                  <w:szCs w:val="17"/>
                  <w:lang w:val="es-ES_tradnl"/>
                </w:rPr>
                <m:t xml:space="preserve">527612 </m:t>
              </m:r>
              <m:sSub>
                <m:sSubPr>
                  <m:ctrlPr>
                    <w:rPr>
                      <w:rFonts w:ascii="Cambria Math" w:hAnsi="Cambria Math"/>
                      <w:i/>
                      <w:sz w:val="17"/>
                      <w:szCs w:val="17"/>
                      <w:lang w:val="es-ES_tradnl"/>
                    </w:rPr>
                  </m:ctrlPr>
                </m:sSubPr>
                <m:e>
                  <m:r>
                    <w:rPr>
                      <w:rFonts w:ascii="Cambria Math" w:hAnsi="Cambria Math"/>
                      <w:sz w:val="17"/>
                      <w:szCs w:val="17"/>
                      <w:lang w:val="es-ES_tradnl"/>
                    </w:rPr>
                    <m:t>z</m:t>
                  </m:r>
                </m:e>
                <m:sub>
                  <m:r>
                    <w:rPr>
                      <w:rFonts w:ascii="Cambria Math" w:hAnsi="Cambria Math"/>
                      <w:sz w:val="17"/>
                      <w:szCs w:val="17"/>
                      <w:lang w:val="es-ES_tradnl"/>
                    </w:rPr>
                    <m:t>1,i-2</m:t>
                  </m:r>
                </m:sub>
              </m:sSub>
              <m:r>
                <w:rPr>
                  <w:rFonts w:ascii="Cambria Math" w:hAnsi="Cambria Math"/>
                  <w:sz w:val="17"/>
                  <w:szCs w:val="17"/>
                  <w:lang w:val="es-ES_tradnl"/>
                </w:rPr>
                <m:t>-1370589</m:t>
              </m:r>
              <m:sSub>
                <m:sSubPr>
                  <m:ctrlPr>
                    <w:rPr>
                      <w:rFonts w:ascii="Cambria Math" w:hAnsi="Cambria Math"/>
                      <w:i/>
                      <w:sz w:val="17"/>
                      <w:szCs w:val="17"/>
                      <w:lang w:val="es-ES_tradnl"/>
                    </w:rPr>
                  </m:ctrlPr>
                </m:sSubPr>
                <m:e>
                  <m:r>
                    <w:rPr>
                      <w:rFonts w:ascii="Cambria Math" w:hAnsi="Cambria Math"/>
                      <w:sz w:val="17"/>
                      <w:szCs w:val="17"/>
                      <w:lang w:val="es-ES_tradnl"/>
                    </w:rPr>
                    <m:t xml:space="preserve"> z</m:t>
                  </m:r>
                </m:e>
                <m:sub>
                  <m:r>
                    <w:rPr>
                      <w:rFonts w:ascii="Cambria Math" w:hAnsi="Cambria Math"/>
                      <w:sz w:val="17"/>
                      <w:szCs w:val="17"/>
                      <w:lang w:val="es-ES_tradnl"/>
                    </w:rPr>
                    <m:t>1,i-3</m:t>
                  </m:r>
                </m:sub>
              </m:sSub>
            </m:e>
          </m:d>
          <m:r>
            <w:rPr>
              <w:rFonts w:ascii="Cambria Math" w:hAnsi="Cambria Math"/>
              <w:sz w:val="17"/>
              <w:szCs w:val="17"/>
              <w:lang w:val="es-ES_tradnl"/>
            </w:rPr>
            <m:t xml:space="preserve"> (mód </m:t>
          </m:r>
          <m:d>
            <m:dPr>
              <m:ctrlPr>
                <w:rPr>
                  <w:rFonts w:ascii="Cambria Math" w:hAnsi="Cambria Math"/>
                  <w:i/>
                  <w:sz w:val="17"/>
                  <w:szCs w:val="17"/>
                  <w:lang w:val="es-ES_tradnl"/>
                </w:rPr>
              </m:ctrlPr>
            </m:dPr>
            <m:e>
              <m:sSup>
                <m:sSupPr>
                  <m:ctrlPr>
                    <w:rPr>
                      <w:rFonts w:ascii="Cambria Math" w:hAnsi="Cambria Math"/>
                      <w:i/>
                      <w:sz w:val="17"/>
                      <w:szCs w:val="17"/>
                      <w:lang w:val="es-ES_tradnl"/>
                    </w:rPr>
                  </m:ctrlPr>
                </m:sSupPr>
                <m:e>
                  <m:r>
                    <w:rPr>
                      <w:rFonts w:ascii="Cambria Math" w:hAnsi="Cambria Math"/>
                      <w:sz w:val="17"/>
                      <w:szCs w:val="17"/>
                      <w:lang w:val="es-ES_tradnl"/>
                    </w:rPr>
                    <m:t>2</m:t>
                  </m:r>
                </m:e>
                <m:sup>
                  <m:r>
                    <w:rPr>
                      <w:rFonts w:ascii="Cambria Math" w:hAnsi="Cambria Math"/>
                      <w:sz w:val="17"/>
                      <w:szCs w:val="17"/>
                      <w:lang w:val="es-ES_tradnl"/>
                    </w:rPr>
                    <m:t>32</m:t>
                  </m:r>
                </m:sup>
              </m:sSup>
              <m:r>
                <w:rPr>
                  <w:rFonts w:ascii="Cambria Math" w:hAnsi="Cambria Math"/>
                  <w:sz w:val="17"/>
                  <w:szCs w:val="17"/>
                  <w:lang w:val="es-ES_tradnl"/>
                </w:rPr>
                <m:t>-22853</m:t>
              </m:r>
            </m:e>
          </m:d>
          <m:r>
            <w:rPr>
              <w:rFonts w:ascii="Cambria Math" w:hAnsi="Cambria Math"/>
              <w:sz w:val="17"/>
              <w:szCs w:val="17"/>
              <w:lang w:val="es-ES_tradnl"/>
            </w:rPr>
            <m:t>)</m:t>
          </m:r>
        </m:oMath>
      </m:oMathPara>
    </w:p>
    <w:p w14:paraId="7FF37DD8" w14:textId="77777777" w:rsidR="00134626" w:rsidRPr="00820E3A" w:rsidRDefault="00CC5139" w:rsidP="00134626">
      <w:pPr>
        <w:pStyle w:val="ListParagraph"/>
        <w:ind w:left="2552"/>
        <w:jc w:val="both"/>
        <w:rPr>
          <w:sz w:val="17"/>
          <w:szCs w:val="17"/>
          <w:lang w:val="es-ES_tradnl"/>
        </w:rPr>
      </w:pPr>
      <m:oMathPara>
        <m:oMathParaPr>
          <m:jc m:val="left"/>
        </m:oMathParaPr>
        <m:oMath>
          <m:sSub>
            <m:sSubPr>
              <m:ctrlPr>
                <w:rPr>
                  <w:rFonts w:ascii="Cambria Math" w:hAnsi="Cambria Math"/>
                  <w:i/>
                  <w:sz w:val="17"/>
                  <w:szCs w:val="17"/>
                  <w:lang w:val="es-ES_tradnl"/>
                </w:rPr>
              </m:ctrlPr>
            </m:sSubPr>
            <m:e>
              <m:r>
                <w:rPr>
                  <w:rFonts w:ascii="Cambria Math" w:hAnsi="Cambria Math"/>
                  <w:sz w:val="17"/>
                  <w:szCs w:val="17"/>
                  <w:lang w:val="es-ES_tradnl"/>
                </w:rPr>
                <m:t>Y</m:t>
              </m:r>
            </m:e>
            <m:sub>
              <m:r>
                <w:rPr>
                  <w:rFonts w:ascii="Cambria Math" w:hAnsi="Cambria Math"/>
                  <w:sz w:val="17"/>
                  <w:szCs w:val="17"/>
                  <w:lang w:val="es-ES_tradnl"/>
                </w:rPr>
                <m:t>i</m:t>
              </m:r>
            </m:sub>
          </m:sSub>
          <m:r>
            <w:rPr>
              <w:rFonts w:ascii="Cambria Math" w:hAnsi="Cambria Math"/>
              <w:sz w:val="17"/>
              <w:szCs w:val="17"/>
              <w:lang w:val="es-ES_tradnl"/>
            </w:rPr>
            <m:t>=(</m:t>
          </m:r>
          <m:sSub>
            <m:sSubPr>
              <m:ctrlPr>
                <w:rPr>
                  <w:rFonts w:ascii="Cambria Math" w:hAnsi="Cambria Math"/>
                  <w:i/>
                  <w:sz w:val="17"/>
                  <w:szCs w:val="17"/>
                  <w:lang w:val="es-ES_tradnl"/>
                </w:rPr>
              </m:ctrlPr>
            </m:sSubPr>
            <m:e>
              <m:r>
                <w:rPr>
                  <w:rFonts w:ascii="Cambria Math" w:hAnsi="Cambria Math"/>
                  <w:sz w:val="17"/>
                  <w:szCs w:val="17"/>
                  <w:lang w:val="es-ES_tradnl"/>
                </w:rPr>
                <m:t>z</m:t>
              </m:r>
            </m:e>
            <m:sub>
              <m:r>
                <w:rPr>
                  <w:rFonts w:ascii="Cambria Math" w:hAnsi="Cambria Math"/>
                  <w:sz w:val="17"/>
                  <w:szCs w:val="17"/>
                  <w:lang w:val="es-ES_tradnl"/>
                </w:rPr>
                <m:t>1,i</m:t>
              </m:r>
            </m:sub>
          </m:sSub>
          <m:r>
            <w:rPr>
              <w:rFonts w:ascii="Cambria Math" w:hAnsi="Cambria Math"/>
              <w:sz w:val="17"/>
              <w:szCs w:val="17"/>
              <w:lang w:val="es-ES_tradnl"/>
            </w:rPr>
            <m:t>-</m:t>
          </m:r>
          <m:sSub>
            <m:sSubPr>
              <m:ctrlPr>
                <w:rPr>
                  <w:rFonts w:ascii="Cambria Math" w:hAnsi="Cambria Math"/>
                  <w:i/>
                  <w:sz w:val="17"/>
                  <w:szCs w:val="17"/>
                  <w:lang w:val="es-ES_tradnl"/>
                </w:rPr>
              </m:ctrlPr>
            </m:sSubPr>
            <m:e>
              <m:r>
                <w:rPr>
                  <w:rFonts w:ascii="Cambria Math" w:hAnsi="Cambria Math"/>
                  <w:sz w:val="17"/>
                  <w:szCs w:val="17"/>
                  <w:lang w:val="es-ES_tradnl"/>
                </w:rPr>
                <m:t>z</m:t>
              </m:r>
            </m:e>
            <m:sub>
              <m:r>
                <w:rPr>
                  <w:rFonts w:ascii="Cambria Math" w:hAnsi="Cambria Math"/>
                  <w:sz w:val="17"/>
                  <w:szCs w:val="17"/>
                  <w:lang w:val="es-ES_tradnl"/>
                </w:rPr>
                <m:t>2,i</m:t>
              </m:r>
            </m:sub>
          </m:sSub>
          <m:r>
            <w:rPr>
              <w:rFonts w:ascii="Cambria Math" w:hAnsi="Cambria Math"/>
              <w:sz w:val="17"/>
              <w:szCs w:val="17"/>
              <w:lang w:val="es-ES_tradnl"/>
            </w:rPr>
            <m:t xml:space="preserve">) (mód </m:t>
          </m:r>
          <m:d>
            <m:dPr>
              <m:ctrlPr>
                <w:rPr>
                  <w:rFonts w:ascii="Cambria Math" w:hAnsi="Cambria Math"/>
                  <w:i/>
                  <w:sz w:val="17"/>
                  <w:szCs w:val="17"/>
                  <w:lang w:val="es-ES_tradnl"/>
                </w:rPr>
              </m:ctrlPr>
            </m:dPr>
            <m:e>
              <m:sSup>
                <m:sSupPr>
                  <m:ctrlPr>
                    <w:rPr>
                      <w:rFonts w:ascii="Cambria Math" w:hAnsi="Cambria Math"/>
                      <w:i/>
                      <w:sz w:val="17"/>
                      <w:szCs w:val="17"/>
                      <w:lang w:val="es-ES_tradnl"/>
                    </w:rPr>
                  </m:ctrlPr>
                </m:sSupPr>
                <m:e>
                  <m:r>
                    <w:rPr>
                      <w:rFonts w:ascii="Cambria Math" w:hAnsi="Cambria Math"/>
                      <w:sz w:val="17"/>
                      <w:szCs w:val="17"/>
                      <w:lang w:val="es-ES_tradnl"/>
                    </w:rPr>
                    <m:t>2</m:t>
                  </m:r>
                </m:e>
                <m:sup>
                  <m:r>
                    <w:rPr>
                      <w:rFonts w:ascii="Cambria Math" w:hAnsi="Cambria Math"/>
                      <w:sz w:val="17"/>
                      <w:szCs w:val="17"/>
                      <w:lang w:val="es-ES_tradnl"/>
                    </w:rPr>
                    <m:t>32</m:t>
                  </m:r>
                </m:sup>
              </m:sSup>
              <m:r>
                <w:rPr>
                  <w:rFonts w:ascii="Cambria Math" w:hAnsi="Cambria Math"/>
                  <w:sz w:val="17"/>
                  <w:szCs w:val="17"/>
                  <w:lang w:val="es-ES_tradnl"/>
                </w:rPr>
                <m:t>-209</m:t>
              </m:r>
            </m:e>
          </m:d>
          <m:r>
            <w:rPr>
              <w:rFonts w:ascii="Cambria Math" w:hAnsi="Cambria Math"/>
              <w:sz w:val="17"/>
              <w:szCs w:val="17"/>
              <w:lang w:val="es-ES_tradnl"/>
            </w:rPr>
            <m:t>)</m:t>
          </m:r>
        </m:oMath>
      </m:oMathPara>
    </w:p>
    <w:p w14:paraId="3B2FCD37" w14:textId="77777777" w:rsidR="00134626" w:rsidRPr="00820E3A" w:rsidRDefault="00CC5139" w:rsidP="00134626">
      <w:pPr>
        <w:pStyle w:val="ListParagraph"/>
        <w:ind w:left="2552"/>
        <w:jc w:val="both"/>
        <w:rPr>
          <w:sz w:val="17"/>
          <w:szCs w:val="17"/>
          <w:lang w:val="es-ES_tradnl"/>
        </w:rPr>
      </w:pPr>
      <m:oMathPara>
        <m:oMathParaPr>
          <m:jc m:val="left"/>
        </m:oMathParaPr>
        <m:oMath>
          <m:sSub>
            <m:sSubPr>
              <m:ctrlPr>
                <w:rPr>
                  <w:rFonts w:ascii="Cambria Math" w:hAnsi="Cambria Math"/>
                  <w:i/>
                  <w:sz w:val="17"/>
                  <w:szCs w:val="17"/>
                  <w:lang w:val="es-ES_tradnl"/>
                </w:rPr>
              </m:ctrlPr>
            </m:sSubPr>
            <m:e>
              <m:r>
                <w:rPr>
                  <w:rFonts w:ascii="Cambria Math" w:hAnsi="Cambria Math"/>
                  <w:sz w:val="17"/>
                  <w:szCs w:val="17"/>
                  <w:lang w:val="es-ES_tradnl"/>
                </w:rPr>
                <m:t>U</m:t>
              </m:r>
            </m:e>
            <m:sub>
              <m:r>
                <w:rPr>
                  <w:rFonts w:ascii="Cambria Math" w:hAnsi="Cambria Math"/>
                  <w:sz w:val="17"/>
                  <w:szCs w:val="17"/>
                  <w:lang w:val="es-ES_tradnl"/>
                </w:rPr>
                <m:t>i</m:t>
              </m:r>
            </m:sub>
          </m:sSub>
          <m:r>
            <w:rPr>
              <w:rFonts w:ascii="Cambria Math" w:hAnsi="Cambria Math"/>
              <w:sz w:val="17"/>
              <w:szCs w:val="17"/>
              <w:lang w:val="es-ES_tradnl"/>
            </w:rPr>
            <m:t>=</m:t>
          </m:r>
          <m:f>
            <m:fPr>
              <m:ctrlPr>
                <w:rPr>
                  <w:rFonts w:ascii="Cambria Math" w:hAnsi="Cambria Math"/>
                  <w:i/>
                  <w:sz w:val="17"/>
                  <w:szCs w:val="17"/>
                  <w:lang w:val="es-ES_tradnl"/>
                </w:rPr>
              </m:ctrlPr>
            </m:fPr>
            <m:num>
              <m:sSub>
                <m:sSubPr>
                  <m:ctrlPr>
                    <w:rPr>
                      <w:rFonts w:ascii="Cambria Math" w:hAnsi="Cambria Math"/>
                      <w:i/>
                      <w:sz w:val="17"/>
                      <w:szCs w:val="17"/>
                      <w:lang w:val="es-ES_tradnl"/>
                    </w:rPr>
                  </m:ctrlPr>
                </m:sSubPr>
                <m:e>
                  <m:r>
                    <w:rPr>
                      <w:rFonts w:ascii="Cambria Math" w:hAnsi="Cambria Math"/>
                      <w:sz w:val="17"/>
                      <w:szCs w:val="17"/>
                      <w:lang w:val="es-ES_tradnl"/>
                    </w:rPr>
                    <m:t>Y</m:t>
                  </m:r>
                </m:e>
                <m:sub>
                  <m:r>
                    <w:rPr>
                      <w:rFonts w:ascii="Cambria Math" w:hAnsi="Cambria Math"/>
                      <w:sz w:val="17"/>
                      <w:szCs w:val="17"/>
                      <w:lang w:val="es-ES_tradnl"/>
                    </w:rPr>
                    <m:t>i</m:t>
                  </m:r>
                </m:sub>
              </m:sSub>
            </m:num>
            <m:den>
              <m:sSup>
                <m:sSupPr>
                  <m:ctrlPr>
                    <w:rPr>
                      <w:rFonts w:ascii="Cambria Math" w:hAnsi="Cambria Math"/>
                      <w:i/>
                      <w:sz w:val="17"/>
                      <w:szCs w:val="17"/>
                      <w:lang w:val="es-ES_tradnl"/>
                    </w:rPr>
                  </m:ctrlPr>
                </m:sSupPr>
                <m:e>
                  <m:r>
                    <w:rPr>
                      <w:rFonts w:ascii="Cambria Math" w:hAnsi="Cambria Math"/>
                      <w:sz w:val="17"/>
                      <w:szCs w:val="17"/>
                      <w:lang w:val="es-ES_tradnl"/>
                    </w:rPr>
                    <m:t>2</m:t>
                  </m:r>
                </m:e>
                <m:sup>
                  <m:r>
                    <w:rPr>
                      <w:rFonts w:ascii="Cambria Math" w:hAnsi="Cambria Math"/>
                      <w:sz w:val="17"/>
                      <w:szCs w:val="17"/>
                      <w:lang w:val="es-ES_tradnl"/>
                    </w:rPr>
                    <m:t>32</m:t>
                  </m:r>
                </m:sup>
              </m:sSup>
              <m:r>
                <w:rPr>
                  <w:rFonts w:ascii="Cambria Math" w:hAnsi="Cambria Math"/>
                  <w:sz w:val="17"/>
                  <w:szCs w:val="17"/>
                  <w:lang w:val="es-ES_tradnl"/>
                </w:rPr>
                <m:t>-209</m:t>
              </m:r>
            </m:den>
          </m:f>
        </m:oMath>
      </m:oMathPara>
    </w:p>
    <w:p w14:paraId="33E099A9" w14:textId="77777777" w:rsidR="00134626" w:rsidRPr="00820E3A" w:rsidRDefault="00134626" w:rsidP="00134626">
      <w:pPr>
        <w:pStyle w:val="ListParagraph"/>
        <w:ind w:left="0"/>
        <w:jc w:val="both"/>
        <w:rPr>
          <w:sz w:val="17"/>
          <w:szCs w:val="17"/>
          <w:lang w:val="es-ES_tradnl"/>
        </w:rPr>
      </w:pPr>
    </w:p>
    <w:p w14:paraId="4A73CAB3" w14:textId="050CD008" w:rsidR="00134626" w:rsidRDefault="00134626" w:rsidP="00134626">
      <w:pPr>
        <w:pStyle w:val="ListParagraph"/>
        <w:ind w:left="0"/>
        <w:jc w:val="both"/>
        <w:rPr>
          <w:sz w:val="17"/>
          <w:szCs w:val="17"/>
          <w:lang w:val="es-ES_tradnl"/>
        </w:rPr>
      </w:pPr>
      <w:r w:rsidRPr="00820E3A">
        <w:rPr>
          <w:sz w:val="17"/>
          <w:szCs w:val="17"/>
          <w:lang w:val="es-ES_tradnl"/>
        </w:rPr>
        <w:t xml:space="preserve">Este sistema generador tiene un periodo de aproximadamente </w:t>
      </w:r>
      <m:oMath>
        <m:sSup>
          <m:sSupPr>
            <m:ctrlPr>
              <w:rPr>
                <w:rFonts w:ascii="Cambria Math" w:hAnsi="Cambria Math"/>
                <w:i/>
                <w:sz w:val="17"/>
                <w:szCs w:val="17"/>
                <w:lang w:val="es-ES_tradnl"/>
              </w:rPr>
            </m:ctrlPr>
          </m:sSupPr>
          <m:e>
            <m:r>
              <w:rPr>
                <w:rFonts w:ascii="Cambria Math" w:hAnsi="Cambria Math"/>
                <w:sz w:val="17"/>
                <w:szCs w:val="17"/>
                <w:lang w:val="es-ES_tradnl"/>
              </w:rPr>
              <m:t>2</m:t>
            </m:r>
          </m:e>
          <m:sup>
            <m:r>
              <w:rPr>
                <w:rFonts w:ascii="Cambria Math" w:hAnsi="Cambria Math"/>
                <w:sz w:val="17"/>
                <w:szCs w:val="17"/>
                <w:lang w:val="es-ES_tradnl"/>
              </w:rPr>
              <m:t>191</m:t>
            </m:r>
          </m:sup>
        </m:sSup>
      </m:oMath>
      <w:r w:rsidRPr="00820E3A">
        <w:rPr>
          <w:sz w:val="17"/>
          <w:szCs w:val="17"/>
          <w:lang w:val="es-ES_tradnl"/>
        </w:rPr>
        <w:t xml:space="preserve"> (alrededor de </w:t>
      </w:r>
      <m:oMath>
        <m:r>
          <w:rPr>
            <w:rFonts w:ascii="Cambria Math" w:hAnsi="Cambria Math"/>
            <w:sz w:val="17"/>
            <w:szCs w:val="17"/>
            <w:lang w:val="es-ES_tradnl"/>
          </w:rPr>
          <m:t>3.1 ×</m:t>
        </m:r>
        <m:sSup>
          <m:sSupPr>
            <m:ctrlPr>
              <w:rPr>
                <w:rFonts w:ascii="Cambria Math" w:hAnsi="Cambria Math"/>
                <w:i/>
                <w:sz w:val="17"/>
                <w:szCs w:val="17"/>
                <w:lang w:val="es-ES_tradnl"/>
              </w:rPr>
            </m:ctrlPr>
          </m:sSupPr>
          <m:e>
            <m:r>
              <w:rPr>
                <w:rFonts w:ascii="Cambria Math" w:hAnsi="Cambria Math"/>
                <w:sz w:val="17"/>
                <w:szCs w:val="17"/>
                <w:lang w:val="es-ES_tradnl"/>
              </w:rPr>
              <m:t>10</m:t>
            </m:r>
          </m:e>
          <m:sup>
            <m:r>
              <w:rPr>
                <w:rFonts w:ascii="Cambria Math" w:hAnsi="Cambria Math"/>
                <w:sz w:val="17"/>
                <w:szCs w:val="17"/>
                <w:lang w:val="es-ES_tradnl"/>
              </w:rPr>
              <m:t>57</m:t>
            </m:r>
          </m:sup>
        </m:sSup>
      </m:oMath>
      <w:r w:rsidRPr="00820E3A">
        <w:rPr>
          <w:sz w:val="17"/>
          <w:szCs w:val="17"/>
          <w:lang w:val="es-ES_tradnl"/>
        </w:rPr>
        <w:t>) y es conocido en la literatura como MRG32k3a y es aplicado parcial o totalmente por programas computacionales de simulación como Arena (</w:t>
      </w:r>
      <w:proofErr w:type="spellStart"/>
      <w:r w:rsidRPr="00820E3A">
        <w:rPr>
          <w:sz w:val="17"/>
          <w:szCs w:val="17"/>
          <w:lang w:val="es-ES_tradnl"/>
        </w:rPr>
        <w:t>Kelton</w:t>
      </w:r>
      <w:proofErr w:type="spellEnd"/>
      <w:r w:rsidRPr="00820E3A">
        <w:rPr>
          <w:sz w:val="17"/>
          <w:szCs w:val="17"/>
          <w:lang w:val="es-ES_tradnl"/>
        </w:rPr>
        <w:t xml:space="preserve">, </w:t>
      </w:r>
      <w:proofErr w:type="spellStart"/>
      <w:r w:rsidRPr="00820E3A">
        <w:rPr>
          <w:sz w:val="17"/>
          <w:szCs w:val="17"/>
          <w:lang w:val="es-ES_tradnl"/>
        </w:rPr>
        <w:t>Sadowski</w:t>
      </w:r>
      <w:proofErr w:type="spellEnd"/>
      <w:r w:rsidRPr="00820E3A">
        <w:rPr>
          <w:sz w:val="17"/>
          <w:szCs w:val="17"/>
          <w:lang w:val="es-ES_tradnl"/>
        </w:rPr>
        <w:t xml:space="preserve"> &amp;</w:t>
      </w:r>
      <w:r w:rsidR="000E68ED">
        <w:rPr>
          <w:sz w:val="17"/>
          <w:szCs w:val="17"/>
          <w:lang w:val="es-ES_tradnl"/>
        </w:rPr>
        <w:t xml:space="preserve"> </w:t>
      </w:r>
      <w:proofErr w:type="spellStart"/>
      <w:r w:rsidR="000E68ED">
        <w:rPr>
          <w:sz w:val="17"/>
          <w:szCs w:val="17"/>
          <w:lang w:val="es-ES_tradnl"/>
        </w:rPr>
        <w:t>Sewts</w:t>
      </w:r>
      <w:proofErr w:type="spellEnd"/>
      <w:r w:rsidR="000E68ED">
        <w:rPr>
          <w:sz w:val="17"/>
          <w:szCs w:val="17"/>
          <w:lang w:val="es-ES_tradnl"/>
        </w:rPr>
        <w:t xml:space="preserve">, 2010), </w:t>
      </w:r>
      <w:proofErr w:type="spellStart"/>
      <w:r w:rsidR="000E68ED">
        <w:rPr>
          <w:sz w:val="17"/>
          <w:szCs w:val="17"/>
          <w:lang w:val="es-ES_tradnl"/>
        </w:rPr>
        <w:t>AutoMod</w:t>
      </w:r>
      <w:proofErr w:type="spellEnd"/>
      <w:r w:rsidR="000E68ED">
        <w:rPr>
          <w:sz w:val="17"/>
          <w:szCs w:val="17"/>
          <w:lang w:val="es-ES_tradnl"/>
        </w:rPr>
        <w:t xml:space="preserve"> (Banks, 2004)) y WITNESS (</w:t>
      </w:r>
      <w:proofErr w:type="spellStart"/>
      <w:r w:rsidR="000E68ED">
        <w:rPr>
          <w:sz w:val="17"/>
          <w:szCs w:val="17"/>
          <w:lang w:val="es-ES_tradnl"/>
        </w:rPr>
        <w:t>Lanner</w:t>
      </w:r>
      <w:proofErr w:type="spellEnd"/>
      <w:r w:rsidR="000E68ED">
        <w:rPr>
          <w:sz w:val="17"/>
          <w:szCs w:val="17"/>
          <w:lang w:val="es-ES_tradnl"/>
        </w:rPr>
        <w:t xml:space="preserve">, </w:t>
      </w:r>
      <w:r w:rsidRPr="00820E3A">
        <w:rPr>
          <w:sz w:val="17"/>
          <w:szCs w:val="17"/>
          <w:lang w:val="es-ES_tradnl"/>
        </w:rPr>
        <w:t xml:space="preserve">2013)). En esta ocasión, el vector de inicio corresponde a una matriz de 3 filas y 2 columnas, donde cada columna representa las cadenas </w:t>
      </w:r>
      <m:oMath>
        <m:sSub>
          <m:sSubPr>
            <m:ctrlPr>
              <w:rPr>
                <w:rFonts w:ascii="Cambria Math" w:hAnsi="Cambria Math"/>
                <w:i/>
                <w:sz w:val="17"/>
                <w:szCs w:val="17"/>
                <w:lang w:val="es-ES_tradnl"/>
              </w:rPr>
            </m:ctrlPr>
          </m:sSubPr>
          <m:e>
            <m:r>
              <w:rPr>
                <w:rFonts w:ascii="Cambria Math" w:hAnsi="Cambria Math"/>
                <w:sz w:val="17"/>
                <w:szCs w:val="17"/>
                <w:lang w:val="es-ES_tradnl"/>
              </w:rPr>
              <m:t>Z</m:t>
            </m:r>
          </m:e>
          <m:sub>
            <m:r>
              <w:rPr>
                <w:rFonts w:ascii="Cambria Math" w:hAnsi="Cambria Math"/>
                <w:sz w:val="17"/>
                <w:szCs w:val="17"/>
                <w:lang w:val="es-ES_tradnl"/>
              </w:rPr>
              <m:t>i</m:t>
            </m:r>
          </m:sub>
        </m:sSub>
      </m:oMath>
      <w:r w:rsidRPr="00820E3A">
        <w:rPr>
          <w:sz w:val="17"/>
          <w:szCs w:val="17"/>
          <w:lang w:val="es-ES_tradnl"/>
        </w:rPr>
        <w:t xml:space="preserve"> y las filas corresponden a los tres datos iniciales. </w:t>
      </w:r>
    </w:p>
    <w:p w14:paraId="57341ADB" w14:textId="77777777" w:rsidR="00134626" w:rsidRDefault="00134626" w:rsidP="00134626">
      <w:pPr>
        <w:pStyle w:val="ListParagraph"/>
        <w:ind w:left="0"/>
        <w:jc w:val="both"/>
        <w:rPr>
          <w:sz w:val="17"/>
          <w:szCs w:val="17"/>
          <w:lang w:val="es-ES_tradnl"/>
        </w:rPr>
      </w:pPr>
    </w:p>
    <w:p w14:paraId="04F717A2" w14:textId="67B6F45B" w:rsidR="00134626" w:rsidRPr="00820E3A" w:rsidRDefault="00134626" w:rsidP="00134626">
      <w:pPr>
        <w:pStyle w:val="ListParagraph"/>
        <w:ind w:left="0"/>
        <w:jc w:val="both"/>
        <w:rPr>
          <w:sz w:val="17"/>
          <w:szCs w:val="17"/>
          <w:lang w:val="es-ES_tradnl"/>
        </w:rPr>
      </w:pPr>
      <w:r w:rsidRPr="00820E3A">
        <w:rPr>
          <w:sz w:val="17"/>
          <w:szCs w:val="17"/>
          <w:lang w:val="es-ES_tradnl"/>
        </w:rPr>
        <w:t>Veamos un ejemplo de esta elaboración de valores aleatorios usando E</w:t>
      </w:r>
      <w:r>
        <w:rPr>
          <w:sz w:val="17"/>
          <w:szCs w:val="17"/>
          <w:lang w:val="es-ES_tradnl"/>
        </w:rPr>
        <w:t>xcel</w:t>
      </w:r>
      <w:r w:rsidRPr="00820E3A">
        <w:rPr>
          <w:sz w:val="17"/>
          <w:szCs w:val="17"/>
          <w:lang w:val="es-ES_tradnl"/>
        </w:rPr>
        <w:t>.</w:t>
      </w:r>
      <w:r>
        <w:rPr>
          <w:sz w:val="17"/>
          <w:szCs w:val="17"/>
          <w:lang w:val="es-ES_tradnl"/>
        </w:rPr>
        <w:t xml:space="preserve"> </w:t>
      </w:r>
      <w:r w:rsidRPr="00134626">
        <w:rPr>
          <w:color w:val="FF0000"/>
          <w:sz w:val="17"/>
          <w:szCs w:val="17"/>
          <w:lang w:val="es-ES_tradnl"/>
        </w:rPr>
        <w:t>(archivo de descarga</w:t>
      </w:r>
      <w:r w:rsidR="000D03BF">
        <w:rPr>
          <w:color w:val="FF0000"/>
          <w:sz w:val="17"/>
          <w:szCs w:val="17"/>
          <w:lang w:val="es-ES_tradnl"/>
        </w:rPr>
        <w:t xml:space="preserve"> NPS MRG32k3a</w:t>
      </w:r>
      <w:r w:rsidRPr="00134626">
        <w:rPr>
          <w:color w:val="FF0000"/>
          <w:sz w:val="17"/>
          <w:szCs w:val="17"/>
          <w:lang w:val="es-ES_tradnl"/>
        </w:rPr>
        <w:t>)</w:t>
      </w:r>
    </w:p>
    <w:p w14:paraId="7005C6A7" w14:textId="77777777" w:rsidR="00550583" w:rsidRDefault="00550583"/>
    <w:sectPr w:rsidR="00550583" w:rsidSect="006573E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63A62"/>
    <w:multiLevelType w:val="multilevel"/>
    <w:tmpl w:val="0C0A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6D3E3DB7"/>
    <w:multiLevelType w:val="hybridMultilevel"/>
    <w:tmpl w:val="8D1CDB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6E7"/>
    <w:rsid w:val="000D03BF"/>
    <w:rsid w:val="000E68ED"/>
    <w:rsid w:val="001306E7"/>
    <w:rsid w:val="00134626"/>
    <w:rsid w:val="00212E19"/>
    <w:rsid w:val="002F19AC"/>
    <w:rsid w:val="00550583"/>
    <w:rsid w:val="00581B79"/>
    <w:rsid w:val="006573ED"/>
    <w:rsid w:val="0079050E"/>
    <w:rsid w:val="00A621E8"/>
    <w:rsid w:val="00A875E7"/>
    <w:rsid w:val="00C35BD1"/>
    <w:rsid w:val="00CC5139"/>
    <w:rsid w:val="00DF1462"/>
    <w:rsid w:val="00DF7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077F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Heading1">
    <w:name w:val="heading 1"/>
    <w:basedOn w:val="Normal"/>
    <w:next w:val="Normal"/>
    <w:link w:val="Heading1Char"/>
    <w:uiPriority w:val="9"/>
    <w:qFormat/>
    <w:rsid w:val="00DF1462"/>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lang w:val="es-CO" w:eastAsia="es-ES_tradnl"/>
    </w:rPr>
  </w:style>
  <w:style w:type="paragraph" w:styleId="Heading2">
    <w:name w:val="heading 2"/>
    <w:basedOn w:val="Normal"/>
    <w:next w:val="Normal"/>
    <w:link w:val="Heading2Char"/>
    <w:uiPriority w:val="9"/>
    <w:unhideWhenUsed/>
    <w:qFormat/>
    <w:rsid w:val="00DF1462"/>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lang w:val="es-CO" w:eastAsia="es-ES_tradnl"/>
    </w:rPr>
  </w:style>
  <w:style w:type="paragraph" w:styleId="Heading3">
    <w:name w:val="heading 3"/>
    <w:basedOn w:val="Normal"/>
    <w:next w:val="Normal"/>
    <w:link w:val="Heading3Char"/>
    <w:uiPriority w:val="9"/>
    <w:unhideWhenUsed/>
    <w:qFormat/>
    <w:rsid w:val="00DF1462"/>
    <w:pPr>
      <w:keepNext/>
      <w:keepLines/>
      <w:numPr>
        <w:ilvl w:val="2"/>
        <w:numId w:val="1"/>
      </w:numPr>
      <w:spacing w:before="200"/>
      <w:outlineLvl w:val="2"/>
    </w:pPr>
    <w:rPr>
      <w:rFonts w:asciiTheme="majorHAnsi" w:eastAsiaTheme="majorEastAsia" w:hAnsiTheme="majorHAnsi" w:cstheme="majorBidi"/>
      <w:b/>
      <w:bCs/>
      <w:color w:val="4F81BD" w:themeColor="accent1"/>
      <w:lang w:val="es-CO" w:eastAsia="es-ES_tradnl"/>
    </w:rPr>
  </w:style>
  <w:style w:type="paragraph" w:styleId="Heading4">
    <w:name w:val="heading 4"/>
    <w:basedOn w:val="Normal"/>
    <w:next w:val="Normal"/>
    <w:link w:val="Heading4Char"/>
    <w:uiPriority w:val="9"/>
    <w:semiHidden/>
    <w:unhideWhenUsed/>
    <w:qFormat/>
    <w:rsid w:val="00DF1462"/>
    <w:pPr>
      <w:keepNext/>
      <w:keepLines/>
      <w:numPr>
        <w:ilvl w:val="3"/>
        <w:numId w:val="1"/>
      </w:numPr>
      <w:spacing w:before="200"/>
      <w:outlineLvl w:val="3"/>
    </w:pPr>
    <w:rPr>
      <w:rFonts w:asciiTheme="majorHAnsi" w:eastAsiaTheme="majorEastAsia" w:hAnsiTheme="majorHAnsi" w:cstheme="majorBidi"/>
      <w:b/>
      <w:bCs/>
      <w:i/>
      <w:iCs/>
      <w:color w:val="4F81BD" w:themeColor="accent1"/>
      <w:lang w:val="es-CO" w:eastAsia="es-ES_tradnl"/>
    </w:rPr>
  </w:style>
  <w:style w:type="paragraph" w:styleId="Heading5">
    <w:name w:val="heading 5"/>
    <w:basedOn w:val="Normal"/>
    <w:next w:val="Normal"/>
    <w:link w:val="Heading5Char"/>
    <w:uiPriority w:val="9"/>
    <w:semiHidden/>
    <w:unhideWhenUsed/>
    <w:qFormat/>
    <w:rsid w:val="00DF1462"/>
    <w:pPr>
      <w:keepNext/>
      <w:keepLines/>
      <w:numPr>
        <w:ilvl w:val="4"/>
        <w:numId w:val="1"/>
      </w:numPr>
      <w:spacing w:before="200"/>
      <w:outlineLvl w:val="4"/>
    </w:pPr>
    <w:rPr>
      <w:rFonts w:asciiTheme="majorHAnsi" w:eastAsiaTheme="majorEastAsia" w:hAnsiTheme="majorHAnsi" w:cstheme="majorBidi"/>
      <w:color w:val="243F60" w:themeColor="accent1" w:themeShade="7F"/>
      <w:lang w:val="es-CO" w:eastAsia="es-ES_tradnl"/>
    </w:rPr>
  </w:style>
  <w:style w:type="paragraph" w:styleId="Heading6">
    <w:name w:val="heading 6"/>
    <w:basedOn w:val="Normal"/>
    <w:next w:val="Normal"/>
    <w:link w:val="Heading6Char"/>
    <w:uiPriority w:val="9"/>
    <w:semiHidden/>
    <w:unhideWhenUsed/>
    <w:qFormat/>
    <w:rsid w:val="00DF1462"/>
    <w:pPr>
      <w:keepNext/>
      <w:keepLines/>
      <w:numPr>
        <w:ilvl w:val="5"/>
        <w:numId w:val="1"/>
      </w:numPr>
      <w:spacing w:before="200"/>
      <w:outlineLvl w:val="5"/>
    </w:pPr>
    <w:rPr>
      <w:rFonts w:asciiTheme="majorHAnsi" w:eastAsiaTheme="majorEastAsia" w:hAnsiTheme="majorHAnsi" w:cstheme="majorBidi"/>
      <w:i/>
      <w:iCs/>
      <w:color w:val="243F60" w:themeColor="accent1" w:themeShade="7F"/>
      <w:lang w:val="es-CO" w:eastAsia="es-ES_tradnl"/>
    </w:rPr>
  </w:style>
  <w:style w:type="paragraph" w:styleId="Heading7">
    <w:name w:val="heading 7"/>
    <w:basedOn w:val="Normal"/>
    <w:next w:val="Normal"/>
    <w:link w:val="Heading7Char"/>
    <w:uiPriority w:val="9"/>
    <w:semiHidden/>
    <w:unhideWhenUsed/>
    <w:qFormat/>
    <w:rsid w:val="00DF1462"/>
    <w:pPr>
      <w:keepNext/>
      <w:keepLines/>
      <w:numPr>
        <w:ilvl w:val="6"/>
        <w:numId w:val="1"/>
      </w:numPr>
      <w:spacing w:before="200"/>
      <w:outlineLvl w:val="6"/>
    </w:pPr>
    <w:rPr>
      <w:rFonts w:asciiTheme="majorHAnsi" w:eastAsiaTheme="majorEastAsia" w:hAnsiTheme="majorHAnsi" w:cstheme="majorBidi"/>
      <w:i/>
      <w:iCs/>
      <w:color w:val="404040" w:themeColor="text1" w:themeTint="BF"/>
      <w:lang w:val="es-CO" w:eastAsia="es-ES_tradnl"/>
    </w:rPr>
  </w:style>
  <w:style w:type="paragraph" w:styleId="Heading8">
    <w:name w:val="heading 8"/>
    <w:basedOn w:val="Normal"/>
    <w:next w:val="Normal"/>
    <w:link w:val="Heading8Char"/>
    <w:uiPriority w:val="9"/>
    <w:semiHidden/>
    <w:unhideWhenUsed/>
    <w:qFormat/>
    <w:rsid w:val="00DF1462"/>
    <w:pPr>
      <w:keepNext/>
      <w:keepLines/>
      <w:numPr>
        <w:ilvl w:val="7"/>
        <w:numId w:val="1"/>
      </w:numPr>
      <w:spacing w:before="200"/>
      <w:outlineLvl w:val="7"/>
    </w:pPr>
    <w:rPr>
      <w:rFonts w:asciiTheme="majorHAnsi" w:eastAsiaTheme="majorEastAsia" w:hAnsiTheme="majorHAnsi" w:cstheme="majorBidi"/>
      <w:color w:val="404040" w:themeColor="text1" w:themeTint="BF"/>
      <w:sz w:val="20"/>
      <w:lang w:val="es-CO" w:eastAsia="es-ES_tradnl"/>
    </w:rPr>
  </w:style>
  <w:style w:type="paragraph" w:styleId="Heading9">
    <w:name w:val="heading 9"/>
    <w:basedOn w:val="Normal"/>
    <w:next w:val="Normal"/>
    <w:link w:val="Heading9Char"/>
    <w:uiPriority w:val="9"/>
    <w:semiHidden/>
    <w:unhideWhenUsed/>
    <w:qFormat/>
    <w:rsid w:val="00DF146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lang w:val="es-CO"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19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19AC"/>
    <w:rPr>
      <w:rFonts w:ascii="Lucida Grande" w:hAnsi="Lucida Grande" w:cs="Lucida Grande"/>
      <w:sz w:val="18"/>
      <w:szCs w:val="18"/>
      <w:lang w:val="es-ES_tradnl"/>
    </w:rPr>
  </w:style>
  <w:style w:type="character" w:customStyle="1" w:styleId="Heading1Char">
    <w:name w:val="Heading 1 Char"/>
    <w:basedOn w:val="DefaultParagraphFont"/>
    <w:link w:val="Heading1"/>
    <w:uiPriority w:val="9"/>
    <w:rsid w:val="00DF1462"/>
    <w:rPr>
      <w:rFonts w:asciiTheme="majorHAnsi" w:eastAsiaTheme="majorEastAsia" w:hAnsiTheme="majorHAnsi" w:cstheme="majorBidi"/>
      <w:b/>
      <w:bCs/>
      <w:color w:val="345A8A" w:themeColor="accent1" w:themeShade="B5"/>
      <w:sz w:val="32"/>
      <w:szCs w:val="32"/>
      <w:lang w:val="es-CO" w:eastAsia="es-ES_tradnl"/>
    </w:rPr>
  </w:style>
  <w:style w:type="character" w:customStyle="1" w:styleId="Heading2Char">
    <w:name w:val="Heading 2 Char"/>
    <w:basedOn w:val="DefaultParagraphFont"/>
    <w:link w:val="Heading2"/>
    <w:uiPriority w:val="9"/>
    <w:rsid w:val="00DF1462"/>
    <w:rPr>
      <w:rFonts w:asciiTheme="majorHAnsi" w:eastAsiaTheme="majorEastAsia" w:hAnsiTheme="majorHAnsi" w:cstheme="majorBidi"/>
      <w:b/>
      <w:bCs/>
      <w:color w:val="4F81BD" w:themeColor="accent1"/>
      <w:sz w:val="26"/>
      <w:szCs w:val="26"/>
      <w:lang w:val="es-CO" w:eastAsia="es-ES_tradnl"/>
    </w:rPr>
  </w:style>
  <w:style w:type="character" w:customStyle="1" w:styleId="Heading3Char">
    <w:name w:val="Heading 3 Char"/>
    <w:basedOn w:val="DefaultParagraphFont"/>
    <w:link w:val="Heading3"/>
    <w:uiPriority w:val="9"/>
    <w:rsid w:val="00DF1462"/>
    <w:rPr>
      <w:rFonts w:asciiTheme="majorHAnsi" w:eastAsiaTheme="majorEastAsia" w:hAnsiTheme="majorHAnsi" w:cstheme="majorBidi"/>
      <w:b/>
      <w:bCs/>
      <w:color w:val="4F81BD" w:themeColor="accent1"/>
      <w:lang w:val="es-CO" w:eastAsia="es-ES_tradnl"/>
    </w:rPr>
  </w:style>
  <w:style w:type="character" w:customStyle="1" w:styleId="Heading4Char">
    <w:name w:val="Heading 4 Char"/>
    <w:basedOn w:val="DefaultParagraphFont"/>
    <w:link w:val="Heading4"/>
    <w:uiPriority w:val="9"/>
    <w:semiHidden/>
    <w:rsid w:val="00DF1462"/>
    <w:rPr>
      <w:rFonts w:asciiTheme="majorHAnsi" w:eastAsiaTheme="majorEastAsia" w:hAnsiTheme="majorHAnsi" w:cstheme="majorBidi"/>
      <w:b/>
      <w:bCs/>
      <w:i/>
      <w:iCs/>
      <w:color w:val="4F81BD" w:themeColor="accent1"/>
      <w:lang w:val="es-CO" w:eastAsia="es-ES_tradnl"/>
    </w:rPr>
  </w:style>
  <w:style w:type="character" w:customStyle="1" w:styleId="Heading5Char">
    <w:name w:val="Heading 5 Char"/>
    <w:basedOn w:val="DefaultParagraphFont"/>
    <w:link w:val="Heading5"/>
    <w:uiPriority w:val="9"/>
    <w:semiHidden/>
    <w:rsid w:val="00DF1462"/>
    <w:rPr>
      <w:rFonts w:asciiTheme="majorHAnsi" w:eastAsiaTheme="majorEastAsia" w:hAnsiTheme="majorHAnsi" w:cstheme="majorBidi"/>
      <w:color w:val="243F60" w:themeColor="accent1" w:themeShade="7F"/>
      <w:lang w:val="es-CO" w:eastAsia="es-ES_tradnl"/>
    </w:rPr>
  </w:style>
  <w:style w:type="character" w:customStyle="1" w:styleId="Heading6Char">
    <w:name w:val="Heading 6 Char"/>
    <w:basedOn w:val="DefaultParagraphFont"/>
    <w:link w:val="Heading6"/>
    <w:uiPriority w:val="9"/>
    <w:semiHidden/>
    <w:rsid w:val="00DF1462"/>
    <w:rPr>
      <w:rFonts w:asciiTheme="majorHAnsi" w:eastAsiaTheme="majorEastAsia" w:hAnsiTheme="majorHAnsi" w:cstheme="majorBidi"/>
      <w:i/>
      <w:iCs/>
      <w:color w:val="243F60" w:themeColor="accent1" w:themeShade="7F"/>
      <w:lang w:val="es-CO" w:eastAsia="es-ES_tradnl"/>
    </w:rPr>
  </w:style>
  <w:style w:type="character" w:customStyle="1" w:styleId="Heading7Char">
    <w:name w:val="Heading 7 Char"/>
    <w:basedOn w:val="DefaultParagraphFont"/>
    <w:link w:val="Heading7"/>
    <w:uiPriority w:val="9"/>
    <w:semiHidden/>
    <w:rsid w:val="00DF1462"/>
    <w:rPr>
      <w:rFonts w:asciiTheme="majorHAnsi" w:eastAsiaTheme="majorEastAsia" w:hAnsiTheme="majorHAnsi" w:cstheme="majorBidi"/>
      <w:i/>
      <w:iCs/>
      <w:color w:val="404040" w:themeColor="text1" w:themeTint="BF"/>
      <w:lang w:val="es-CO" w:eastAsia="es-ES_tradnl"/>
    </w:rPr>
  </w:style>
  <w:style w:type="character" w:customStyle="1" w:styleId="Heading8Char">
    <w:name w:val="Heading 8 Char"/>
    <w:basedOn w:val="DefaultParagraphFont"/>
    <w:link w:val="Heading8"/>
    <w:uiPriority w:val="9"/>
    <w:semiHidden/>
    <w:rsid w:val="00DF1462"/>
    <w:rPr>
      <w:rFonts w:asciiTheme="majorHAnsi" w:eastAsiaTheme="majorEastAsia" w:hAnsiTheme="majorHAnsi" w:cstheme="majorBidi"/>
      <w:color w:val="404040" w:themeColor="text1" w:themeTint="BF"/>
      <w:sz w:val="20"/>
      <w:lang w:val="es-CO" w:eastAsia="es-ES_tradnl"/>
    </w:rPr>
  </w:style>
  <w:style w:type="character" w:customStyle="1" w:styleId="Heading9Char">
    <w:name w:val="Heading 9 Char"/>
    <w:basedOn w:val="DefaultParagraphFont"/>
    <w:link w:val="Heading9"/>
    <w:uiPriority w:val="9"/>
    <w:semiHidden/>
    <w:rsid w:val="00DF1462"/>
    <w:rPr>
      <w:rFonts w:asciiTheme="majorHAnsi" w:eastAsiaTheme="majorEastAsia" w:hAnsiTheme="majorHAnsi" w:cstheme="majorBidi"/>
      <w:i/>
      <w:iCs/>
      <w:color w:val="404040" w:themeColor="text1" w:themeTint="BF"/>
      <w:sz w:val="20"/>
      <w:lang w:val="es-CO" w:eastAsia="es-ES_tradnl"/>
    </w:rPr>
  </w:style>
  <w:style w:type="paragraph" w:styleId="ListParagraph">
    <w:name w:val="List Paragraph"/>
    <w:basedOn w:val="Normal"/>
    <w:uiPriority w:val="34"/>
    <w:qFormat/>
    <w:rsid w:val="00DF1462"/>
    <w:pPr>
      <w:ind w:left="720"/>
      <w:contextualSpacing/>
    </w:pPr>
    <w:rPr>
      <w:rFonts w:ascii="Times New Roman" w:eastAsia="Times New Roman" w:hAnsi="Times New Roman" w:cs="Times New Roman"/>
      <w:lang w:val="es-CO" w:eastAsia="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Heading1">
    <w:name w:val="heading 1"/>
    <w:basedOn w:val="Normal"/>
    <w:next w:val="Normal"/>
    <w:link w:val="Heading1Char"/>
    <w:uiPriority w:val="9"/>
    <w:qFormat/>
    <w:rsid w:val="00DF1462"/>
    <w:pPr>
      <w:keepNext/>
      <w:keepLines/>
      <w:numPr>
        <w:numId w:val="1"/>
      </w:numPr>
      <w:spacing w:before="480"/>
      <w:outlineLvl w:val="0"/>
    </w:pPr>
    <w:rPr>
      <w:rFonts w:asciiTheme="majorHAnsi" w:eastAsiaTheme="majorEastAsia" w:hAnsiTheme="majorHAnsi" w:cstheme="majorBidi"/>
      <w:b/>
      <w:bCs/>
      <w:color w:val="345A8A" w:themeColor="accent1" w:themeShade="B5"/>
      <w:sz w:val="32"/>
      <w:szCs w:val="32"/>
      <w:lang w:val="es-CO" w:eastAsia="es-ES_tradnl"/>
    </w:rPr>
  </w:style>
  <w:style w:type="paragraph" w:styleId="Heading2">
    <w:name w:val="heading 2"/>
    <w:basedOn w:val="Normal"/>
    <w:next w:val="Normal"/>
    <w:link w:val="Heading2Char"/>
    <w:uiPriority w:val="9"/>
    <w:unhideWhenUsed/>
    <w:qFormat/>
    <w:rsid w:val="00DF1462"/>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lang w:val="es-CO" w:eastAsia="es-ES_tradnl"/>
    </w:rPr>
  </w:style>
  <w:style w:type="paragraph" w:styleId="Heading3">
    <w:name w:val="heading 3"/>
    <w:basedOn w:val="Normal"/>
    <w:next w:val="Normal"/>
    <w:link w:val="Heading3Char"/>
    <w:uiPriority w:val="9"/>
    <w:unhideWhenUsed/>
    <w:qFormat/>
    <w:rsid w:val="00DF1462"/>
    <w:pPr>
      <w:keepNext/>
      <w:keepLines/>
      <w:numPr>
        <w:ilvl w:val="2"/>
        <w:numId w:val="1"/>
      </w:numPr>
      <w:spacing w:before="200"/>
      <w:outlineLvl w:val="2"/>
    </w:pPr>
    <w:rPr>
      <w:rFonts w:asciiTheme="majorHAnsi" w:eastAsiaTheme="majorEastAsia" w:hAnsiTheme="majorHAnsi" w:cstheme="majorBidi"/>
      <w:b/>
      <w:bCs/>
      <w:color w:val="4F81BD" w:themeColor="accent1"/>
      <w:lang w:val="es-CO" w:eastAsia="es-ES_tradnl"/>
    </w:rPr>
  </w:style>
  <w:style w:type="paragraph" w:styleId="Heading4">
    <w:name w:val="heading 4"/>
    <w:basedOn w:val="Normal"/>
    <w:next w:val="Normal"/>
    <w:link w:val="Heading4Char"/>
    <w:uiPriority w:val="9"/>
    <w:semiHidden/>
    <w:unhideWhenUsed/>
    <w:qFormat/>
    <w:rsid w:val="00DF1462"/>
    <w:pPr>
      <w:keepNext/>
      <w:keepLines/>
      <w:numPr>
        <w:ilvl w:val="3"/>
        <w:numId w:val="1"/>
      </w:numPr>
      <w:spacing w:before="200"/>
      <w:outlineLvl w:val="3"/>
    </w:pPr>
    <w:rPr>
      <w:rFonts w:asciiTheme="majorHAnsi" w:eastAsiaTheme="majorEastAsia" w:hAnsiTheme="majorHAnsi" w:cstheme="majorBidi"/>
      <w:b/>
      <w:bCs/>
      <w:i/>
      <w:iCs/>
      <w:color w:val="4F81BD" w:themeColor="accent1"/>
      <w:lang w:val="es-CO" w:eastAsia="es-ES_tradnl"/>
    </w:rPr>
  </w:style>
  <w:style w:type="paragraph" w:styleId="Heading5">
    <w:name w:val="heading 5"/>
    <w:basedOn w:val="Normal"/>
    <w:next w:val="Normal"/>
    <w:link w:val="Heading5Char"/>
    <w:uiPriority w:val="9"/>
    <w:semiHidden/>
    <w:unhideWhenUsed/>
    <w:qFormat/>
    <w:rsid w:val="00DF1462"/>
    <w:pPr>
      <w:keepNext/>
      <w:keepLines/>
      <w:numPr>
        <w:ilvl w:val="4"/>
        <w:numId w:val="1"/>
      </w:numPr>
      <w:spacing w:before="200"/>
      <w:outlineLvl w:val="4"/>
    </w:pPr>
    <w:rPr>
      <w:rFonts w:asciiTheme="majorHAnsi" w:eastAsiaTheme="majorEastAsia" w:hAnsiTheme="majorHAnsi" w:cstheme="majorBidi"/>
      <w:color w:val="243F60" w:themeColor="accent1" w:themeShade="7F"/>
      <w:lang w:val="es-CO" w:eastAsia="es-ES_tradnl"/>
    </w:rPr>
  </w:style>
  <w:style w:type="paragraph" w:styleId="Heading6">
    <w:name w:val="heading 6"/>
    <w:basedOn w:val="Normal"/>
    <w:next w:val="Normal"/>
    <w:link w:val="Heading6Char"/>
    <w:uiPriority w:val="9"/>
    <w:semiHidden/>
    <w:unhideWhenUsed/>
    <w:qFormat/>
    <w:rsid w:val="00DF1462"/>
    <w:pPr>
      <w:keepNext/>
      <w:keepLines/>
      <w:numPr>
        <w:ilvl w:val="5"/>
        <w:numId w:val="1"/>
      </w:numPr>
      <w:spacing w:before="200"/>
      <w:outlineLvl w:val="5"/>
    </w:pPr>
    <w:rPr>
      <w:rFonts w:asciiTheme="majorHAnsi" w:eastAsiaTheme="majorEastAsia" w:hAnsiTheme="majorHAnsi" w:cstheme="majorBidi"/>
      <w:i/>
      <w:iCs/>
      <w:color w:val="243F60" w:themeColor="accent1" w:themeShade="7F"/>
      <w:lang w:val="es-CO" w:eastAsia="es-ES_tradnl"/>
    </w:rPr>
  </w:style>
  <w:style w:type="paragraph" w:styleId="Heading7">
    <w:name w:val="heading 7"/>
    <w:basedOn w:val="Normal"/>
    <w:next w:val="Normal"/>
    <w:link w:val="Heading7Char"/>
    <w:uiPriority w:val="9"/>
    <w:semiHidden/>
    <w:unhideWhenUsed/>
    <w:qFormat/>
    <w:rsid w:val="00DF1462"/>
    <w:pPr>
      <w:keepNext/>
      <w:keepLines/>
      <w:numPr>
        <w:ilvl w:val="6"/>
        <w:numId w:val="1"/>
      </w:numPr>
      <w:spacing w:before="200"/>
      <w:outlineLvl w:val="6"/>
    </w:pPr>
    <w:rPr>
      <w:rFonts w:asciiTheme="majorHAnsi" w:eastAsiaTheme="majorEastAsia" w:hAnsiTheme="majorHAnsi" w:cstheme="majorBidi"/>
      <w:i/>
      <w:iCs/>
      <w:color w:val="404040" w:themeColor="text1" w:themeTint="BF"/>
      <w:lang w:val="es-CO" w:eastAsia="es-ES_tradnl"/>
    </w:rPr>
  </w:style>
  <w:style w:type="paragraph" w:styleId="Heading8">
    <w:name w:val="heading 8"/>
    <w:basedOn w:val="Normal"/>
    <w:next w:val="Normal"/>
    <w:link w:val="Heading8Char"/>
    <w:uiPriority w:val="9"/>
    <w:semiHidden/>
    <w:unhideWhenUsed/>
    <w:qFormat/>
    <w:rsid w:val="00DF1462"/>
    <w:pPr>
      <w:keepNext/>
      <w:keepLines/>
      <w:numPr>
        <w:ilvl w:val="7"/>
        <w:numId w:val="1"/>
      </w:numPr>
      <w:spacing w:before="200"/>
      <w:outlineLvl w:val="7"/>
    </w:pPr>
    <w:rPr>
      <w:rFonts w:asciiTheme="majorHAnsi" w:eastAsiaTheme="majorEastAsia" w:hAnsiTheme="majorHAnsi" w:cstheme="majorBidi"/>
      <w:color w:val="404040" w:themeColor="text1" w:themeTint="BF"/>
      <w:sz w:val="20"/>
      <w:lang w:val="es-CO" w:eastAsia="es-ES_tradnl"/>
    </w:rPr>
  </w:style>
  <w:style w:type="paragraph" w:styleId="Heading9">
    <w:name w:val="heading 9"/>
    <w:basedOn w:val="Normal"/>
    <w:next w:val="Normal"/>
    <w:link w:val="Heading9Char"/>
    <w:uiPriority w:val="9"/>
    <w:semiHidden/>
    <w:unhideWhenUsed/>
    <w:qFormat/>
    <w:rsid w:val="00DF146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lang w:val="es-CO"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19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19AC"/>
    <w:rPr>
      <w:rFonts w:ascii="Lucida Grande" w:hAnsi="Lucida Grande" w:cs="Lucida Grande"/>
      <w:sz w:val="18"/>
      <w:szCs w:val="18"/>
      <w:lang w:val="es-ES_tradnl"/>
    </w:rPr>
  </w:style>
  <w:style w:type="character" w:customStyle="1" w:styleId="Heading1Char">
    <w:name w:val="Heading 1 Char"/>
    <w:basedOn w:val="DefaultParagraphFont"/>
    <w:link w:val="Heading1"/>
    <w:uiPriority w:val="9"/>
    <w:rsid w:val="00DF1462"/>
    <w:rPr>
      <w:rFonts w:asciiTheme="majorHAnsi" w:eastAsiaTheme="majorEastAsia" w:hAnsiTheme="majorHAnsi" w:cstheme="majorBidi"/>
      <w:b/>
      <w:bCs/>
      <w:color w:val="345A8A" w:themeColor="accent1" w:themeShade="B5"/>
      <w:sz w:val="32"/>
      <w:szCs w:val="32"/>
      <w:lang w:val="es-CO" w:eastAsia="es-ES_tradnl"/>
    </w:rPr>
  </w:style>
  <w:style w:type="character" w:customStyle="1" w:styleId="Heading2Char">
    <w:name w:val="Heading 2 Char"/>
    <w:basedOn w:val="DefaultParagraphFont"/>
    <w:link w:val="Heading2"/>
    <w:uiPriority w:val="9"/>
    <w:rsid w:val="00DF1462"/>
    <w:rPr>
      <w:rFonts w:asciiTheme="majorHAnsi" w:eastAsiaTheme="majorEastAsia" w:hAnsiTheme="majorHAnsi" w:cstheme="majorBidi"/>
      <w:b/>
      <w:bCs/>
      <w:color w:val="4F81BD" w:themeColor="accent1"/>
      <w:sz w:val="26"/>
      <w:szCs w:val="26"/>
      <w:lang w:val="es-CO" w:eastAsia="es-ES_tradnl"/>
    </w:rPr>
  </w:style>
  <w:style w:type="character" w:customStyle="1" w:styleId="Heading3Char">
    <w:name w:val="Heading 3 Char"/>
    <w:basedOn w:val="DefaultParagraphFont"/>
    <w:link w:val="Heading3"/>
    <w:uiPriority w:val="9"/>
    <w:rsid w:val="00DF1462"/>
    <w:rPr>
      <w:rFonts w:asciiTheme="majorHAnsi" w:eastAsiaTheme="majorEastAsia" w:hAnsiTheme="majorHAnsi" w:cstheme="majorBidi"/>
      <w:b/>
      <w:bCs/>
      <w:color w:val="4F81BD" w:themeColor="accent1"/>
      <w:lang w:val="es-CO" w:eastAsia="es-ES_tradnl"/>
    </w:rPr>
  </w:style>
  <w:style w:type="character" w:customStyle="1" w:styleId="Heading4Char">
    <w:name w:val="Heading 4 Char"/>
    <w:basedOn w:val="DefaultParagraphFont"/>
    <w:link w:val="Heading4"/>
    <w:uiPriority w:val="9"/>
    <w:semiHidden/>
    <w:rsid w:val="00DF1462"/>
    <w:rPr>
      <w:rFonts w:asciiTheme="majorHAnsi" w:eastAsiaTheme="majorEastAsia" w:hAnsiTheme="majorHAnsi" w:cstheme="majorBidi"/>
      <w:b/>
      <w:bCs/>
      <w:i/>
      <w:iCs/>
      <w:color w:val="4F81BD" w:themeColor="accent1"/>
      <w:lang w:val="es-CO" w:eastAsia="es-ES_tradnl"/>
    </w:rPr>
  </w:style>
  <w:style w:type="character" w:customStyle="1" w:styleId="Heading5Char">
    <w:name w:val="Heading 5 Char"/>
    <w:basedOn w:val="DefaultParagraphFont"/>
    <w:link w:val="Heading5"/>
    <w:uiPriority w:val="9"/>
    <w:semiHidden/>
    <w:rsid w:val="00DF1462"/>
    <w:rPr>
      <w:rFonts w:asciiTheme="majorHAnsi" w:eastAsiaTheme="majorEastAsia" w:hAnsiTheme="majorHAnsi" w:cstheme="majorBidi"/>
      <w:color w:val="243F60" w:themeColor="accent1" w:themeShade="7F"/>
      <w:lang w:val="es-CO" w:eastAsia="es-ES_tradnl"/>
    </w:rPr>
  </w:style>
  <w:style w:type="character" w:customStyle="1" w:styleId="Heading6Char">
    <w:name w:val="Heading 6 Char"/>
    <w:basedOn w:val="DefaultParagraphFont"/>
    <w:link w:val="Heading6"/>
    <w:uiPriority w:val="9"/>
    <w:semiHidden/>
    <w:rsid w:val="00DF1462"/>
    <w:rPr>
      <w:rFonts w:asciiTheme="majorHAnsi" w:eastAsiaTheme="majorEastAsia" w:hAnsiTheme="majorHAnsi" w:cstheme="majorBidi"/>
      <w:i/>
      <w:iCs/>
      <w:color w:val="243F60" w:themeColor="accent1" w:themeShade="7F"/>
      <w:lang w:val="es-CO" w:eastAsia="es-ES_tradnl"/>
    </w:rPr>
  </w:style>
  <w:style w:type="character" w:customStyle="1" w:styleId="Heading7Char">
    <w:name w:val="Heading 7 Char"/>
    <w:basedOn w:val="DefaultParagraphFont"/>
    <w:link w:val="Heading7"/>
    <w:uiPriority w:val="9"/>
    <w:semiHidden/>
    <w:rsid w:val="00DF1462"/>
    <w:rPr>
      <w:rFonts w:asciiTheme="majorHAnsi" w:eastAsiaTheme="majorEastAsia" w:hAnsiTheme="majorHAnsi" w:cstheme="majorBidi"/>
      <w:i/>
      <w:iCs/>
      <w:color w:val="404040" w:themeColor="text1" w:themeTint="BF"/>
      <w:lang w:val="es-CO" w:eastAsia="es-ES_tradnl"/>
    </w:rPr>
  </w:style>
  <w:style w:type="character" w:customStyle="1" w:styleId="Heading8Char">
    <w:name w:val="Heading 8 Char"/>
    <w:basedOn w:val="DefaultParagraphFont"/>
    <w:link w:val="Heading8"/>
    <w:uiPriority w:val="9"/>
    <w:semiHidden/>
    <w:rsid w:val="00DF1462"/>
    <w:rPr>
      <w:rFonts w:asciiTheme="majorHAnsi" w:eastAsiaTheme="majorEastAsia" w:hAnsiTheme="majorHAnsi" w:cstheme="majorBidi"/>
      <w:color w:val="404040" w:themeColor="text1" w:themeTint="BF"/>
      <w:sz w:val="20"/>
      <w:lang w:val="es-CO" w:eastAsia="es-ES_tradnl"/>
    </w:rPr>
  </w:style>
  <w:style w:type="character" w:customStyle="1" w:styleId="Heading9Char">
    <w:name w:val="Heading 9 Char"/>
    <w:basedOn w:val="DefaultParagraphFont"/>
    <w:link w:val="Heading9"/>
    <w:uiPriority w:val="9"/>
    <w:semiHidden/>
    <w:rsid w:val="00DF1462"/>
    <w:rPr>
      <w:rFonts w:asciiTheme="majorHAnsi" w:eastAsiaTheme="majorEastAsia" w:hAnsiTheme="majorHAnsi" w:cstheme="majorBidi"/>
      <w:i/>
      <w:iCs/>
      <w:color w:val="404040" w:themeColor="text1" w:themeTint="BF"/>
      <w:sz w:val="20"/>
      <w:lang w:val="es-CO" w:eastAsia="es-ES_tradnl"/>
    </w:rPr>
  </w:style>
  <w:style w:type="paragraph" w:styleId="ListParagraph">
    <w:name w:val="List Paragraph"/>
    <w:basedOn w:val="Normal"/>
    <w:uiPriority w:val="34"/>
    <w:qFormat/>
    <w:rsid w:val="00DF1462"/>
    <w:pPr>
      <w:ind w:left="720"/>
      <w:contextualSpacing/>
    </w:pPr>
    <w:rPr>
      <w:rFonts w:ascii="Times New Roman" w:eastAsia="Times New Roman" w:hAnsi="Times New Roman" w:cs="Times New Roman"/>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704</Words>
  <Characters>4014</Characters>
  <Application>Microsoft Macintosh Word</Application>
  <DocSecurity>0</DocSecurity>
  <Lines>33</Lines>
  <Paragraphs>9</Paragraphs>
  <ScaleCrop>false</ScaleCrop>
  <Company/>
  <LinksUpToDate>false</LinksUpToDate>
  <CharactersWithSpaces>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Miritos Gonzalez</dc:creator>
  <cp:keywords/>
  <dc:description/>
  <cp:lastModifiedBy>Miritos Gonzalez</cp:lastModifiedBy>
  <cp:revision>18</cp:revision>
  <dcterms:created xsi:type="dcterms:W3CDTF">2019-05-16T00:41:00Z</dcterms:created>
  <dcterms:modified xsi:type="dcterms:W3CDTF">2019-05-20T02:37:00Z</dcterms:modified>
</cp:coreProperties>
</file>