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7AFFF" w14:textId="2E65452E" w:rsidR="002873DB" w:rsidRPr="00FF0FF6" w:rsidRDefault="005B69C0">
      <w:pPr>
        <w:rPr>
          <w:b/>
        </w:rPr>
      </w:pPr>
      <w:r w:rsidRPr="00FF0FF6">
        <w:rPr>
          <w:b/>
        </w:rPr>
        <w:t>Interactividad</w:t>
      </w:r>
      <w:r w:rsidR="008C0A91">
        <w:rPr>
          <w:b/>
        </w:rPr>
        <w:t xml:space="preserve"> – Actividad de aprendizaje 3</w:t>
      </w:r>
    </w:p>
    <w:p w14:paraId="0A7BDCCC" w14:textId="4A1659F1" w:rsidR="00BB6748" w:rsidRDefault="006E61D9">
      <w:r w:rsidRPr="006E61D9">
        <w:t>Image ID:IST_20360_00085</w:t>
      </w:r>
    </w:p>
    <w:p w14:paraId="56854C2A" w14:textId="77777777" w:rsidR="006E61D9" w:rsidRDefault="006E61D9">
      <w:pPr>
        <w:rPr>
          <w:color w:val="FF0000"/>
          <w:sz w:val="20"/>
          <w:szCs w:val="20"/>
        </w:rPr>
      </w:pPr>
    </w:p>
    <w:p w14:paraId="52C7CA63" w14:textId="77777777" w:rsidR="006E61D9" w:rsidRDefault="006E61D9">
      <w:pPr>
        <w:rPr>
          <w:color w:val="FF0000"/>
          <w:sz w:val="20"/>
          <w:szCs w:val="20"/>
        </w:rPr>
      </w:pPr>
    </w:p>
    <w:p w14:paraId="31C3F1C4" w14:textId="1BF9FF54" w:rsidR="000F24E4" w:rsidRDefault="005B69C0" w:rsidP="00324B3B">
      <w:pPr>
        <w:rPr>
          <w:color w:val="FF0000"/>
          <w:sz w:val="20"/>
          <w:szCs w:val="20"/>
        </w:rPr>
      </w:pPr>
      <w:r w:rsidRPr="008735FE">
        <w:rPr>
          <w:color w:val="FF0000"/>
          <w:sz w:val="20"/>
          <w:szCs w:val="20"/>
        </w:rPr>
        <w:t xml:space="preserve">Instrucciones: favor </w:t>
      </w:r>
      <w:r w:rsidR="00B70288" w:rsidRPr="008735FE">
        <w:rPr>
          <w:color w:val="FF0000"/>
          <w:sz w:val="20"/>
          <w:szCs w:val="20"/>
        </w:rPr>
        <w:t xml:space="preserve">hacer interactividad desde cero. </w:t>
      </w:r>
      <w:r w:rsidR="00324B3B">
        <w:rPr>
          <w:color w:val="FF0000"/>
          <w:sz w:val="20"/>
          <w:szCs w:val="20"/>
        </w:rPr>
        <w:t xml:space="preserve">Deben haber tres botones. El primero es el planteamiento el cual debe estar conformado por dos slides, por la extensión del contenido. Luego en el botón Desarrollo, hay una tabla la cual se debe completar con dos opciones: </w:t>
      </w:r>
      <w:r w:rsidR="000F24E4" w:rsidRPr="008735FE">
        <w:rPr>
          <w:color w:val="FF0000"/>
          <w:sz w:val="20"/>
          <w:szCs w:val="20"/>
        </w:rPr>
        <w:t xml:space="preserve"> “Se rechaza Ho” y “No se rechaza Ho”. Cuando el estudiante seleccione las cuatro opciones que considera son las correctas, el sistema debería permitirle verificar las respuestas y si una sola está mal debería decirle que es incorrecto, pero sin mostrarle cuál. Hasta el cuarto intento sería así, en el quinto ya debería mostrarle cuáles tiene bien y cuáles mal, junto con la retroalimentación.</w:t>
      </w:r>
    </w:p>
    <w:p w14:paraId="60C4EC17" w14:textId="77777777" w:rsidR="00324B3B" w:rsidRDefault="00324B3B" w:rsidP="00324B3B">
      <w:pPr>
        <w:rPr>
          <w:color w:val="FF0000"/>
          <w:sz w:val="20"/>
          <w:szCs w:val="20"/>
        </w:rPr>
      </w:pPr>
    </w:p>
    <w:p w14:paraId="7DA21F7E" w14:textId="1D1C5EEC" w:rsidR="00324B3B" w:rsidRPr="008735FE" w:rsidRDefault="00324B3B" w:rsidP="00324B3B">
      <w:pPr>
        <w:rPr>
          <w:color w:val="FF0000"/>
          <w:sz w:val="20"/>
          <w:szCs w:val="20"/>
        </w:rPr>
      </w:pPr>
      <w:r>
        <w:rPr>
          <w:color w:val="FF0000"/>
          <w:sz w:val="20"/>
          <w:szCs w:val="20"/>
        </w:rPr>
        <w:t xml:space="preserve">El botón retroalimentación se activa automáticamente en el quinto intento o cuando ya esté correcta. Antes el estudiante no podrá ver la información. </w:t>
      </w:r>
      <w:bookmarkStart w:id="0" w:name="_GoBack"/>
      <w:bookmarkEnd w:id="0"/>
    </w:p>
    <w:p w14:paraId="5B796316" w14:textId="448EF97E" w:rsidR="00FE4AAA" w:rsidRDefault="00E81906" w:rsidP="00FE4AAA">
      <w:pPr>
        <w:rPr>
          <w:color w:val="FF0000"/>
        </w:rPr>
      </w:pPr>
      <w:r w:rsidRPr="008051A1">
        <w:drawing>
          <wp:anchor distT="0" distB="0" distL="114300" distR="114300" simplePos="0" relativeHeight="251658240" behindDoc="0" locked="0" layoutInCell="1" allowOverlap="1" wp14:anchorId="42543902" wp14:editId="54C025FD">
            <wp:simplePos x="0" y="0"/>
            <wp:positionH relativeFrom="column">
              <wp:posOffset>-571500</wp:posOffset>
            </wp:positionH>
            <wp:positionV relativeFrom="paragraph">
              <wp:posOffset>165735</wp:posOffset>
            </wp:positionV>
            <wp:extent cx="3256280" cy="24885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6280" cy="2488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1906">
        <w:drawing>
          <wp:anchor distT="0" distB="0" distL="114300" distR="114300" simplePos="0" relativeHeight="251659264" behindDoc="0" locked="0" layoutInCell="1" allowOverlap="1" wp14:anchorId="3DEAF2E5" wp14:editId="3C063230">
            <wp:simplePos x="0" y="0"/>
            <wp:positionH relativeFrom="column">
              <wp:posOffset>2743200</wp:posOffset>
            </wp:positionH>
            <wp:positionV relativeFrom="paragraph">
              <wp:posOffset>280035</wp:posOffset>
            </wp:positionV>
            <wp:extent cx="3459480" cy="2743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948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FD024" w14:textId="0B1EF259" w:rsidR="00BD4141" w:rsidRDefault="00BD4141" w:rsidP="00FE4AAA">
      <w:pPr>
        <w:rPr>
          <w:color w:val="FF0000"/>
        </w:rPr>
      </w:pPr>
    </w:p>
    <w:p w14:paraId="575EB8B4" w14:textId="28EED898" w:rsidR="008051A1" w:rsidRDefault="008051A1" w:rsidP="00FE4AAA">
      <w:pPr>
        <w:rPr>
          <w:color w:val="FF0000"/>
        </w:rPr>
      </w:pPr>
    </w:p>
    <w:p w14:paraId="29877E5A" w14:textId="77777777" w:rsidR="008051A1" w:rsidRDefault="008051A1" w:rsidP="00FE4AAA">
      <w:pPr>
        <w:rPr>
          <w:color w:val="FF0000"/>
        </w:rPr>
      </w:pPr>
    </w:p>
    <w:p w14:paraId="6A7E50D8" w14:textId="77777777" w:rsidR="00E81906" w:rsidRDefault="00E81906" w:rsidP="00FE4AAA">
      <w:pPr>
        <w:rPr>
          <w:color w:val="FF0000"/>
        </w:rPr>
      </w:pPr>
    </w:p>
    <w:p w14:paraId="7380B4C4" w14:textId="2501EDEB" w:rsidR="00BD4141" w:rsidRPr="00512A9B" w:rsidRDefault="00BD4141" w:rsidP="00512A9B">
      <w:pPr>
        <w:jc w:val="center"/>
        <w:rPr>
          <w:b/>
          <w:color w:val="FF0000"/>
          <w:sz w:val="20"/>
          <w:szCs w:val="20"/>
        </w:rPr>
      </w:pPr>
      <w:r w:rsidRPr="00512A9B">
        <w:rPr>
          <w:b/>
          <w:sz w:val="20"/>
          <w:szCs w:val="20"/>
        </w:rPr>
        <w:t>Lecturas de los resultados de tablas de frecuencias</w:t>
      </w:r>
    </w:p>
    <w:p w14:paraId="7D6635EC" w14:textId="77777777" w:rsidR="008051A1" w:rsidRDefault="008051A1" w:rsidP="00FE4AAA">
      <w:pPr>
        <w:rPr>
          <w:color w:val="FF0000"/>
          <w:sz w:val="20"/>
          <w:szCs w:val="20"/>
        </w:rPr>
      </w:pPr>
    </w:p>
    <w:p w14:paraId="2BA3AC2E" w14:textId="0194EC49" w:rsidR="00BD4141" w:rsidRPr="008051A1" w:rsidRDefault="008051A1" w:rsidP="00FE4AAA">
      <w:pPr>
        <w:rPr>
          <w:color w:val="FF0000"/>
          <w:sz w:val="20"/>
          <w:szCs w:val="20"/>
        </w:rPr>
      </w:pPr>
      <w:r w:rsidRPr="008051A1">
        <w:rPr>
          <w:color w:val="FF0000"/>
          <w:sz w:val="20"/>
          <w:szCs w:val="20"/>
        </w:rPr>
        <w:t>Instrucciones</w:t>
      </w:r>
    </w:p>
    <w:p w14:paraId="2047E7D0" w14:textId="552F8AB5" w:rsidR="008051A1" w:rsidRPr="008051A1" w:rsidRDefault="008051A1" w:rsidP="00FE4AAA">
      <w:pPr>
        <w:rPr>
          <w:color w:val="000000" w:themeColor="text1"/>
          <w:sz w:val="20"/>
          <w:szCs w:val="20"/>
        </w:rPr>
      </w:pPr>
      <w:r w:rsidRPr="008051A1">
        <w:rPr>
          <w:color w:val="000000" w:themeColor="text1"/>
          <w:sz w:val="20"/>
          <w:szCs w:val="20"/>
        </w:rPr>
        <w:t xml:space="preserve">Lea atentamente el problema planteado y </w:t>
      </w:r>
      <w:r>
        <w:rPr>
          <w:color w:val="000000" w:themeColor="text1"/>
          <w:sz w:val="20"/>
          <w:szCs w:val="20"/>
        </w:rPr>
        <w:t>complete una tabla de acuerdo a los datos establecidos.</w:t>
      </w:r>
    </w:p>
    <w:p w14:paraId="49395834" w14:textId="77777777" w:rsidR="008051A1" w:rsidRDefault="008051A1" w:rsidP="00FE4AAA">
      <w:pPr>
        <w:rPr>
          <w:color w:val="FF0000"/>
        </w:rPr>
      </w:pPr>
    </w:p>
    <w:p w14:paraId="69505E87" w14:textId="4B474A2B" w:rsidR="00BD4141" w:rsidRPr="00BD4141" w:rsidRDefault="00BD4141" w:rsidP="00BD4141">
      <w:pPr>
        <w:jc w:val="both"/>
        <w:rPr>
          <w:color w:val="FF0000"/>
          <w:sz w:val="17"/>
          <w:szCs w:val="17"/>
        </w:rPr>
      </w:pPr>
      <w:r w:rsidRPr="00BD4141">
        <w:rPr>
          <w:color w:val="FF0000"/>
          <w:sz w:val="17"/>
          <w:szCs w:val="17"/>
        </w:rPr>
        <w:t>Slide 1</w:t>
      </w:r>
    </w:p>
    <w:p w14:paraId="18AFC676" w14:textId="2A5D6CBE" w:rsidR="00BD4141" w:rsidRDefault="00BD4141" w:rsidP="00BD4141">
      <w:pPr>
        <w:jc w:val="both"/>
        <w:rPr>
          <w:b/>
          <w:sz w:val="17"/>
          <w:szCs w:val="17"/>
        </w:rPr>
      </w:pPr>
      <w:r w:rsidRPr="00BD4141">
        <w:rPr>
          <w:b/>
          <w:sz w:val="17"/>
          <w:szCs w:val="17"/>
        </w:rPr>
        <w:t>Planteamiento</w:t>
      </w:r>
    </w:p>
    <w:p w14:paraId="5D2180A0" w14:textId="77777777" w:rsidR="00BD4141" w:rsidRPr="00BD4141" w:rsidRDefault="00BD4141" w:rsidP="00BD4141">
      <w:pPr>
        <w:jc w:val="both"/>
        <w:rPr>
          <w:b/>
          <w:sz w:val="17"/>
          <w:szCs w:val="17"/>
        </w:rPr>
      </w:pPr>
    </w:p>
    <w:p w14:paraId="5CF5759E" w14:textId="77777777" w:rsidR="00BD4141" w:rsidRPr="006B1A98" w:rsidRDefault="00BD4141" w:rsidP="00BD4141">
      <w:pPr>
        <w:jc w:val="both"/>
        <w:rPr>
          <w:sz w:val="17"/>
          <w:szCs w:val="17"/>
        </w:rPr>
      </w:pPr>
      <w:r w:rsidRPr="006B1A98">
        <w:rPr>
          <w:sz w:val="17"/>
          <w:szCs w:val="17"/>
        </w:rPr>
        <w:t>Una reconocida marca de electrodomésticos ha recopilado la información desde el 2014 hasta el 2018, del número de televisores que se han vendido en una de sus sedes cada mes. Los resultados se presentan en la tabla a continuación.</w:t>
      </w:r>
    </w:p>
    <w:p w14:paraId="4FAE0EE8" w14:textId="77777777" w:rsidR="00BD4141" w:rsidRPr="006B1A98" w:rsidRDefault="00BD4141" w:rsidP="00BD4141">
      <w:pPr>
        <w:jc w:val="both"/>
        <w:rPr>
          <w:sz w:val="17"/>
          <w:szCs w:val="17"/>
        </w:rPr>
      </w:pPr>
    </w:p>
    <w:tbl>
      <w:tblPr>
        <w:tblW w:w="7026" w:type="dxa"/>
        <w:tblCellMar>
          <w:left w:w="70" w:type="dxa"/>
          <w:right w:w="70" w:type="dxa"/>
        </w:tblCellMar>
        <w:tblLook w:val="04A0" w:firstRow="1" w:lastRow="0" w:firstColumn="1" w:lastColumn="0" w:noHBand="0" w:noVBand="1"/>
      </w:tblPr>
      <w:tblGrid>
        <w:gridCol w:w="644"/>
        <w:gridCol w:w="546"/>
        <w:gridCol w:w="685"/>
        <w:gridCol w:w="583"/>
        <w:gridCol w:w="465"/>
        <w:gridCol w:w="534"/>
        <w:gridCol w:w="502"/>
        <w:gridCol w:w="452"/>
        <w:gridCol w:w="622"/>
        <w:gridCol w:w="942"/>
        <w:gridCol w:w="704"/>
        <w:gridCol w:w="909"/>
        <w:gridCol w:w="849"/>
      </w:tblGrid>
      <w:tr w:rsidR="00BD4141" w:rsidRPr="006B1A98" w14:paraId="6869C6CF" w14:textId="77777777" w:rsidTr="00227982">
        <w:trPr>
          <w:trHeight w:val="400"/>
        </w:trPr>
        <w:tc>
          <w:tcPr>
            <w:tcW w:w="644" w:type="dxa"/>
            <w:tcBorders>
              <w:top w:val="nil"/>
              <w:left w:val="nil"/>
              <w:bottom w:val="nil"/>
              <w:right w:val="nil"/>
            </w:tcBorders>
            <w:shd w:val="clear" w:color="auto" w:fill="auto"/>
            <w:noWrap/>
            <w:vAlign w:val="bottom"/>
            <w:hideMark/>
          </w:tcPr>
          <w:p w14:paraId="637EB252" w14:textId="77777777" w:rsidR="00BD4141" w:rsidRPr="006B1A98" w:rsidRDefault="00BD4141" w:rsidP="00227982">
            <w:pPr>
              <w:rPr>
                <w:sz w:val="17"/>
                <w:szCs w:val="17"/>
              </w:rPr>
            </w:pPr>
            <w:r w:rsidRPr="006B1A98">
              <w:rPr>
                <w:sz w:val="17"/>
                <w:szCs w:val="17"/>
              </w:rPr>
              <w:t>Año</w:t>
            </w:r>
          </w:p>
        </w:tc>
        <w:tc>
          <w:tcPr>
            <w:tcW w:w="454" w:type="dxa"/>
            <w:tcBorders>
              <w:top w:val="nil"/>
              <w:left w:val="nil"/>
              <w:bottom w:val="nil"/>
              <w:right w:val="nil"/>
            </w:tcBorders>
            <w:shd w:val="clear" w:color="auto" w:fill="auto"/>
            <w:noWrap/>
            <w:vAlign w:val="bottom"/>
            <w:hideMark/>
          </w:tcPr>
          <w:p w14:paraId="0E8BDE0A"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Enero</w:t>
            </w:r>
          </w:p>
        </w:tc>
        <w:tc>
          <w:tcPr>
            <w:tcW w:w="552" w:type="dxa"/>
            <w:tcBorders>
              <w:top w:val="nil"/>
              <w:left w:val="nil"/>
              <w:bottom w:val="nil"/>
              <w:right w:val="nil"/>
            </w:tcBorders>
            <w:shd w:val="clear" w:color="auto" w:fill="auto"/>
            <w:noWrap/>
            <w:vAlign w:val="bottom"/>
            <w:hideMark/>
          </w:tcPr>
          <w:p w14:paraId="26D1EED7"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Febrero</w:t>
            </w:r>
          </w:p>
        </w:tc>
        <w:tc>
          <w:tcPr>
            <w:tcW w:w="476" w:type="dxa"/>
            <w:tcBorders>
              <w:top w:val="nil"/>
              <w:left w:val="nil"/>
              <w:bottom w:val="nil"/>
              <w:right w:val="nil"/>
            </w:tcBorders>
            <w:shd w:val="clear" w:color="auto" w:fill="auto"/>
            <w:noWrap/>
            <w:vAlign w:val="bottom"/>
            <w:hideMark/>
          </w:tcPr>
          <w:p w14:paraId="5EC47356"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Marzo</w:t>
            </w:r>
          </w:p>
        </w:tc>
        <w:tc>
          <w:tcPr>
            <w:tcW w:w="415" w:type="dxa"/>
            <w:tcBorders>
              <w:top w:val="nil"/>
              <w:left w:val="nil"/>
              <w:bottom w:val="nil"/>
              <w:right w:val="nil"/>
            </w:tcBorders>
            <w:shd w:val="clear" w:color="auto" w:fill="auto"/>
            <w:noWrap/>
            <w:vAlign w:val="bottom"/>
            <w:hideMark/>
          </w:tcPr>
          <w:p w14:paraId="3189A427"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Abril</w:t>
            </w:r>
          </w:p>
        </w:tc>
        <w:tc>
          <w:tcPr>
            <w:tcW w:w="438" w:type="dxa"/>
            <w:tcBorders>
              <w:top w:val="nil"/>
              <w:left w:val="nil"/>
              <w:bottom w:val="nil"/>
              <w:right w:val="nil"/>
            </w:tcBorders>
            <w:shd w:val="clear" w:color="auto" w:fill="auto"/>
            <w:noWrap/>
            <w:vAlign w:val="bottom"/>
            <w:hideMark/>
          </w:tcPr>
          <w:p w14:paraId="086B33F4"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Mayo</w:t>
            </w:r>
          </w:p>
        </w:tc>
        <w:tc>
          <w:tcPr>
            <w:tcW w:w="433" w:type="dxa"/>
            <w:tcBorders>
              <w:top w:val="nil"/>
              <w:left w:val="nil"/>
              <w:bottom w:val="nil"/>
              <w:right w:val="nil"/>
            </w:tcBorders>
            <w:shd w:val="clear" w:color="auto" w:fill="auto"/>
            <w:noWrap/>
            <w:vAlign w:val="bottom"/>
            <w:hideMark/>
          </w:tcPr>
          <w:p w14:paraId="13B4CB92"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Junio</w:t>
            </w:r>
          </w:p>
        </w:tc>
        <w:tc>
          <w:tcPr>
            <w:tcW w:w="399" w:type="dxa"/>
            <w:tcBorders>
              <w:top w:val="nil"/>
              <w:left w:val="nil"/>
              <w:bottom w:val="nil"/>
              <w:right w:val="nil"/>
            </w:tcBorders>
            <w:shd w:val="clear" w:color="auto" w:fill="auto"/>
            <w:noWrap/>
            <w:vAlign w:val="bottom"/>
            <w:hideMark/>
          </w:tcPr>
          <w:p w14:paraId="19F24ECC"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Julio</w:t>
            </w:r>
          </w:p>
        </w:tc>
        <w:tc>
          <w:tcPr>
            <w:tcW w:w="509" w:type="dxa"/>
            <w:tcBorders>
              <w:top w:val="nil"/>
              <w:left w:val="nil"/>
              <w:bottom w:val="nil"/>
              <w:right w:val="nil"/>
            </w:tcBorders>
            <w:shd w:val="clear" w:color="auto" w:fill="auto"/>
            <w:noWrap/>
            <w:vAlign w:val="bottom"/>
            <w:hideMark/>
          </w:tcPr>
          <w:p w14:paraId="7FC5A8C5"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Agosto</w:t>
            </w:r>
          </w:p>
        </w:tc>
        <w:tc>
          <w:tcPr>
            <w:tcW w:w="736" w:type="dxa"/>
            <w:tcBorders>
              <w:top w:val="nil"/>
              <w:left w:val="nil"/>
              <w:bottom w:val="nil"/>
              <w:right w:val="nil"/>
            </w:tcBorders>
            <w:shd w:val="clear" w:color="auto" w:fill="auto"/>
            <w:noWrap/>
            <w:vAlign w:val="bottom"/>
            <w:hideMark/>
          </w:tcPr>
          <w:p w14:paraId="5CE88467"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Septiembre</w:t>
            </w:r>
          </w:p>
        </w:tc>
        <w:tc>
          <w:tcPr>
            <w:tcW w:w="574" w:type="dxa"/>
            <w:tcBorders>
              <w:top w:val="nil"/>
              <w:left w:val="nil"/>
              <w:bottom w:val="nil"/>
              <w:right w:val="nil"/>
            </w:tcBorders>
            <w:shd w:val="clear" w:color="auto" w:fill="auto"/>
            <w:noWrap/>
            <w:vAlign w:val="bottom"/>
            <w:hideMark/>
          </w:tcPr>
          <w:p w14:paraId="5F2C408D"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Octubre</w:t>
            </w:r>
          </w:p>
        </w:tc>
        <w:tc>
          <w:tcPr>
            <w:tcW w:w="716" w:type="dxa"/>
            <w:tcBorders>
              <w:top w:val="nil"/>
              <w:left w:val="nil"/>
              <w:bottom w:val="nil"/>
              <w:right w:val="nil"/>
            </w:tcBorders>
            <w:shd w:val="clear" w:color="auto" w:fill="auto"/>
            <w:noWrap/>
            <w:vAlign w:val="bottom"/>
            <w:hideMark/>
          </w:tcPr>
          <w:p w14:paraId="3FB558F5"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Noviembre</w:t>
            </w:r>
          </w:p>
        </w:tc>
        <w:tc>
          <w:tcPr>
            <w:tcW w:w="680" w:type="dxa"/>
            <w:tcBorders>
              <w:top w:val="nil"/>
              <w:left w:val="nil"/>
              <w:bottom w:val="nil"/>
              <w:right w:val="nil"/>
            </w:tcBorders>
            <w:shd w:val="clear" w:color="auto" w:fill="auto"/>
            <w:noWrap/>
            <w:vAlign w:val="bottom"/>
            <w:hideMark/>
          </w:tcPr>
          <w:p w14:paraId="2B2292E3"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Diciembre</w:t>
            </w:r>
          </w:p>
        </w:tc>
      </w:tr>
      <w:tr w:rsidR="00BD4141" w:rsidRPr="006B1A98" w14:paraId="4CF75C78" w14:textId="77777777" w:rsidTr="00227982">
        <w:trPr>
          <w:trHeight w:val="400"/>
        </w:trPr>
        <w:tc>
          <w:tcPr>
            <w:tcW w:w="644" w:type="dxa"/>
            <w:tcBorders>
              <w:top w:val="nil"/>
              <w:left w:val="nil"/>
              <w:bottom w:val="nil"/>
              <w:right w:val="nil"/>
            </w:tcBorders>
            <w:shd w:val="clear" w:color="000000" w:fill="D9E1F2"/>
            <w:noWrap/>
            <w:vAlign w:val="bottom"/>
            <w:hideMark/>
          </w:tcPr>
          <w:p w14:paraId="3CFCE3D1"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2014</w:t>
            </w:r>
          </w:p>
        </w:tc>
        <w:tc>
          <w:tcPr>
            <w:tcW w:w="454" w:type="dxa"/>
            <w:tcBorders>
              <w:top w:val="nil"/>
              <w:left w:val="nil"/>
              <w:bottom w:val="nil"/>
              <w:right w:val="nil"/>
            </w:tcBorders>
            <w:shd w:val="clear" w:color="000000" w:fill="D9E1F2"/>
            <w:noWrap/>
            <w:vAlign w:val="bottom"/>
            <w:hideMark/>
          </w:tcPr>
          <w:p w14:paraId="4CBCA2FD"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798</w:t>
            </w:r>
          </w:p>
        </w:tc>
        <w:tc>
          <w:tcPr>
            <w:tcW w:w="552" w:type="dxa"/>
            <w:tcBorders>
              <w:top w:val="nil"/>
              <w:left w:val="nil"/>
              <w:bottom w:val="nil"/>
              <w:right w:val="nil"/>
            </w:tcBorders>
            <w:shd w:val="clear" w:color="000000" w:fill="D9E1F2"/>
            <w:noWrap/>
            <w:vAlign w:val="bottom"/>
            <w:hideMark/>
          </w:tcPr>
          <w:p w14:paraId="7BC5AA7C"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772</w:t>
            </w:r>
          </w:p>
        </w:tc>
        <w:tc>
          <w:tcPr>
            <w:tcW w:w="476" w:type="dxa"/>
            <w:tcBorders>
              <w:top w:val="nil"/>
              <w:left w:val="nil"/>
              <w:bottom w:val="nil"/>
              <w:right w:val="nil"/>
            </w:tcBorders>
            <w:shd w:val="clear" w:color="000000" w:fill="D9E1F2"/>
            <w:noWrap/>
            <w:vAlign w:val="bottom"/>
            <w:hideMark/>
          </w:tcPr>
          <w:p w14:paraId="692A4A6F"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806</w:t>
            </w:r>
          </w:p>
        </w:tc>
        <w:tc>
          <w:tcPr>
            <w:tcW w:w="415" w:type="dxa"/>
            <w:tcBorders>
              <w:top w:val="nil"/>
              <w:left w:val="nil"/>
              <w:bottom w:val="nil"/>
              <w:right w:val="nil"/>
            </w:tcBorders>
            <w:shd w:val="clear" w:color="000000" w:fill="D9E1F2"/>
            <w:noWrap/>
            <w:vAlign w:val="bottom"/>
            <w:hideMark/>
          </w:tcPr>
          <w:p w14:paraId="16767A0A"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821</w:t>
            </w:r>
          </w:p>
        </w:tc>
        <w:tc>
          <w:tcPr>
            <w:tcW w:w="438" w:type="dxa"/>
            <w:tcBorders>
              <w:top w:val="nil"/>
              <w:left w:val="nil"/>
              <w:bottom w:val="nil"/>
              <w:right w:val="nil"/>
            </w:tcBorders>
            <w:shd w:val="clear" w:color="000000" w:fill="D9E1F2"/>
            <w:noWrap/>
            <w:vAlign w:val="bottom"/>
            <w:hideMark/>
          </w:tcPr>
          <w:p w14:paraId="5A3492D2"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853</w:t>
            </w:r>
          </w:p>
        </w:tc>
        <w:tc>
          <w:tcPr>
            <w:tcW w:w="433" w:type="dxa"/>
            <w:tcBorders>
              <w:top w:val="nil"/>
              <w:left w:val="nil"/>
              <w:bottom w:val="nil"/>
              <w:right w:val="nil"/>
            </w:tcBorders>
            <w:shd w:val="clear" w:color="000000" w:fill="D9E1F2"/>
            <w:noWrap/>
            <w:vAlign w:val="bottom"/>
            <w:hideMark/>
          </w:tcPr>
          <w:p w14:paraId="2DF15D2E"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807</w:t>
            </w:r>
          </w:p>
        </w:tc>
        <w:tc>
          <w:tcPr>
            <w:tcW w:w="399" w:type="dxa"/>
            <w:tcBorders>
              <w:top w:val="nil"/>
              <w:left w:val="nil"/>
              <w:bottom w:val="nil"/>
              <w:right w:val="nil"/>
            </w:tcBorders>
            <w:shd w:val="clear" w:color="000000" w:fill="D9E1F2"/>
            <w:noWrap/>
            <w:vAlign w:val="bottom"/>
            <w:hideMark/>
          </w:tcPr>
          <w:p w14:paraId="1F906DDA"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814</w:t>
            </w:r>
          </w:p>
        </w:tc>
        <w:tc>
          <w:tcPr>
            <w:tcW w:w="509" w:type="dxa"/>
            <w:tcBorders>
              <w:top w:val="nil"/>
              <w:left w:val="nil"/>
              <w:bottom w:val="nil"/>
              <w:right w:val="nil"/>
            </w:tcBorders>
            <w:shd w:val="clear" w:color="000000" w:fill="D9E1F2"/>
            <w:noWrap/>
            <w:vAlign w:val="bottom"/>
            <w:hideMark/>
          </w:tcPr>
          <w:p w14:paraId="02D30A42"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844</w:t>
            </w:r>
          </w:p>
        </w:tc>
        <w:tc>
          <w:tcPr>
            <w:tcW w:w="736" w:type="dxa"/>
            <w:tcBorders>
              <w:top w:val="nil"/>
              <w:left w:val="nil"/>
              <w:bottom w:val="nil"/>
              <w:right w:val="nil"/>
            </w:tcBorders>
            <w:shd w:val="clear" w:color="000000" w:fill="D9E1F2"/>
            <w:noWrap/>
            <w:vAlign w:val="bottom"/>
            <w:hideMark/>
          </w:tcPr>
          <w:p w14:paraId="753D3315"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742</w:t>
            </w:r>
          </w:p>
        </w:tc>
        <w:tc>
          <w:tcPr>
            <w:tcW w:w="574" w:type="dxa"/>
            <w:tcBorders>
              <w:top w:val="nil"/>
              <w:left w:val="nil"/>
              <w:bottom w:val="nil"/>
              <w:right w:val="nil"/>
            </w:tcBorders>
            <w:shd w:val="clear" w:color="000000" w:fill="D9E1F2"/>
            <w:noWrap/>
            <w:vAlign w:val="bottom"/>
            <w:hideMark/>
          </w:tcPr>
          <w:p w14:paraId="47DD93CF"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776</w:t>
            </w:r>
          </w:p>
        </w:tc>
        <w:tc>
          <w:tcPr>
            <w:tcW w:w="716" w:type="dxa"/>
            <w:tcBorders>
              <w:top w:val="nil"/>
              <w:left w:val="nil"/>
              <w:bottom w:val="nil"/>
              <w:right w:val="nil"/>
            </w:tcBorders>
            <w:shd w:val="clear" w:color="000000" w:fill="D9E1F2"/>
            <w:noWrap/>
            <w:vAlign w:val="bottom"/>
            <w:hideMark/>
          </w:tcPr>
          <w:p w14:paraId="1A7C3B40"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795</w:t>
            </w:r>
          </w:p>
        </w:tc>
        <w:tc>
          <w:tcPr>
            <w:tcW w:w="680" w:type="dxa"/>
            <w:tcBorders>
              <w:top w:val="nil"/>
              <w:left w:val="nil"/>
              <w:bottom w:val="nil"/>
              <w:right w:val="nil"/>
            </w:tcBorders>
            <w:shd w:val="clear" w:color="000000" w:fill="D9E1F2"/>
            <w:noWrap/>
            <w:vAlign w:val="bottom"/>
            <w:hideMark/>
          </w:tcPr>
          <w:p w14:paraId="2AF9D1EE"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813</w:t>
            </w:r>
          </w:p>
        </w:tc>
      </w:tr>
      <w:tr w:rsidR="00BD4141" w:rsidRPr="006B1A98" w14:paraId="5C090E93" w14:textId="77777777" w:rsidTr="00227982">
        <w:trPr>
          <w:trHeight w:val="400"/>
        </w:trPr>
        <w:tc>
          <w:tcPr>
            <w:tcW w:w="644" w:type="dxa"/>
            <w:tcBorders>
              <w:top w:val="nil"/>
              <w:left w:val="nil"/>
              <w:bottom w:val="nil"/>
              <w:right w:val="nil"/>
            </w:tcBorders>
            <w:shd w:val="clear" w:color="auto" w:fill="auto"/>
            <w:noWrap/>
            <w:vAlign w:val="bottom"/>
            <w:hideMark/>
          </w:tcPr>
          <w:p w14:paraId="48A34C99"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2015</w:t>
            </w:r>
          </w:p>
        </w:tc>
        <w:tc>
          <w:tcPr>
            <w:tcW w:w="454" w:type="dxa"/>
            <w:tcBorders>
              <w:top w:val="nil"/>
              <w:left w:val="nil"/>
              <w:bottom w:val="nil"/>
              <w:right w:val="nil"/>
            </w:tcBorders>
            <w:shd w:val="clear" w:color="auto" w:fill="auto"/>
            <w:noWrap/>
            <w:vAlign w:val="bottom"/>
            <w:hideMark/>
          </w:tcPr>
          <w:p w14:paraId="3BBE5DBA"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768</w:t>
            </w:r>
          </w:p>
        </w:tc>
        <w:tc>
          <w:tcPr>
            <w:tcW w:w="552" w:type="dxa"/>
            <w:tcBorders>
              <w:top w:val="nil"/>
              <w:left w:val="nil"/>
              <w:bottom w:val="nil"/>
              <w:right w:val="nil"/>
            </w:tcBorders>
            <w:shd w:val="clear" w:color="auto" w:fill="auto"/>
            <w:noWrap/>
            <w:vAlign w:val="bottom"/>
            <w:hideMark/>
          </w:tcPr>
          <w:p w14:paraId="111E81BD"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780</w:t>
            </w:r>
          </w:p>
        </w:tc>
        <w:tc>
          <w:tcPr>
            <w:tcW w:w="476" w:type="dxa"/>
            <w:tcBorders>
              <w:top w:val="nil"/>
              <w:left w:val="nil"/>
              <w:bottom w:val="nil"/>
              <w:right w:val="nil"/>
            </w:tcBorders>
            <w:shd w:val="clear" w:color="auto" w:fill="auto"/>
            <w:noWrap/>
            <w:vAlign w:val="bottom"/>
            <w:hideMark/>
          </w:tcPr>
          <w:p w14:paraId="5A63E8FB"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805</w:t>
            </w:r>
          </w:p>
        </w:tc>
        <w:tc>
          <w:tcPr>
            <w:tcW w:w="415" w:type="dxa"/>
            <w:tcBorders>
              <w:top w:val="nil"/>
              <w:left w:val="nil"/>
              <w:bottom w:val="nil"/>
              <w:right w:val="nil"/>
            </w:tcBorders>
            <w:shd w:val="clear" w:color="auto" w:fill="auto"/>
            <w:noWrap/>
            <w:vAlign w:val="bottom"/>
            <w:hideMark/>
          </w:tcPr>
          <w:p w14:paraId="45EDBD4D"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765</w:t>
            </w:r>
          </w:p>
        </w:tc>
        <w:tc>
          <w:tcPr>
            <w:tcW w:w="438" w:type="dxa"/>
            <w:tcBorders>
              <w:top w:val="nil"/>
              <w:left w:val="nil"/>
              <w:bottom w:val="nil"/>
              <w:right w:val="nil"/>
            </w:tcBorders>
            <w:shd w:val="clear" w:color="auto" w:fill="auto"/>
            <w:noWrap/>
            <w:vAlign w:val="bottom"/>
            <w:hideMark/>
          </w:tcPr>
          <w:p w14:paraId="4C83FDD3"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811</w:t>
            </w:r>
          </w:p>
        </w:tc>
        <w:tc>
          <w:tcPr>
            <w:tcW w:w="433" w:type="dxa"/>
            <w:tcBorders>
              <w:top w:val="nil"/>
              <w:left w:val="nil"/>
              <w:bottom w:val="nil"/>
              <w:right w:val="nil"/>
            </w:tcBorders>
            <w:shd w:val="clear" w:color="auto" w:fill="auto"/>
            <w:noWrap/>
            <w:vAlign w:val="bottom"/>
            <w:hideMark/>
          </w:tcPr>
          <w:p w14:paraId="7EAD7319"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814</w:t>
            </w:r>
          </w:p>
        </w:tc>
        <w:tc>
          <w:tcPr>
            <w:tcW w:w="399" w:type="dxa"/>
            <w:tcBorders>
              <w:top w:val="nil"/>
              <w:left w:val="nil"/>
              <w:bottom w:val="nil"/>
              <w:right w:val="nil"/>
            </w:tcBorders>
            <w:shd w:val="clear" w:color="auto" w:fill="auto"/>
            <w:noWrap/>
            <w:vAlign w:val="bottom"/>
            <w:hideMark/>
          </w:tcPr>
          <w:p w14:paraId="5F25720D"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775</w:t>
            </w:r>
          </w:p>
        </w:tc>
        <w:tc>
          <w:tcPr>
            <w:tcW w:w="509" w:type="dxa"/>
            <w:tcBorders>
              <w:top w:val="nil"/>
              <w:left w:val="nil"/>
              <w:bottom w:val="nil"/>
              <w:right w:val="nil"/>
            </w:tcBorders>
            <w:shd w:val="clear" w:color="auto" w:fill="auto"/>
            <w:noWrap/>
            <w:vAlign w:val="bottom"/>
            <w:hideMark/>
          </w:tcPr>
          <w:p w14:paraId="3A95532F"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804</w:t>
            </w:r>
          </w:p>
        </w:tc>
        <w:tc>
          <w:tcPr>
            <w:tcW w:w="736" w:type="dxa"/>
            <w:tcBorders>
              <w:top w:val="nil"/>
              <w:left w:val="nil"/>
              <w:bottom w:val="nil"/>
              <w:right w:val="nil"/>
            </w:tcBorders>
            <w:shd w:val="clear" w:color="auto" w:fill="auto"/>
            <w:noWrap/>
            <w:vAlign w:val="bottom"/>
            <w:hideMark/>
          </w:tcPr>
          <w:p w14:paraId="0DA51296"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801</w:t>
            </w:r>
          </w:p>
        </w:tc>
        <w:tc>
          <w:tcPr>
            <w:tcW w:w="574" w:type="dxa"/>
            <w:tcBorders>
              <w:top w:val="nil"/>
              <w:left w:val="nil"/>
              <w:bottom w:val="nil"/>
              <w:right w:val="nil"/>
            </w:tcBorders>
            <w:shd w:val="clear" w:color="auto" w:fill="auto"/>
            <w:noWrap/>
            <w:vAlign w:val="bottom"/>
            <w:hideMark/>
          </w:tcPr>
          <w:p w14:paraId="10C6B62C"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823</w:t>
            </w:r>
          </w:p>
        </w:tc>
        <w:tc>
          <w:tcPr>
            <w:tcW w:w="716" w:type="dxa"/>
            <w:tcBorders>
              <w:top w:val="nil"/>
              <w:left w:val="nil"/>
              <w:bottom w:val="nil"/>
              <w:right w:val="nil"/>
            </w:tcBorders>
            <w:shd w:val="clear" w:color="auto" w:fill="auto"/>
            <w:noWrap/>
            <w:vAlign w:val="bottom"/>
            <w:hideMark/>
          </w:tcPr>
          <w:p w14:paraId="324779DF"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799</w:t>
            </w:r>
          </w:p>
        </w:tc>
        <w:tc>
          <w:tcPr>
            <w:tcW w:w="680" w:type="dxa"/>
            <w:tcBorders>
              <w:top w:val="nil"/>
              <w:left w:val="nil"/>
              <w:bottom w:val="nil"/>
              <w:right w:val="nil"/>
            </w:tcBorders>
            <w:shd w:val="clear" w:color="auto" w:fill="auto"/>
            <w:noWrap/>
            <w:vAlign w:val="bottom"/>
            <w:hideMark/>
          </w:tcPr>
          <w:p w14:paraId="7B1B2937"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775</w:t>
            </w:r>
          </w:p>
        </w:tc>
      </w:tr>
      <w:tr w:rsidR="00BD4141" w:rsidRPr="006B1A98" w14:paraId="2F5FFAAC" w14:textId="77777777" w:rsidTr="00227982">
        <w:trPr>
          <w:trHeight w:val="400"/>
        </w:trPr>
        <w:tc>
          <w:tcPr>
            <w:tcW w:w="644" w:type="dxa"/>
            <w:tcBorders>
              <w:top w:val="nil"/>
              <w:left w:val="nil"/>
              <w:bottom w:val="nil"/>
              <w:right w:val="nil"/>
            </w:tcBorders>
            <w:shd w:val="clear" w:color="000000" w:fill="D9E1F2"/>
            <w:noWrap/>
            <w:vAlign w:val="bottom"/>
            <w:hideMark/>
          </w:tcPr>
          <w:p w14:paraId="6281174F"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2016</w:t>
            </w:r>
          </w:p>
        </w:tc>
        <w:tc>
          <w:tcPr>
            <w:tcW w:w="454" w:type="dxa"/>
            <w:tcBorders>
              <w:top w:val="nil"/>
              <w:left w:val="nil"/>
              <w:bottom w:val="nil"/>
              <w:right w:val="nil"/>
            </w:tcBorders>
            <w:shd w:val="clear" w:color="000000" w:fill="D9E1F2"/>
            <w:noWrap/>
            <w:vAlign w:val="bottom"/>
            <w:hideMark/>
          </w:tcPr>
          <w:p w14:paraId="0D681FD9"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793</w:t>
            </w:r>
          </w:p>
        </w:tc>
        <w:tc>
          <w:tcPr>
            <w:tcW w:w="552" w:type="dxa"/>
            <w:tcBorders>
              <w:top w:val="nil"/>
              <w:left w:val="nil"/>
              <w:bottom w:val="nil"/>
              <w:right w:val="nil"/>
            </w:tcBorders>
            <w:shd w:val="clear" w:color="000000" w:fill="D9E1F2"/>
            <w:noWrap/>
            <w:vAlign w:val="bottom"/>
            <w:hideMark/>
          </w:tcPr>
          <w:p w14:paraId="6E9A7BC1"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820</w:t>
            </w:r>
          </w:p>
        </w:tc>
        <w:tc>
          <w:tcPr>
            <w:tcW w:w="476" w:type="dxa"/>
            <w:tcBorders>
              <w:top w:val="nil"/>
              <w:left w:val="nil"/>
              <w:bottom w:val="nil"/>
              <w:right w:val="nil"/>
            </w:tcBorders>
            <w:shd w:val="clear" w:color="000000" w:fill="D9E1F2"/>
            <w:noWrap/>
            <w:vAlign w:val="bottom"/>
            <w:hideMark/>
          </w:tcPr>
          <w:p w14:paraId="378A9699"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781</w:t>
            </w:r>
          </w:p>
        </w:tc>
        <w:tc>
          <w:tcPr>
            <w:tcW w:w="415" w:type="dxa"/>
            <w:tcBorders>
              <w:top w:val="nil"/>
              <w:left w:val="nil"/>
              <w:bottom w:val="nil"/>
              <w:right w:val="nil"/>
            </w:tcBorders>
            <w:shd w:val="clear" w:color="000000" w:fill="D9E1F2"/>
            <w:noWrap/>
            <w:vAlign w:val="bottom"/>
            <w:hideMark/>
          </w:tcPr>
          <w:p w14:paraId="5AC02C3E"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761</w:t>
            </w:r>
          </w:p>
        </w:tc>
        <w:tc>
          <w:tcPr>
            <w:tcW w:w="438" w:type="dxa"/>
            <w:tcBorders>
              <w:top w:val="nil"/>
              <w:left w:val="nil"/>
              <w:bottom w:val="nil"/>
              <w:right w:val="nil"/>
            </w:tcBorders>
            <w:shd w:val="clear" w:color="000000" w:fill="D9E1F2"/>
            <w:noWrap/>
            <w:vAlign w:val="bottom"/>
            <w:hideMark/>
          </w:tcPr>
          <w:p w14:paraId="196E3D5D"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837</w:t>
            </w:r>
          </w:p>
        </w:tc>
        <w:tc>
          <w:tcPr>
            <w:tcW w:w="433" w:type="dxa"/>
            <w:tcBorders>
              <w:top w:val="nil"/>
              <w:left w:val="nil"/>
              <w:bottom w:val="nil"/>
              <w:right w:val="nil"/>
            </w:tcBorders>
            <w:shd w:val="clear" w:color="000000" w:fill="D9E1F2"/>
            <w:noWrap/>
            <w:vAlign w:val="bottom"/>
            <w:hideMark/>
          </w:tcPr>
          <w:p w14:paraId="3534CF69"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783</w:t>
            </w:r>
          </w:p>
        </w:tc>
        <w:tc>
          <w:tcPr>
            <w:tcW w:w="399" w:type="dxa"/>
            <w:tcBorders>
              <w:top w:val="nil"/>
              <w:left w:val="nil"/>
              <w:bottom w:val="nil"/>
              <w:right w:val="nil"/>
            </w:tcBorders>
            <w:shd w:val="clear" w:color="000000" w:fill="D9E1F2"/>
            <w:noWrap/>
            <w:vAlign w:val="bottom"/>
            <w:hideMark/>
          </w:tcPr>
          <w:p w14:paraId="4605B294"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818</w:t>
            </w:r>
          </w:p>
        </w:tc>
        <w:tc>
          <w:tcPr>
            <w:tcW w:w="509" w:type="dxa"/>
            <w:tcBorders>
              <w:top w:val="nil"/>
              <w:left w:val="nil"/>
              <w:bottom w:val="nil"/>
              <w:right w:val="nil"/>
            </w:tcBorders>
            <w:shd w:val="clear" w:color="000000" w:fill="D9E1F2"/>
            <w:noWrap/>
            <w:vAlign w:val="bottom"/>
            <w:hideMark/>
          </w:tcPr>
          <w:p w14:paraId="63A0C3E3"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831</w:t>
            </w:r>
          </w:p>
        </w:tc>
        <w:tc>
          <w:tcPr>
            <w:tcW w:w="736" w:type="dxa"/>
            <w:tcBorders>
              <w:top w:val="nil"/>
              <w:left w:val="nil"/>
              <w:bottom w:val="nil"/>
              <w:right w:val="nil"/>
            </w:tcBorders>
            <w:shd w:val="clear" w:color="000000" w:fill="D9E1F2"/>
            <w:noWrap/>
            <w:vAlign w:val="bottom"/>
            <w:hideMark/>
          </w:tcPr>
          <w:p w14:paraId="2987B96D"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797</w:t>
            </w:r>
          </w:p>
        </w:tc>
        <w:tc>
          <w:tcPr>
            <w:tcW w:w="574" w:type="dxa"/>
            <w:tcBorders>
              <w:top w:val="nil"/>
              <w:left w:val="nil"/>
              <w:bottom w:val="nil"/>
              <w:right w:val="nil"/>
            </w:tcBorders>
            <w:shd w:val="clear" w:color="000000" w:fill="D9E1F2"/>
            <w:noWrap/>
            <w:vAlign w:val="bottom"/>
            <w:hideMark/>
          </w:tcPr>
          <w:p w14:paraId="56E15BE5"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765</w:t>
            </w:r>
          </w:p>
        </w:tc>
        <w:tc>
          <w:tcPr>
            <w:tcW w:w="716" w:type="dxa"/>
            <w:tcBorders>
              <w:top w:val="nil"/>
              <w:left w:val="nil"/>
              <w:bottom w:val="nil"/>
              <w:right w:val="nil"/>
            </w:tcBorders>
            <w:shd w:val="clear" w:color="000000" w:fill="D9E1F2"/>
            <w:noWrap/>
            <w:vAlign w:val="bottom"/>
            <w:hideMark/>
          </w:tcPr>
          <w:p w14:paraId="1E8F3D1B"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807</w:t>
            </w:r>
          </w:p>
        </w:tc>
        <w:tc>
          <w:tcPr>
            <w:tcW w:w="680" w:type="dxa"/>
            <w:tcBorders>
              <w:top w:val="nil"/>
              <w:left w:val="nil"/>
              <w:bottom w:val="nil"/>
              <w:right w:val="nil"/>
            </w:tcBorders>
            <w:shd w:val="clear" w:color="000000" w:fill="D9E1F2"/>
            <w:noWrap/>
            <w:vAlign w:val="bottom"/>
            <w:hideMark/>
          </w:tcPr>
          <w:p w14:paraId="7827F146"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795</w:t>
            </w:r>
          </w:p>
        </w:tc>
      </w:tr>
      <w:tr w:rsidR="00BD4141" w:rsidRPr="006B1A98" w14:paraId="04CC5B2B" w14:textId="77777777" w:rsidTr="00227982">
        <w:trPr>
          <w:trHeight w:val="400"/>
        </w:trPr>
        <w:tc>
          <w:tcPr>
            <w:tcW w:w="644" w:type="dxa"/>
            <w:tcBorders>
              <w:top w:val="nil"/>
              <w:left w:val="nil"/>
              <w:bottom w:val="nil"/>
              <w:right w:val="nil"/>
            </w:tcBorders>
            <w:shd w:val="clear" w:color="auto" w:fill="auto"/>
            <w:noWrap/>
            <w:vAlign w:val="bottom"/>
            <w:hideMark/>
          </w:tcPr>
          <w:p w14:paraId="10207639"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lastRenderedPageBreak/>
              <w:t>2017</w:t>
            </w:r>
          </w:p>
        </w:tc>
        <w:tc>
          <w:tcPr>
            <w:tcW w:w="454" w:type="dxa"/>
            <w:tcBorders>
              <w:top w:val="nil"/>
              <w:left w:val="nil"/>
              <w:bottom w:val="nil"/>
              <w:right w:val="nil"/>
            </w:tcBorders>
            <w:shd w:val="clear" w:color="auto" w:fill="auto"/>
            <w:noWrap/>
            <w:vAlign w:val="bottom"/>
            <w:hideMark/>
          </w:tcPr>
          <w:p w14:paraId="48642519"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790</w:t>
            </w:r>
          </w:p>
        </w:tc>
        <w:tc>
          <w:tcPr>
            <w:tcW w:w="552" w:type="dxa"/>
            <w:tcBorders>
              <w:top w:val="nil"/>
              <w:left w:val="nil"/>
              <w:bottom w:val="nil"/>
              <w:right w:val="nil"/>
            </w:tcBorders>
            <w:shd w:val="clear" w:color="auto" w:fill="auto"/>
            <w:noWrap/>
            <w:vAlign w:val="bottom"/>
            <w:hideMark/>
          </w:tcPr>
          <w:p w14:paraId="44F0195B"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871</w:t>
            </w:r>
          </w:p>
        </w:tc>
        <w:tc>
          <w:tcPr>
            <w:tcW w:w="476" w:type="dxa"/>
            <w:tcBorders>
              <w:top w:val="nil"/>
              <w:left w:val="nil"/>
              <w:bottom w:val="nil"/>
              <w:right w:val="nil"/>
            </w:tcBorders>
            <w:shd w:val="clear" w:color="auto" w:fill="auto"/>
            <w:noWrap/>
            <w:vAlign w:val="bottom"/>
            <w:hideMark/>
          </w:tcPr>
          <w:p w14:paraId="4A0999C4"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801</w:t>
            </w:r>
          </w:p>
        </w:tc>
        <w:tc>
          <w:tcPr>
            <w:tcW w:w="415" w:type="dxa"/>
            <w:tcBorders>
              <w:top w:val="nil"/>
              <w:left w:val="nil"/>
              <w:bottom w:val="nil"/>
              <w:right w:val="nil"/>
            </w:tcBorders>
            <w:shd w:val="clear" w:color="auto" w:fill="auto"/>
            <w:noWrap/>
            <w:vAlign w:val="bottom"/>
            <w:hideMark/>
          </w:tcPr>
          <w:p w14:paraId="6D5CC8A5"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776</w:t>
            </w:r>
          </w:p>
        </w:tc>
        <w:tc>
          <w:tcPr>
            <w:tcW w:w="438" w:type="dxa"/>
            <w:tcBorders>
              <w:top w:val="nil"/>
              <w:left w:val="nil"/>
              <w:bottom w:val="nil"/>
              <w:right w:val="nil"/>
            </w:tcBorders>
            <w:shd w:val="clear" w:color="auto" w:fill="auto"/>
            <w:noWrap/>
            <w:vAlign w:val="bottom"/>
            <w:hideMark/>
          </w:tcPr>
          <w:p w14:paraId="1B8A56FB"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824</w:t>
            </w:r>
          </w:p>
        </w:tc>
        <w:tc>
          <w:tcPr>
            <w:tcW w:w="433" w:type="dxa"/>
            <w:tcBorders>
              <w:top w:val="nil"/>
              <w:left w:val="nil"/>
              <w:bottom w:val="nil"/>
              <w:right w:val="nil"/>
            </w:tcBorders>
            <w:shd w:val="clear" w:color="auto" w:fill="auto"/>
            <w:noWrap/>
            <w:vAlign w:val="bottom"/>
            <w:hideMark/>
          </w:tcPr>
          <w:p w14:paraId="2537AA89"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823</w:t>
            </w:r>
          </w:p>
        </w:tc>
        <w:tc>
          <w:tcPr>
            <w:tcW w:w="399" w:type="dxa"/>
            <w:tcBorders>
              <w:top w:val="nil"/>
              <w:left w:val="nil"/>
              <w:bottom w:val="nil"/>
              <w:right w:val="nil"/>
            </w:tcBorders>
            <w:shd w:val="clear" w:color="auto" w:fill="auto"/>
            <w:noWrap/>
            <w:vAlign w:val="bottom"/>
            <w:hideMark/>
          </w:tcPr>
          <w:p w14:paraId="63960AF5"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785</w:t>
            </w:r>
          </w:p>
        </w:tc>
        <w:tc>
          <w:tcPr>
            <w:tcW w:w="509" w:type="dxa"/>
            <w:tcBorders>
              <w:top w:val="nil"/>
              <w:left w:val="nil"/>
              <w:bottom w:val="nil"/>
              <w:right w:val="nil"/>
            </w:tcBorders>
            <w:shd w:val="clear" w:color="auto" w:fill="auto"/>
            <w:noWrap/>
            <w:vAlign w:val="bottom"/>
            <w:hideMark/>
          </w:tcPr>
          <w:p w14:paraId="0E2F33E5"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829</w:t>
            </w:r>
          </w:p>
        </w:tc>
        <w:tc>
          <w:tcPr>
            <w:tcW w:w="736" w:type="dxa"/>
            <w:tcBorders>
              <w:top w:val="nil"/>
              <w:left w:val="nil"/>
              <w:bottom w:val="nil"/>
              <w:right w:val="nil"/>
            </w:tcBorders>
            <w:shd w:val="clear" w:color="auto" w:fill="auto"/>
            <w:noWrap/>
            <w:vAlign w:val="bottom"/>
            <w:hideMark/>
          </w:tcPr>
          <w:p w14:paraId="43E69855"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817</w:t>
            </w:r>
          </w:p>
        </w:tc>
        <w:tc>
          <w:tcPr>
            <w:tcW w:w="574" w:type="dxa"/>
            <w:tcBorders>
              <w:top w:val="nil"/>
              <w:left w:val="nil"/>
              <w:bottom w:val="nil"/>
              <w:right w:val="nil"/>
            </w:tcBorders>
            <w:shd w:val="clear" w:color="auto" w:fill="auto"/>
            <w:noWrap/>
            <w:vAlign w:val="bottom"/>
            <w:hideMark/>
          </w:tcPr>
          <w:p w14:paraId="006EBAF1"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753</w:t>
            </w:r>
          </w:p>
        </w:tc>
        <w:tc>
          <w:tcPr>
            <w:tcW w:w="716" w:type="dxa"/>
            <w:tcBorders>
              <w:top w:val="nil"/>
              <w:left w:val="nil"/>
              <w:bottom w:val="nil"/>
              <w:right w:val="nil"/>
            </w:tcBorders>
            <w:shd w:val="clear" w:color="auto" w:fill="auto"/>
            <w:noWrap/>
            <w:vAlign w:val="bottom"/>
            <w:hideMark/>
          </w:tcPr>
          <w:p w14:paraId="33065CA9"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772</w:t>
            </w:r>
          </w:p>
        </w:tc>
        <w:tc>
          <w:tcPr>
            <w:tcW w:w="680" w:type="dxa"/>
            <w:tcBorders>
              <w:top w:val="nil"/>
              <w:left w:val="nil"/>
              <w:bottom w:val="nil"/>
              <w:right w:val="nil"/>
            </w:tcBorders>
            <w:shd w:val="clear" w:color="auto" w:fill="auto"/>
            <w:noWrap/>
            <w:vAlign w:val="bottom"/>
            <w:hideMark/>
          </w:tcPr>
          <w:p w14:paraId="161D8036"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827</w:t>
            </w:r>
          </w:p>
        </w:tc>
      </w:tr>
      <w:tr w:rsidR="00BD4141" w:rsidRPr="006B1A98" w14:paraId="2B154C9B" w14:textId="77777777" w:rsidTr="00227982">
        <w:trPr>
          <w:trHeight w:val="400"/>
        </w:trPr>
        <w:tc>
          <w:tcPr>
            <w:tcW w:w="644" w:type="dxa"/>
            <w:tcBorders>
              <w:top w:val="nil"/>
              <w:left w:val="nil"/>
              <w:bottom w:val="nil"/>
              <w:right w:val="nil"/>
            </w:tcBorders>
            <w:shd w:val="clear" w:color="000000" w:fill="D9E1F2"/>
            <w:noWrap/>
            <w:vAlign w:val="bottom"/>
            <w:hideMark/>
          </w:tcPr>
          <w:p w14:paraId="2ED23DA7"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2018</w:t>
            </w:r>
          </w:p>
        </w:tc>
        <w:tc>
          <w:tcPr>
            <w:tcW w:w="454" w:type="dxa"/>
            <w:tcBorders>
              <w:top w:val="nil"/>
              <w:left w:val="nil"/>
              <w:bottom w:val="nil"/>
              <w:right w:val="nil"/>
            </w:tcBorders>
            <w:shd w:val="clear" w:color="000000" w:fill="D9E1F2"/>
            <w:noWrap/>
            <w:vAlign w:val="bottom"/>
            <w:hideMark/>
          </w:tcPr>
          <w:p w14:paraId="5293F444"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829</w:t>
            </w:r>
          </w:p>
        </w:tc>
        <w:tc>
          <w:tcPr>
            <w:tcW w:w="552" w:type="dxa"/>
            <w:tcBorders>
              <w:top w:val="nil"/>
              <w:left w:val="nil"/>
              <w:bottom w:val="nil"/>
              <w:right w:val="nil"/>
            </w:tcBorders>
            <w:shd w:val="clear" w:color="000000" w:fill="D9E1F2"/>
            <w:noWrap/>
            <w:vAlign w:val="bottom"/>
            <w:hideMark/>
          </w:tcPr>
          <w:p w14:paraId="110EA691"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794</w:t>
            </w:r>
          </w:p>
        </w:tc>
        <w:tc>
          <w:tcPr>
            <w:tcW w:w="476" w:type="dxa"/>
            <w:tcBorders>
              <w:top w:val="nil"/>
              <w:left w:val="nil"/>
              <w:bottom w:val="nil"/>
              <w:right w:val="nil"/>
            </w:tcBorders>
            <w:shd w:val="clear" w:color="000000" w:fill="D9E1F2"/>
            <w:noWrap/>
            <w:vAlign w:val="bottom"/>
            <w:hideMark/>
          </w:tcPr>
          <w:p w14:paraId="7A18B9FA"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821</w:t>
            </w:r>
          </w:p>
        </w:tc>
        <w:tc>
          <w:tcPr>
            <w:tcW w:w="415" w:type="dxa"/>
            <w:tcBorders>
              <w:top w:val="nil"/>
              <w:left w:val="nil"/>
              <w:bottom w:val="nil"/>
              <w:right w:val="nil"/>
            </w:tcBorders>
            <w:shd w:val="clear" w:color="000000" w:fill="D9E1F2"/>
            <w:noWrap/>
            <w:vAlign w:val="bottom"/>
            <w:hideMark/>
          </w:tcPr>
          <w:p w14:paraId="21A39998"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776</w:t>
            </w:r>
          </w:p>
        </w:tc>
        <w:tc>
          <w:tcPr>
            <w:tcW w:w="438" w:type="dxa"/>
            <w:tcBorders>
              <w:top w:val="nil"/>
              <w:left w:val="nil"/>
              <w:bottom w:val="nil"/>
              <w:right w:val="nil"/>
            </w:tcBorders>
            <w:shd w:val="clear" w:color="000000" w:fill="D9E1F2"/>
            <w:noWrap/>
            <w:vAlign w:val="bottom"/>
            <w:hideMark/>
          </w:tcPr>
          <w:p w14:paraId="1C4813BE"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836</w:t>
            </w:r>
          </w:p>
        </w:tc>
        <w:tc>
          <w:tcPr>
            <w:tcW w:w="433" w:type="dxa"/>
            <w:tcBorders>
              <w:top w:val="nil"/>
              <w:left w:val="nil"/>
              <w:bottom w:val="nil"/>
              <w:right w:val="nil"/>
            </w:tcBorders>
            <w:shd w:val="clear" w:color="000000" w:fill="D9E1F2"/>
            <w:noWrap/>
            <w:vAlign w:val="bottom"/>
            <w:hideMark/>
          </w:tcPr>
          <w:p w14:paraId="142A2A5B"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809</w:t>
            </w:r>
          </w:p>
        </w:tc>
        <w:tc>
          <w:tcPr>
            <w:tcW w:w="399" w:type="dxa"/>
            <w:tcBorders>
              <w:top w:val="nil"/>
              <w:left w:val="nil"/>
              <w:bottom w:val="nil"/>
              <w:right w:val="nil"/>
            </w:tcBorders>
            <w:shd w:val="clear" w:color="000000" w:fill="D9E1F2"/>
            <w:noWrap/>
            <w:vAlign w:val="bottom"/>
            <w:hideMark/>
          </w:tcPr>
          <w:p w14:paraId="30A79FBB"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815</w:t>
            </w:r>
          </w:p>
        </w:tc>
        <w:tc>
          <w:tcPr>
            <w:tcW w:w="509" w:type="dxa"/>
            <w:tcBorders>
              <w:top w:val="nil"/>
              <w:left w:val="nil"/>
              <w:bottom w:val="nil"/>
              <w:right w:val="nil"/>
            </w:tcBorders>
            <w:shd w:val="clear" w:color="000000" w:fill="D9E1F2"/>
            <w:noWrap/>
            <w:vAlign w:val="bottom"/>
            <w:hideMark/>
          </w:tcPr>
          <w:p w14:paraId="29A78507"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791</w:t>
            </w:r>
          </w:p>
        </w:tc>
        <w:tc>
          <w:tcPr>
            <w:tcW w:w="736" w:type="dxa"/>
            <w:tcBorders>
              <w:top w:val="nil"/>
              <w:left w:val="nil"/>
              <w:bottom w:val="nil"/>
              <w:right w:val="nil"/>
            </w:tcBorders>
            <w:shd w:val="clear" w:color="000000" w:fill="D9E1F2"/>
            <w:noWrap/>
            <w:vAlign w:val="bottom"/>
            <w:hideMark/>
          </w:tcPr>
          <w:p w14:paraId="1AA72AF2"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824</w:t>
            </w:r>
          </w:p>
        </w:tc>
        <w:tc>
          <w:tcPr>
            <w:tcW w:w="574" w:type="dxa"/>
            <w:tcBorders>
              <w:top w:val="nil"/>
              <w:left w:val="nil"/>
              <w:bottom w:val="nil"/>
              <w:right w:val="nil"/>
            </w:tcBorders>
            <w:shd w:val="clear" w:color="000000" w:fill="D9E1F2"/>
            <w:noWrap/>
            <w:vAlign w:val="bottom"/>
            <w:hideMark/>
          </w:tcPr>
          <w:p w14:paraId="1A2751BE"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823</w:t>
            </w:r>
          </w:p>
        </w:tc>
        <w:tc>
          <w:tcPr>
            <w:tcW w:w="716" w:type="dxa"/>
            <w:tcBorders>
              <w:top w:val="nil"/>
              <w:left w:val="nil"/>
              <w:bottom w:val="nil"/>
              <w:right w:val="nil"/>
            </w:tcBorders>
            <w:shd w:val="clear" w:color="000000" w:fill="D9E1F2"/>
            <w:noWrap/>
            <w:vAlign w:val="bottom"/>
            <w:hideMark/>
          </w:tcPr>
          <w:p w14:paraId="7177B8F7"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809</w:t>
            </w:r>
          </w:p>
        </w:tc>
        <w:tc>
          <w:tcPr>
            <w:tcW w:w="680" w:type="dxa"/>
            <w:tcBorders>
              <w:top w:val="nil"/>
              <w:left w:val="nil"/>
              <w:bottom w:val="nil"/>
              <w:right w:val="nil"/>
            </w:tcBorders>
            <w:shd w:val="clear" w:color="000000" w:fill="D9E1F2"/>
            <w:noWrap/>
            <w:vAlign w:val="bottom"/>
            <w:hideMark/>
          </w:tcPr>
          <w:p w14:paraId="18FFDEDC"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800</w:t>
            </w:r>
          </w:p>
        </w:tc>
      </w:tr>
    </w:tbl>
    <w:p w14:paraId="6B289000" w14:textId="77777777" w:rsidR="00BD4141" w:rsidRPr="006B1A98" w:rsidRDefault="00BD4141" w:rsidP="00BD4141">
      <w:pPr>
        <w:jc w:val="center"/>
        <w:rPr>
          <w:sz w:val="17"/>
          <w:szCs w:val="17"/>
        </w:rPr>
      </w:pPr>
      <w:r w:rsidRPr="006B1A98">
        <w:rPr>
          <w:sz w:val="17"/>
          <w:szCs w:val="17"/>
        </w:rPr>
        <w:t>Tabla 3.9: Número de televisores vendidos por mes durante 5 años.</w:t>
      </w:r>
    </w:p>
    <w:p w14:paraId="494BFE7F" w14:textId="77777777" w:rsidR="00BD4141" w:rsidRDefault="00BD4141" w:rsidP="00FE4AAA">
      <w:pPr>
        <w:rPr>
          <w:color w:val="FF0000"/>
        </w:rPr>
      </w:pPr>
    </w:p>
    <w:p w14:paraId="35A7DB61" w14:textId="76A4C124" w:rsidR="00BD4141" w:rsidRPr="00BD4141" w:rsidRDefault="00BD4141" w:rsidP="00BD4141">
      <w:pPr>
        <w:jc w:val="both"/>
        <w:rPr>
          <w:color w:val="FF0000"/>
          <w:sz w:val="17"/>
          <w:szCs w:val="17"/>
        </w:rPr>
      </w:pPr>
      <w:r>
        <w:rPr>
          <w:color w:val="FF0000"/>
          <w:sz w:val="17"/>
          <w:szCs w:val="17"/>
        </w:rPr>
        <w:t>Slide 2</w:t>
      </w:r>
    </w:p>
    <w:p w14:paraId="75718C54" w14:textId="77777777" w:rsidR="00BD4141" w:rsidRDefault="00BD4141" w:rsidP="00BD4141">
      <w:pPr>
        <w:jc w:val="both"/>
        <w:rPr>
          <w:b/>
          <w:sz w:val="17"/>
          <w:szCs w:val="17"/>
        </w:rPr>
      </w:pPr>
      <w:r w:rsidRPr="00BD4141">
        <w:rPr>
          <w:b/>
          <w:sz w:val="17"/>
          <w:szCs w:val="17"/>
        </w:rPr>
        <w:t>Planteamiento</w:t>
      </w:r>
    </w:p>
    <w:p w14:paraId="3FF50404" w14:textId="77777777" w:rsidR="00BD4141" w:rsidRDefault="00BD4141" w:rsidP="00BD4141">
      <w:pPr>
        <w:jc w:val="both"/>
        <w:rPr>
          <w:sz w:val="17"/>
          <w:szCs w:val="17"/>
        </w:rPr>
      </w:pPr>
    </w:p>
    <w:p w14:paraId="60AE9705" w14:textId="77777777" w:rsidR="00BD4141" w:rsidRPr="006B1A98" w:rsidRDefault="00BD4141" w:rsidP="00BD4141">
      <w:pPr>
        <w:jc w:val="both"/>
        <w:rPr>
          <w:sz w:val="17"/>
          <w:szCs w:val="17"/>
        </w:rPr>
      </w:pPr>
      <w:r w:rsidRPr="006B1A98">
        <w:rPr>
          <w:sz w:val="17"/>
          <w:szCs w:val="17"/>
        </w:rPr>
        <w:t>Se estima que los datos se distribuyen mediante una distribución normal con media de 800 unidades y una des</w:t>
      </w:r>
      <w:r>
        <w:rPr>
          <w:sz w:val="17"/>
          <w:szCs w:val="17"/>
        </w:rPr>
        <w:t>viación estándar de 25 unidades. S</w:t>
      </w:r>
      <w:r w:rsidRPr="006B1A98">
        <w:rPr>
          <w:sz w:val="17"/>
          <w:szCs w:val="17"/>
        </w:rPr>
        <w:t>in embargo, la sede desea presentar el informe reduciendo la desviación a 20 unidades. Para lograrlo proponen dos opciones, dejar el mismo promedio o reducirlo a 780. Al realizar estas estimaciones se llegan a los siguientes resultados:</w:t>
      </w:r>
    </w:p>
    <w:p w14:paraId="24E488AA" w14:textId="77777777" w:rsidR="00BD4141" w:rsidRPr="006B1A98" w:rsidRDefault="00BD4141" w:rsidP="00BD4141">
      <w:pPr>
        <w:jc w:val="both"/>
        <w:rPr>
          <w:sz w:val="17"/>
          <w:szCs w:val="17"/>
        </w:rPr>
      </w:pPr>
    </w:p>
    <w:tbl>
      <w:tblPr>
        <w:tblW w:w="7460" w:type="dxa"/>
        <w:jc w:val="center"/>
        <w:tblCellMar>
          <w:left w:w="70" w:type="dxa"/>
          <w:right w:w="70" w:type="dxa"/>
        </w:tblCellMar>
        <w:tblLook w:val="04A0" w:firstRow="1" w:lastRow="0" w:firstColumn="1" w:lastColumn="0" w:noHBand="0" w:noVBand="1"/>
      </w:tblPr>
      <w:tblGrid>
        <w:gridCol w:w="1300"/>
        <w:gridCol w:w="447"/>
        <w:gridCol w:w="1153"/>
        <w:gridCol w:w="1140"/>
        <w:gridCol w:w="1140"/>
        <w:gridCol w:w="1140"/>
        <w:gridCol w:w="1140"/>
      </w:tblGrid>
      <w:tr w:rsidR="00BD4141" w:rsidRPr="006B1A98" w14:paraId="3F5F1C8F" w14:textId="77777777" w:rsidTr="00227982">
        <w:trPr>
          <w:trHeight w:val="284"/>
          <w:jc w:val="center"/>
        </w:trPr>
        <w:tc>
          <w:tcPr>
            <w:tcW w:w="1300" w:type="dxa"/>
            <w:tcBorders>
              <w:top w:val="nil"/>
              <w:left w:val="nil"/>
              <w:bottom w:val="nil"/>
              <w:right w:val="nil"/>
            </w:tcBorders>
            <w:shd w:val="clear" w:color="auto" w:fill="auto"/>
            <w:noWrap/>
            <w:vAlign w:val="center"/>
            <w:hideMark/>
          </w:tcPr>
          <w:p w14:paraId="6E5BA02C" w14:textId="77777777" w:rsidR="00BD4141" w:rsidRPr="006B1A98" w:rsidRDefault="00BD4141" w:rsidP="00227982">
            <w:pPr>
              <w:rPr>
                <w:sz w:val="17"/>
                <w:szCs w:val="17"/>
              </w:rPr>
            </w:pPr>
          </w:p>
        </w:tc>
        <w:tc>
          <w:tcPr>
            <w:tcW w:w="160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4C1C9D96"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Muestra</w:t>
            </w:r>
          </w:p>
        </w:tc>
        <w:tc>
          <w:tcPr>
            <w:tcW w:w="2280" w:type="dxa"/>
            <w:gridSpan w:val="2"/>
            <w:tcBorders>
              <w:top w:val="single" w:sz="8" w:space="0" w:color="auto"/>
              <w:left w:val="nil"/>
              <w:bottom w:val="nil"/>
              <w:right w:val="single" w:sz="8" w:space="0" w:color="000000"/>
            </w:tcBorders>
            <w:shd w:val="clear" w:color="auto" w:fill="auto"/>
            <w:noWrap/>
            <w:vAlign w:val="center"/>
            <w:hideMark/>
          </w:tcPr>
          <w:p w14:paraId="00D66906"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Normal media 800</w:t>
            </w:r>
          </w:p>
        </w:tc>
        <w:tc>
          <w:tcPr>
            <w:tcW w:w="2280" w:type="dxa"/>
            <w:gridSpan w:val="2"/>
            <w:tcBorders>
              <w:top w:val="single" w:sz="8" w:space="0" w:color="auto"/>
              <w:left w:val="nil"/>
              <w:bottom w:val="nil"/>
              <w:right w:val="single" w:sz="8" w:space="0" w:color="000000"/>
            </w:tcBorders>
            <w:shd w:val="clear" w:color="auto" w:fill="auto"/>
            <w:noWrap/>
            <w:vAlign w:val="center"/>
            <w:hideMark/>
          </w:tcPr>
          <w:p w14:paraId="3C87C360"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Normal media 780</w:t>
            </w:r>
          </w:p>
        </w:tc>
      </w:tr>
      <w:tr w:rsidR="00BD4141" w:rsidRPr="006B1A98" w14:paraId="1C47D7E5" w14:textId="77777777" w:rsidTr="00227982">
        <w:trPr>
          <w:trHeight w:val="284"/>
          <w:jc w:val="center"/>
        </w:trPr>
        <w:tc>
          <w:tcPr>
            <w:tcW w:w="1300" w:type="dxa"/>
            <w:tcBorders>
              <w:top w:val="nil"/>
              <w:left w:val="nil"/>
              <w:bottom w:val="nil"/>
              <w:right w:val="nil"/>
            </w:tcBorders>
            <w:shd w:val="clear" w:color="auto" w:fill="auto"/>
            <w:noWrap/>
            <w:vAlign w:val="center"/>
            <w:hideMark/>
          </w:tcPr>
          <w:p w14:paraId="3ED7615B" w14:textId="77777777" w:rsidR="00BD4141" w:rsidRPr="006B1A98" w:rsidRDefault="00BD4141" w:rsidP="00227982">
            <w:pPr>
              <w:jc w:val="center"/>
              <w:rPr>
                <w:rFonts w:ascii="LM Roman 10" w:hAnsi="LM Roman 10"/>
                <w:color w:val="000000"/>
                <w:sz w:val="17"/>
                <w:szCs w:val="17"/>
              </w:rPr>
            </w:pPr>
          </w:p>
        </w:tc>
        <w:tc>
          <w:tcPr>
            <w:tcW w:w="447" w:type="dxa"/>
            <w:tcBorders>
              <w:top w:val="nil"/>
              <w:left w:val="single" w:sz="8" w:space="0" w:color="auto"/>
              <w:bottom w:val="nil"/>
              <w:right w:val="nil"/>
            </w:tcBorders>
            <w:shd w:val="clear" w:color="auto" w:fill="auto"/>
            <w:noWrap/>
            <w:vAlign w:val="center"/>
            <w:hideMark/>
          </w:tcPr>
          <w:p w14:paraId="67BEBDDE"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fi</w:t>
            </w:r>
          </w:p>
        </w:tc>
        <w:tc>
          <w:tcPr>
            <w:tcW w:w="1153" w:type="dxa"/>
            <w:tcBorders>
              <w:top w:val="nil"/>
              <w:left w:val="nil"/>
              <w:bottom w:val="nil"/>
              <w:right w:val="single" w:sz="8" w:space="0" w:color="auto"/>
            </w:tcBorders>
            <w:shd w:val="clear" w:color="auto" w:fill="auto"/>
            <w:noWrap/>
            <w:vAlign w:val="center"/>
            <w:hideMark/>
          </w:tcPr>
          <w:p w14:paraId="1B86D760"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Pi</w:t>
            </w:r>
          </w:p>
        </w:tc>
        <w:tc>
          <w:tcPr>
            <w:tcW w:w="1140" w:type="dxa"/>
            <w:tcBorders>
              <w:top w:val="nil"/>
              <w:left w:val="nil"/>
              <w:bottom w:val="nil"/>
              <w:right w:val="nil"/>
            </w:tcBorders>
            <w:shd w:val="clear" w:color="auto" w:fill="auto"/>
            <w:noWrap/>
            <w:vAlign w:val="center"/>
            <w:hideMark/>
          </w:tcPr>
          <w:p w14:paraId="1F013CAB"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Fi</w:t>
            </w:r>
          </w:p>
        </w:tc>
        <w:tc>
          <w:tcPr>
            <w:tcW w:w="1140" w:type="dxa"/>
            <w:tcBorders>
              <w:top w:val="nil"/>
              <w:left w:val="nil"/>
              <w:bottom w:val="nil"/>
              <w:right w:val="single" w:sz="8" w:space="0" w:color="auto"/>
            </w:tcBorders>
            <w:shd w:val="clear" w:color="auto" w:fill="auto"/>
            <w:noWrap/>
            <w:vAlign w:val="center"/>
            <w:hideMark/>
          </w:tcPr>
          <w:p w14:paraId="0D8127D8"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Pi1</w:t>
            </w:r>
          </w:p>
        </w:tc>
        <w:tc>
          <w:tcPr>
            <w:tcW w:w="1140" w:type="dxa"/>
            <w:tcBorders>
              <w:top w:val="nil"/>
              <w:left w:val="nil"/>
              <w:bottom w:val="nil"/>
              <w:right w:val="nil"/>
            </w:tcBorders>
            <w:shd w:val="clear" w:color="auto" w:fill="auto"/>
            <w:noWrap/>
            <w:vAlign w:val="center"/>
            <w:hideMark/>
          </w:tcPr>
          <w:p w14:paraId="2EE23408"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Fi</w:t>
            </w:r>
          </w:p>
        </w:tc>
        <w:tc>
          <w:tcPr>
            <w:tcW w:w="1140" w:type="dxa"/>
            <w:tcBorders>
              <w:top w:val="nil"/>
              <w:left w:val="nil"/>
              <w:bottom w:val="nil"/>
              <w:right w:val="single" w:sz="8" w:space="0" w:color="auto"/>
            </w:tcBorders>
            <w:shd w:val="clear" w:color="auto" w:fill="auto"/>
            <w:noWrap/>
            <w:vAlign w:val="center"/>
            <w:hideMark/>
          </w:tcPr>
          <w:p w14:paraId="36F2D0FA"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Pi1</w:t>
            </w:r>
          </w:p>
        </w:tc>
      </w:tr>
      <w:tr w:rsidR="00BD4141" w:rsidRPr="006B1A98" w14:paraId="4C19A070" w14:textId="77777777" w:rsidTr="00227982">
        <w:trPr>
          <w:trHeight w:val="284"/>
          <w:jc w:val="center"/>
        </w:trPr>
        <w:tc>
          <w:tcPr>
            <w:tcW w:w="1300" w:type="dxa"/>
            <w:tcBorders>
              <w:top w:val="single" w:sz="8" w:space="0" w:color="auto"/>
              <w:left w:val="single" w:sz="8" w:space="0" w:color="auto"/>
              <w:bottom w:val="nil"/>
              <w:right w:val="nil"/>
            </w:tcBorders>
            <w:shd w:val="clear" w:color="000000" w:fill="D9E1F2"/>
            <w:noWrap/>
            <w:vAlign w:val="center"/>
            <w:hideMark/>
          </w:tcPr>
          <w:p w14:paraId="0B323433"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[742,759)</w:t>
            </w:r>
          </w:p>
        </w:tc>
        <w:tc>
          <w:tcPr>
            <w:tcW w:w="447" w:type="dxa"/>
            <w:tcBorders>
              <w:top w:val="single" w:sz="8" w:space="0" w:color="auto"/>
              <w:left w:val="single" w:sz="8" w:space="0" w:color="auto"/>
              <w:bottom w:val="nil"/>
              <w:right w:val="nil"/>
            </w:tcBorders>
            <w:shd w:val="clear" w:color="000000" w:fill="D9E1F2"/>
            <w:noWrap/>
            <w:vAlign w:val="center"/>
            <w:hideMark/>
          </w:tcPr>
          <w:p w14:paraId="2009515C"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2</w:t>
            </w:r>
          </w:p>
        </w:tc>
        <w:tc>
          <w:tcPr>
            <w:tcW w:w="1153" w:type="dxa"/>
            <w:tcBorders>
              <w:top w:val="single" w:sz="8" w:space="0" w:color="auto"/>
              <w:left w:val="nil"/>
              <w:bottom w:val="nil"/>
              <w:right w:val="single" w:sz="8" w:space="0" w:color="auto"/>
            </w:tcBorders>
            <w:shd w:val="clear" w:color="000000" w:fill="D9E1F2"/>
            <w:noWrap/>
            <w:vAlign w:val="center"/>
            <w:hideMark/>
          </w:tcPr>
          <w:p w14:paraId="2082FF2E"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0,0333</w:t>
            </w:r>
          </w:p>
        </w:tc>
        <w:tc>
          <w:tcPr>
            <w:tcW w:w="1140" w:type="dxa"/>
            <w:tcBorders>
              <w:top w:val="single" w:sz="8" w:space="0" w:color="auto"/>
              <w:left w:val="nil"/>
              <w:bottom w:val="nil"/>
              <w:right w:val="nil"/>
            </w:tcBorders>
            <w:shd w:val="clear" w:color="000000" w:fill="D9E1F2"/>
            <w:noWrap/>
            <w:vAlign w:val="center"/>
            <w:hideMark/>
          </w:tcPr>
          <w:p w14:paraId="5C84497F"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1,0990</w:t>
            </w:r>
          </w:p>
        </w:tc>
        <w:tc>
          <w:tcPr>
            <w:tcW w:w="1140" w:type="dxa"/>
            <w:tcBorders>
              <w:top w:val="single" w:sz="8" w:space="0" w:color="auto"/>
              <w:left w:val="nil"/>
              <w:bottom w:val="nil"/>
              <w:right w:val="single" w:sz="8" w:space="0" w:color="auto"/>
            </w:tcBorders>
            <w:shd w:val="clear" w:color="000000" w:fill="D9E1F2"/>
            <w:noWrap/>
            <w:vAlign w:val="center"/>
            <w:hideMark/>
          </w:tcPr>
          <w:p w14:paraId="5A047968"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0,02018</w:t>
            </w:r>
          </w:p>
        </w:tc>
        <w:tc>
          <w:tcPr>
            <w:tcW w:w="1140" w:type="dxa"/>
            <w:tcBorders>
              <w:top w:val="single" w:sz="8" w:space="0" w:color="auto"/>
              <w:left w:val="nil"/>
              <w:bottom w:val="nil"/>
              <w:right w:val="nil"/>
            </w:tcBorders>
            <w:shd w:val="clear" w:color="000000" w:fill="D9E1F2"/>
            <w:noWrap/>
            <w:vAlign w:val="center"/>
            <w:hideMark/>
          </w:tcPr>
          <w:p w14:paraId="78B276AD"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7,0885</w:t>
            </w:r>
          </w:p>
        </w:tc>
        <w:tc>
          <w:tcPr>
            <w:tcW w:w="1140" w:type="dxa"/>
            <w:tcBorders>
              <w:top w:val="single" w:sz="8" w:space="0" w:color="auto"/>
              <w:left w:val="nil"/>
              <w:bottom w:val="nil"/>
              <w:right w:val="single" w:sz="8" w:space="0" w:color="auto"/>
            </w:tcBorders>
            <w:shd w:val="clear" w:color="000000" w:fill="D9E1F2"/>
            <w:noWrap/>
            <w:vAlign w:val="center"/>
            <w:hideMark/>
          </w:tcPr>
          <w:p w14:paraId="717FBA43"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0,14686</w:t>
            </w:r>
          </w:p>
        </w:tc>
      </w:tr>
      <w:tr w:rsidR="00BD4141" w:rsidRPr="006B1A98" w14:paraId="657CDA40" w14:textId="77777777" w:rsidTr="00227982">
        <w:trPr>
          <w:trHeight w:val="284"/>
          <w:jc w:val="center"/>
        </w:trPr>
        <w:tc>
          <w:tcPr>
            <w:tcW w:w="1300" w:type="dxa"/>
            <w:tcBorders>
              <w:top w:val="nil"/>
              <w:left w:val="single" w:sz="8" w:space="0" w:color="auto"/>
              <w:bottom w:val="nil"/>
              <w:right w:val="nil"/>
            </w:tcBorders>
            <w:shd w:val="clear" w:color="auto" w:fill="auto"/>
            <w:noWrap/>
            <w:vAlign w:val="center"/>
            <w:hideMark/>
          </w:tcPr>
          <w:p w14:paraId="0E2CCB85"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[759,776)</w:t>
            </w:r>
          </w:p>
        </w:tc>
        <w:tc>
          <w:tcPr>
            <w:tcW w:w="447" w:type="dxa"/>
            <w:tcBorders>
              <w:top w:val="nil"/>
              <w:left w:val="single" w:sz="8" w:space="0" w:color="auto"/>
              <w:bottom w:val="nil"/>
              <w:right w:val="nil"/>
            </w:tcBorders>
            <w:shd w:val="clear" w:color="auto" w:fill="auto"/>
            <w:noWrap/>
            <w:vAlign w:val="center"/>
            <w:hideMark/>
          </w:tcPr>
          <w:p w14:paraId="67887732"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11</w:t>
            </w:r>
          </w:p>
        </w:tc>
        <w:tc>
          <w:tcPr>
            <w:tcW w:w="1153" w:type="dxa"/>
            <w:tcBorders>
              <w:top w:val="nil"/>
              <w:left w:val="nil"/>
              <w:bottom w:val="nil"/>
              <w:right w:val="single" w:sz="8" w:space="0" w:color="auto"/>
            </w:tcBorders>
            <w:shd w:val="clear" w:color="auto" w:fill="auto"/>
            <w:noWrap/>
            <w:vAlign w:val="center"/>
            <w:hideMark/>
          </w:tcPr>
          <w:p w14:paraId="795196BF"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0,2167</w:t>
            </w:r>
          </w:p>
        </w:tc>
        <w:tc>
          <w:tcPr>
            <w:tcW w:w="1140" w:type="dxa"/>
            <w:tcBorders>
              <w:top w:val="nil"/>
              <w:left w:val="nil"/>
              <w:bottom w:val="nil"/>
              <w:right w:val="nil"/>
            </w:tcBorders>
            <w:shd w:val="clear" w:color="auto" w:fill="auto"/>
            <w:noWrap/>
            <w:vAlign w:val="center"/>
            <w:hideMark/>
          </w:tcPr>
          <w:p w14:paraId="4A111892"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5,6932</w:t>
            </w:r>
          </w:p>
        </w:tc>
        <w:tc>
          <w:tcPr>
            <w:tcW w:w="1140" w:type="dxa"/>
            <w:tcBorders>
              <w:top w:val="nil"/>
              <w:left w:val="nil"/>
              <w:bottom w:val="nil"/>
              <w:right w:val="single" w:sz="8" w:space="0" w:color="auto"/>
            </w:tcBorders>
            <w:shd w:val="clear" w:color="auto" w:fill="auto"/>
            <w:noWrap/>
            <w:vAlign w:val="center"/>
            <w:hideMark/>
          </w:tcPr>
          <w:p w14:paraId="0CE86432"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0,11507</w:t>
            </w:r>
          </w:p>
        </w:tc>
        <w:tc>
          <w:tcPr>
            <w:tcW w:w="1140" w:type="dxa"/>
            <w:tcBorders>
              <w:top w:val="nil"/>
              <w:left w:val="nil"/>
              <w:bottom w:val="nil"/>
              <w:right w:val="nil"/>
            </w:tcBorders>
            <w:shd w:val="clear" w:color="auto" w:fill="auto"/>
            <w:noWrap/>
            <w:vAlign w:val="center"/>
            <w:hideMark/>
          </w:tcPr>
          <w:p w14:paraId="4A588CC2"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16,4329</w:t>
            </w:r>
          </w:p>
        </w:tc>
        <w:tc>
          <w:tcPr>
            <w:tcW w:w="1140" w:type="dxa"/>
            <w:tcBorders>
              <w:top w:val="nil"/>
              <w:left w:val="nil"/>
              <w:bottom w:val="nil"/>
              <w:right w:val="single" w:sz="8" w:space="0" w:color="auto"/>
            </w:tcBorders>
            <w:shd w:val="clear" w:color="auto" w:fill="auto"/>
            <w:noWrap/>
            <w:vAlign w:val="center"/>
            <w:hideMark/>
          </w:tcPr>
          <w:p w14:paraId="421CC9F7"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0,42074</w:t>
            </w:r>
          </w:p>
        </w:tc>
      </w:tr>
      <w:tr w:rsidR="00BD4141" w:rsidRPr="006B1A98" w14:paraId="761D14F7" w14:textId="77777777" w:rsidTr="00227982">
        <w:trPr>
          <w:trHeight w:val="284"/>
          <w:jc w:val="center"/>
        </w:trPr>
        <w:tc>
          <w:tcPr>
            <w:tcW w:w="1300" w:type="dxa"/>
            <w:tcBorders>
              <w:top w:val="nil"/>
              <w:left w:val="single" w:sz="8" w:space="0" w:color="auto"/>
              <w:bottom w:val="nil"/>
              <w:right w:val="nil"/>
            </w:tcBorders>
            <w:shd w:val="clear" w:color="000000" w:fill="D9E1F2"/>
            <w:noWrap/>
            <w:vAlign w:val="center"/>
            <w:hideMark/>
          </w:tcPr>
          <w:p w14:paraId="01CDBB12"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[776,793)</w:t>
            </w:r>
          </w:p>
        </w:tc>
        <w:tc>
          <w:tcPr>
            <w:tcW w:w="447" w:type="dxa"/>
            <w:tcBorders>
              <w:top w:val="nil"/>
              <w:left w:val="single" w:sz="8" w:space="0" w:color="auto"/>
              <w:bottom w:val="nil"/>
              <w:right w:val="nil"/>
            </w:tcBorders>
            <w:shd w:val="clear" w:color="000000" w:fill="D9E1F2"/>
            <w:noWrap/>
            <w:vAlign w:val="center"/>
            <w:hideMark/>
          </w:tcPr>
          <w:p w14:paraId="4C8E51A5"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7</w:t>
            </w:r>
          </w:p>
        </w:tc>
        <w:tc>
          <w:tcPr>
            <w:tcW w:w="1153" w:type="dxa"/>
            <w:tcBorders>
              <w:top w:val="nil"/>
              <w:left w:val="nil"/>
              <w:bottom w:val="nil"/>
              <w:right w:val="single" w:sz="8" w:space="0" w:color="auto"/>
            </w:tcBorders>
            <w:shd w:val="clear" w:color="000000" w:fill="D9E1F2"/>
            <w:noWrap/>
            <w:vAlign w:val="center"/>
            <w:hideMark/>
          </w:tcPr>
          <w:p w14:paraId="0ADEF1F3"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0,3333</w:t>
            </w:r>
          </w:p>
        </w:tc>
        <w:tc>
          <w:tcPr>
            <w:tcW w:w="1140" w:type="dxa"/>
            <w:tcBorders>
              <w:top w:val="nil"/>
              <w:left w:val="nil"/>
              <w:bottom w:val="nil"/>
              <w:right w:val="nil"/>
            </w:tcBorders>
            <w:shd w:val="clear" w:color="000000" w:fill="D9E1F2"/>
            <w:noWrap/>
            <w:vAlign w:val="center"/>
            <w:hideMark/>
          </w:tcPr>
          <w:p w14:paraId="25F4BAF1"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14,8860</w:t>
            </w:r>
          </w:p>
        </w:tc>
        <w:tc>
          <w:tcPr>
            <w:tcW w:w="1140" w:type="dxa"/>
            <w:tcBorders>
              <w:top w:val="nil"/>
              <w:left w:val="nil"/>
              <w:bottom w:val="nil"/>
              <w:right w:val="single" w:sz="8" w:space="0" w:color="auto"/>
            </w:tcBorders>
            <w:shd w:val="clear" w:color="000000" w:fill="D9E1F2"/>
            <w:noWrap/>
            <w:vAlign w:val="center"/>
            <w:hideMark/>
          </w:tcPr>
          <w:p w14:paraId="38B463DA"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0,36317</w:t>
            </w:r>
          </w:p>
        </w:tc>
        <w:tc>
          <w:tcPr>
            <w:tcW w:w="1140" w:type="dxa"/>
            <w:tcBorders>
              <w:top w:val="nil"/>
              <w:left w:val="nil"/>
              <w:bottom w:val="nil"/>
              <w:right w:val="nil"/>
            </w:tcBorders>
            <w:shd w:val="clear" w:color="000000" w:fill="D9E1F2"/>
            <w:noWrap/>
            <w:vAlign w:val="center"/>
            <w:hideMark/>
          </w:tcPr>
          <w:p w14:paraId="7B6773CA"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19,2848</w:t>
            </w:r>
          </w:p>
        </w:tc>
        <w:tc>
          <w:tcPr>
            <w:tcW w:w="1140" w:type="dxa"/>
            <w:tcBorders>
              <w:top w:val="nil"/>
              <w:left w:val="nil"/>
              <w:bottom w:val="nil"/>
              <w:right w:val="single" w:sz="8" w:space="0" w:color="auto"/>
            </w:tcBorders>
            <w:shd w:val="clear" w:color="000000" w:fill="D9E1F2"/>
            <w:noWrap/>
            <w:vAlign w:val="center"/>
            <w:hideMark/>
          </w:tcPr>
          <w:p w14:paraId="4AD2052B"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0,74215</w:t>
            </w:r>
          </w:p>
        </w:tc>
      </w:tr>
      <w:tr w:rsidR="00BD4141" w:rsidRPr="006B1A98" w14:paraId="6742F729" w14:textId="77777777" w:rsidTr="00227982">
        <w:trPr>
          <w:trHeight w:val="284"/>
          <w:jc w:val="center"/>
        </w:trPr>
        <w:tc>
          <w:tcPr>
            <w:tcW w:w="1300" w:type="dxa"/>
            <w:tcBorders>
              <w:top w:val="nil"/>
              <w:left w:val="single" w:sz="8" w:space="0" w:color="auto"/>
              <w:bottom w:val="nil"/>
              <w:right w:val="nil"/>
            </w:tcBorders>
            <w:shd w:val="clear" w:color="auto" w:fill="auto"/>
            <w:noWrap/>
            <w:vAlign w:val="center"/>
            <w:hideMark/>
          </w:tcPr>
          <w:p w14:paraId="54BA3978"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[793,810)</w:t>
            </w:r>
          </w:p>
        </w:tc>
        <w:tc>
          <w:tcPr>
            <w:tcW w:w="447" w:type="dxa"/>
            <w:tcBorders>
              <w:top w:val="nil"/>
              <w:left w:val="single" w:sz="8" w:space="0" w:color="auto"/>
              <w:bottom w:val="nil"/>
              <w:right w:val="nil"/>
            </w:tcBorders>
            <w:shd w:val="clear" w:color="auto" w:fill="auto"/>
            <w:noWrap/>
            <w:vAlign w:val="center"/>
            <w:hideMark/>
          </w:tcPr>
          <w:p w14:paraId="073BA69C"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16</w:t>
            </w:r>
          </w:p>
        </w:tc>
        <w:tc>
          <w:tcPr>
            <w:tcW w:w="1153" w:type="dxa"/>
            <w:tcBorders>
              <w:top w:val="nil"/>
              <w:left w:val="nil"/>
              <w:bottom w:val="nil"/>
              <w:right w:val="single" w:sz="8" w:space="0" w:color="auto"/>
            </w:tcBorders>
            <w:shd w:val="clear" w:color="auto" w:fill="auto"/>
            <w:noWrap/>
            <w:vAlign w:val="center"/>
            <w:hideMark/>
          </w:tcPr>
          <w:p w14:paraId="1673655F"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0,6000</w:t>
            </w:r>
          </w:p>
        </w:tc>
        <w:tc>
          <w:tcPr>
            <w:tcW w:w="1140" w:type="dxa"/>
            <w:tcBorders>
              <w:top w:val="nil"/>
              <w:left w:val="nil"/>
              <w:bottom w:val="nil"/>
              <w:right w:val="nil"/>
            </w:tcBorders>
            <w:shd w:val="clear" w:color="auto" w:fill="auto"/>
            <w:noWrap/>
            <w:vAlign w:val="center"/>
            <w:hideMark/>
          </w:tcPr>
          <w:p w14:paraId="6404B7EA"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19,6976</w:t>
            </w:r>
          </w:p>
        </w:tc>
        <w:tc>
          <w:tcPr>
            <w:tcW w:w="1140" w:type="dxa"/>
            <w:tcBorders>
              <w:top w:val="nil"/>
              <w:left w:val="nil"/>
              <w:bottom w:val="nil"/>
              <w:right w:val="single" w:sz="8" w:space="0" w:color="auto"/>
            </w:tcBorders>
            <w:shd w:val="clear" w:color="auto" w:fill="auto"/>
            <w:noWrap/>
            <w:vAlign w:val="center"/>
            <w:hideMark/>
          </w:tcPr>
          <w:p w14:paraId="24107403"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0,69146</w:t>
            </w:r>
          </w:p>
        </w:tc>
        <w:tc>
          <w:tcPr>
            <w:tcW w:w="1140" w:type="dxa"/>
            <w:tcBorders>
              <w:top w:val="nil"/>
              <w:left w:val="nil"/>
              <w:bottom w:val="nil"/>
              <w:right w:val="nil"/>
            </w:tcBorders>
            <w:shd w:val="clear" w:color="auto" w:fill="auto"/>
            <w:noWrap/>
            <w:vAlign w:val="center"/>
            <w:hideMark/>
          </w:tcPr>
          <w:p w14:paraId="263F4F10"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11,4623</w:t>
            </w:r>
          </w:p>
        </w:tc>
        <w:tc>
          <w:tcPr>
            <w:tcW w:w="1140" w:type="dxa"/>
            <w:tcBorders>
              <w:top w:val="nil"/>
              <w:left w:val="nil"/>
              <w:bottom w:val="nil"/>
              <w:right w:val="single" w:sz="8" w:space="0" w:color="auto"/>
            </w:tcBorders>
            <w:shd w:val="clear" w:color="auto" w:fill="auto"/>
            <w:noWrap/>
            <w:vAlign w:val="center"/>
            <w:hideMark/>
          </w:tcPr>
          <w:p w14:paraId="65C8E696"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0,93319</w:t>
            </w:r>
          </w:p>
        </w:tc>
      </w:tr>
      <w:tr w:rsidR="00BD4141" w:rsidRPr="006B1A98" w14:paraId="3D815FAE" w14:textId="77777777" w:rsidTr="00227982">
        <w:trPr>
          <w:trHeight w:val="284"/>
          <w:jc w:val="center"/>
        </w:trPr>
        <w:tc>
          <w:tcPr>
            <w:tcW w:w="1300" w:type="dxa"/>
            <w:tcBorders>
              <w:top w:val="nil"/>
              <w:left w:val="single" w:sz="8" w:space="0" w:color="auto"/>
              <w:bottom w:val="nil"/>
              <w:right w:val="nil"/>
            </w:tcBorders>
            <w:shd w:val="clear" w:color="000000" w:fill="D9E1F2"/>
            <w:noWrap/>
            <w:vAlign w:val="center"/>
            <w:hideMark/>
          </w:tcPr>
          <w:p w14:paraId="0F10C49A"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[810,827)</w:t>
            </w:r>
          </w:p>
        </w:tc>
        <w:tc>
          <w:tcPr>
            <w:tcW w:w="447" w:type="dxa"/>
            <w:tcBorders>
              <w:top w:val="nil"/>
              <w:left w:val="single" w:sz="8" w:space="0" w:color="auto"/>
              <w:bottom w:val="nil"/>
              <w:right w:val="nil"/>
            </w:tcBorders>
            <w:shd w:val="clear" w:color="000000" w:fill="D9E1F2"/>
            <w:noWrap/>
            <w:vAlign w:val="center"/>
            <w:hideMark/>
          </w:tcPr>
          <w:p w14:paraId="11530038"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16</w:t>
            </w:r>
          </w:p>
        </w:tc>
        <w:tc>
          <w:tcPr>
            <w:tcW w:w="1153" w:type="dxa"/>
            <w:tcBorders>
              <w:top w:val="nil"/>
              <w:left w:val="nil"/>
              <w:bottom w:val="nil"/>
              <w:right w:val="single" w:sz="8" w:space="0" w:color="auto"/>
            </w:tcBorders>
            <w:shd w:val="clear" w:color="000000" w:fill="D9E1F2"/>
            <w:noWrap/>
            <w:vAlign w:val="center"/>
            <w:hideMark/>
          </w:tcPr>
          <w:p w14:paraId="383C27A1"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0,8667</w:t>
            </w:r>
          </w:p>
        </w:tc>
        <w:tc>
          <w:tcPr>
            <w:tcW w:w="1140" w:type="dxa"/>
            <w:tcBorders>
              <w:top w:val="nil"/>
              <w:left w:val="nil"/>
              <w:bottom w:val="nil"/>
              <w:right w:val="nil"/>
            </w:tcBorders>
            <w:shd w:val="clear" w:color="000000" w:fill="D9E1F2"/>
            <w:noWrap/>
            <w:vAlign w:val="center"/>
            <w:hideMark/>
          </w:tcPr>
          <w:p w14:paraId="76C929AC"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13,2018</w:t>
            </w:r>
          </w:p>
        </w:tc>
        <w:tc>
          <w:tcPr>
            <w:tcW w:w="1140" w:type="dxa"/>
            <w:tcBorders>
              <w:top w:val="nil"/>
              <w:left w:val="nil"/>
              <w:bottom w:val="nil"/>
              <w:right w:val="single" w:sz="8" w:space="0" w:color="auto"/>
            </w:tcBorders>
            <w:shd w:val="clear" w:color="000000" w:fill="D9E1F2"/>
            <w:noWrap/>
            <w:vAlign w:val="center"/>
            <w:hideMark/>
          </w:tcPr>
          <w:p w14:paraId="1E5091B0"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0,91149</w:t>
            </w:r>
          </w:p>
        </w:tc>
        <w:tc>
          <w:tcPr>
            <w:tcW w:w="1140" w:type="dxa"/>
            <w:tcBorders>
              <w:top w:val="nil"/>
              <w:left w:val="nil"/>
              <w:bottom w:val="nil"/>
              <w:right w:val="nil"/>
            </w:tcBorders>
            <w:shd w:val="clear" w:color="000000" w:fill="D9E1F2"/>
            <w:noWrap/>
            <w:vAlign w:val="center"/>
            <w:hideMark/>
          </w:tcPr>
          <w:p w14:paraId="13F1DD7D"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3,4452</w:t>
            </w:r>
          </w:p>
        </w:tc>
        <w:tc>
          <w:tcPr>
            <w:tcW w:w="1140" w:type="dxa"/>
            <w:tcBorders>
              <w:top w:val="nil"/>
              <w:left w:val="nil"/>
              <w:bottom w:val="nil"/>
              <w:right w:val="single" w:sz="8" w:space="0" w:color="auto"/>
            </w:tcBorders>
            <w:shd w:val="clear" w:color="000000" w:fill="D9E1F2"/>
            <w:noWrap/>
            <w:vAlign w:val="center"/>
            <w:hideMark/>
          </w:tcPr>
          <w:p w14:paraId="40CAC200"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0,99061</w:t>
            </w:r>
          </w:p>
        </w:tc>
      </w:tr>
      <w:tr w:rsidR="00BD4141" w:rsidRPr="006B1A98" w14:paraId="00746970" w14:textId="77777777" w:rsidTr="00227982">
        <w:trPr>
          <w:trHeight w:val="284"/>
          <w:jc w:val="center"/>
        </w:trPr>
        <w:tc>
          <w:tcPr>
            <w:tcW w:w="1300" w:type="dxa"/>
            <w:tcBorders>
              <w:top w:val="nil"/>
              <w:left w:val="single" w:sz="8" w:space="0" w:color="auto"/>
              <w:bottom w:val="nil"/>
              <w:right w:val="nil"/>
            </w:tcBorders>
            <w:shd w:val="clear" w:color="auto" w:fill="auto"/>
            <w:noWrap/>
            <w:vAlign w:val="center"/>
            <w:hideMark/>
          </w:tcPr>
          <w:p w14:paraId="27405C58"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[827,844)</w:t>
            </w:r>
          </w:p>
        </w:tc>
        <w:tc>
          <w:tcPr>
            <w:tcW w:w="447" w:type="dxa"/>
            <w:tcBorders>
              <w:top w:val="nil"/>
              <w:left w:val="single" w:sz="8" w:space="0" w:color="auto"/>
              <w:bottom w:val="nil"/>
              <w:right w:val="nil"/>
            </w:tcBorders>
            <w:shd w:val="clear" w:color="auto" w:fill="auto"/>
            <w:noWrap/>
            <w:vAlign w:val="center"/>
            <w:hideMark/>
          </w:tcPr>
          <w:p w14:paraId="6B237668"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6</w:t>
            </w:r>
          </w:p>
        </w:tc>
        <w:tc>
          <w:tcPr>
            <w:tcW w:w="1153" w:type="dxa"/>
            <w:tcBorders>
              <w:top w:val="nil"/>
              <w:left w:val="nil"/>
              <w:bottom w:val="nil"/>
              <w:right w:val="single" w:sz="8" w:space="0" w:color="auto"/>
            </w:tcBorders>
            <w:shd w:val="clear" w:color="auto" w:fill="auto"/>
            <w:noWrap/>
            <w:vAlign w:val="center"/>
            <w:hideMark/>
          </w:tcPr>
          <w:p w14:paraId="4A8256D6"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0,9667</w:t>
            </w:r>
          </w:p>
        </w:tc>
        <w:tc>
          <w:tcPr>
            <w:tcW w:w="1140" w:type="dxa"/>
            <w:tcBorders>
              <w:top w:val="nil"/>
              <w:left w:val="nil"/>
              <w:bottom w:val="nil"/>
              <w:right w:val="nil"/>
            </w:tcBorders>
            <w:shd w:val="clear" w:color="auto" w:fill="auto"/>
            <w:noWrap/>
            <w:vAlign w:val="center"/>
            <w:hideMark/>
          </w:tcPr>
          <w:p w14:paraId="054A2EAE"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4,4763</w:t>
            </w:r>
          </w:p>
        </w:tc>
        <w:tc>
          <w:tcPr>
            <w:tcW w:w="1140" w:type="dxa"/>
            <w:tcBorders>
              <w:top w:val="nil"/>
              <w:left w:val="nil"/>
              <w:bottom w:val="nil"/>
              <w:right w:val="single" w:sz="8" w:space="0" w:color="auto"/>
            </w:tcBorders>
            <w:shd w:val="clear" w:color="auto" w:fill="auto"/>
            <w:noWrap/>
            <w:vAlign w:val="center"/>
            <w:hideMark/>
          </w:tcPr>
          <w:p w14:paraId="09ED8203"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0,98610</w:t>
            </w:r>
          </w:p>
        </w:tc>
        <w:tc>
          <w:tcPr>
            <w:tcW w:w="1140" w:type="dxa"/>
            <w:tcBorders>
              <w:top w:val="nil"/>
              <w:left w:val="nil"/>
              <w:bottom w:val="nil"/>
              <w:right w:val="nil"/>
            </w:tcBorders>
            <w:shd w:val="clear" w:color="auto" w:fill="auto"/>
            <w:noWrap/>
            <w:vAlign w:val="center"/>
            <w:hideMark/>
          </w:tcPr>
          <w:p w14:paraId="77A1546D"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0,5220</w:t>
            </w:r>
          </w:p>
        </w:tc>
        <w:tc>
          <w:tcPr>
            <w:tcW w:w="1140" w:type="dxa"/>
            <w:tcBorders>
              <w:top w:val="nil"/>
              <w:left w:val="nil"/>
              <w:bottom w:val="nil"/>
              <w:right w:val="single" w:sz="8" w:space="0" w:color="auto"/>
            </w:tcBorders>
            <w:shd w:val="clear" w:color="auto" w:fill="auto"/>
            <w:noWrap/>
            <w:vAlign w:val="center"/>
            <w:hideMark/>
          </w:tcPr>
          <w:p w14:paraId="0330C14D"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0,99931</w:t>
            </w:r>
          </w:p>
        </w:tc>
      </w:tr>
      <w:tr w:rsidR="00BD4141" w:rsidRPr="006B1A98" w14:paraId="74392545" w14:textId="77777777" w:rsidTr="00227982">
        <w:trPr>
          <w:trHeight w:val="284"/>
          <w:jc w:val="center"/>
        </w:trPr>
        <w:tc>
          <w:tcPr>
            <w:tcW w:w="1300" w:type="dxa"/>
            <w:tcBorders>
              <w:top w:val="nil"/>
              <w:left w:val="single" w:sz="8" w:space="0" w:color="auto"/>
              <w:bottom w:val="nil"/>
              <w:right w:val="nil"/>
            </w:tcBorders>
            <w:shd w:val="clear" w:color="000000" w:fill="D9E1F2"/>
            <w:noWrap/>
            <w:vAlign w:val="center"/>
            <w:hideMark/>
          </w:tcPr>
          <w:p w14:paraId="0CFDA597"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[844,861)</w:t>
            </w:r>
          </w:p>
        </w:tc>
        <w:tc>
          <w:tcPr>
            <w:tcW w:w="447" w:type="dxa"/>
            <w:tcBorders>
              <w:top w:val="nil"/>
              <w:left w:val="single" w:sz="8" w:space="0" w:color="auto"/>
              <w:bottom w:val="nil"/>
              <w:right w:val="nil"/>
            </w:tcBorders>
            <w:shd w:val="clear" w:color="000000" w:fill="D9E1F2"/>
            <w:noWrap/>
            <w:vAlign w:val="center"/>
            <w:hideMark/>
          </w:tcPr>
          <w:p w14:paraId="79C6494B"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1</w:t>
            </w:r>
          </w:p>
        </w:tc>
        <w:tc>
          <w:tcPr>
            <w:tcW w:w="1153" w:type="dxa"/>
            <w:tcBorders>
              <w:top w:val="nil"/>
              <w:left w:val="nil"/>
              <w:bottom w:val="nil"/>
              <w:right w:val="single" w:sz="8" w:space="0" w:color="auto"/>
            </w:tcBorders>
            <w:shd w:val="clear" w:color="000000" w:fill="D9E1F2"/>
            <w:noWrap/>
            <w:vAlign w:val="center"/>
            <w:hideMark/>
          </w:tcPr>
          <w:p w14:paraId="46F6BF35"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0,9833</w:t>
            </w:r>
          </w:p>
        </w:tc>
        <w:tc>
          <w:tcPr>
            <w:tcW w:w="1140" w:type="dxa"/>
            <w:tcBorders>
              <w:top w:val="nil"/>
              <w:left w:val="nil"/>
              <w:bottom w:val="nil"/>
              <w:right w:val="nil"/>
            </w:tcBorders>
            <w:shd w:val="clear" w:color="000000" w:fill="D9E1F2"/>
            <w:noWrap/>
            <w:vAlign w:val="center"/>
            <w:hideMark/>
          </w:tcPr>
          <w:p w14:paraId="03123524"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0,7656</w:t>
            </w:r>
          </w:p>
        </w:tc>
        <w:tc>
          <w:tcPr>
            <w:tcW w:w="1140" w:type="dxa"/>
            <w:tcBorders>
              <w:top w:val="nil"/>
              <w:left w:val="nil"/>
              <w:bottom w:val="nil"/>
              <w:right w:val="single" w:sz="8" w:space="0" w:color="auto"/>
            </w:tcBorders>
            <w:shd w:val="clear" w:color="000000" w:fill="D9E1F2"/>
            <w:noWrap/>
            <w:vAlign w:val="center"/>
            <w:hideMark/>
          </w:tcPr>
          <w:p w14:paraId="6C8D543B"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0,99886</w:t>
            </w:r>
          </w:p>
        </w:tc>
        <w:tc>
          <w:tcPr>
            <w:tcW w:w="1140" w:type="dxa"/>
            <w:tcBorders>
              <w:top w:val="nil"/>
              <w:left w:val="nil"/>
              <w:bottom w:val="nil"/>
              <w:right w:val="nil"/>
            </w:tcBorders>
            <w:shd w:val="clear" w:color="000000" w:fill="D9E1F2"/>
            <w:noWrap/>
            <w:vAlign w:val="center"/>
            <w:hideMark/>
          </w:tcPr>
          <w:p w14:paraId="04E55772"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0,0397</w:t>
            </w:r>
          </w:p>
        </w:tc>
        <w:tc>
          <w:tcPr>
            <w:tcW w:w="1140" w:type="dxa"/>
            <w:tcBorders>
              <w:top w:val="nil"/>
              <w:left w:val="nil"/>
              <w:bottom w:val="nil"/>
              <w:right w:val="single" w:sz="8" w:space="0" w:color="auto"/>
            </w:tcBorders>
            <w:shd w:val="clear" w:color="000000" w:fill="D9E1F2"/>
            <w:noWrap/>
            <w:vAlign w:val="center"/>
            <w:hideMark/>
          </w:tcPr>
          <w:p w14:paraId="6D586C21"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0,99997</w:t>
            </w:r>
          </w:p>
        </w:tc>
      </w:tr>
      <w:tr w:rsidR="00BD4141" w:rsidRPr="006B1A98" w14:paraId="782AC630" w14:textId="77777777" w:rsidTr="00227982">
        <w:trPr>
          <w:trHeight w:val="284"/>
          <w:jc w:val="center"/>
        </w:trPr>
        <w:tc>
          <w:tcPr>
            <w:tcW w:w="1300" w:type="dxa"/>
            <w:tcBorders>
              <w:top w:val="nil"/>
              <w:left w:val="single" w:sz="8" w:space="0" w:color="auto"/>
              <w:bottom w:val="single" w:sz="8" w:space="0" w:color="auto"/>
              <w:right w:val="nil"/>
            </w:tcBorders>
            <w:shd w:val="clear" w:color="auto" w:fill="auto"/>
            <w:noWrap/>
            <w:vAlign w:val="center"/>
            <w:hideMark/>
          </w:tcPr>
          <w:p w14:paraId="4F57CEDD" w14:textId="77777777" w:rsidR="00BD4141" w:rsidRPr="006B1A98" w:rsidRDefault="00BD4141" w:rsidP="00227982">
            <w:pPr>
              <w:jc w:val="center"/>
              <w:rPr>
                <w:rFonts w:ascii="LM Roman 10" w:hAnsi="LM Roman 10"/>
                <w:color w:val="000000"/>
                <w:sz w:val="17"/>
                <w:szCs w:val="17"/>
              </w:rPr>
            </w:pPr>
            <w:r w:rsidRPr="006B1A98">
              <w:rPr>
                <w:rFonts w:ascii="LM Roman 10" w:hAnsi="LM Roman 10"/>
                <w:color w:val="000000"/>
                <w:sz w:val="17"/>
                <w:szCs w:val="17"/>
              </w:rPr>
              <w:t>[861,878)</w:t>
            </w:r>
          </w:p>
        </w:tc>
        <w:tc>
          <w:tcPr>
            <w:tcW w:w="447" w:type="dxa"/>
            <w:tcBorders>
              <w:top w:val="nil"/>
              <w:left w:val="single" w:sz="8" w:space="0" w:color="auto"/>
              <w:bottom w:val="single" w:sz="8" w:space="0" w:color="auto"/>
              <w:right w:val="nil"/>
            </w:tcBorders>
            <w:shd w:val="clear" w:color="auto" w:fill="auto"/>
            <w:noWrap/>
            <w:vAlign w:val="center"/>
            <w:hideMark/>
          </w:tcPr>
          <w:p w14:paraId="76A7C56E"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1</w:t>
            </w:r>
          </w:p>
        </w:tc>
        <w:tc>
          <w:tcPr>
            <w:tcW w:w="1153" w:type="dxa"/>
            <w:tcBorders>
              <w:top w:val="nil"/>
              <w:left w:val="nil"/>
              <w:bottom w:val="single" w:sz="8" w:space="0" w:color="auto"/>
              <w:right w:val="single" w:sz="8" w:space="0" w:color="auto"/>
            </w:tcBorders>
            <w:shd w:val="clear" w:color="auto" w:fill="auto"/>
            <w:noWrap/>
            <w:vAlign w:val="center"/>
            <w:hideMark/>
          </w:tcPr>
          <w:p w14:paraId="1D4E024D"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1,0000</w:t>
            </w:r>
          </w:p>
        </w:tc>
        <w:tc>
          <w:tcPr>
            <w:tcW w:w="1140" w:type="dxa"/>
            <w:tcBorders>
              <w:top w:val="nil"/>
              <w:left w:val="nil"/>
              <w:bottom w:val="single" w:sz="8" w:space="0" w:color="auto"/>
              <w:right w:val="nil"/>
            </w:tcBorders>
            <w:shd w:val="clear" w:color="auto" w:fill="auto"/>
            <w:noWrap/>
            <w:vAlign w:val="center"/>
            <w:hideMark/>
          </w:tcPr>
          <w:p w14:paraId="54BB08D5"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0,0658</w:t>
            </w:r>
          </w:p>
        </w:tc>
        <w:tc>
          <w:tcPr>
            <w:tcW w:w="1140" w:type="dxa"/>
            <w:tcBorders>
              <w:top w:val="nil"/>
              <w:left w:val="nil"/>
              <w:bottom w:val="single" w:sz="8" w:space="0" w:color="auto"/>
              <w:right w:val="single" w:sz="8" w:space="0" w:color="auto"/>
            </w:tcBorders>
            <w:shd w:val="clear" w:color="auto" w:fill="auto"/>
            <w:noWrap/>
            <w:vAlign w:val="center"/>
            <w:hideMark/>
          </w:tcPr>
          <w:p w14:paraId="264EAA73"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0,99995</w:t>
            </w:r>
          </w:p>
        </w:tc>
        <w:tc>
          <w:tcPr>
            <w:tcW w:w="1140" w:type="dxa"/>
            <w:tcBorders>
              <w:top w:val="nil"/>
              <w:left w:val="nil"/>
              <w:bottom w:val="single" w:sz="8" w:space="0" w:color="auto"/>
              <w:right w:val="nil"/>
            </w:tcBorders>
            <w:shd w:val="clear" w:color="auto" w:fill="auto"/>
            <w:noWrap/>
            <w:vAlign w:val="center"/>
            <w:hideMark/>
          </w:tcPr>
          <w:p w14:paraId="32EDB3CD"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0,0015</w:t>
            </w:r>
          </w:p>
        </w:tc>
        <w:tc>
          <w:tcPr>
            <w:tcW w:w="1140" w:type="dxa"/>
            <w:tcBorders>
              <w:top w:val="nil"/>
              <w:left w:val="nil"/>
              <w:bottom w:val="single" w:sz="8" w:space="0" w:color="auto"/>
              <w:right w:val="single" w:sz="8" w:space="0" w:color="auto"/>
            </w:tcBorders>
            <w:shd w:val="clear" w:color="auto" w:fill="auto"/>
            <w:noWrap/>
            <w:vAlign w:val="center"/>
            <w:hideMark/>
          </w:tcPr>
          <w:p w14:paraId="641797E3" w14:textId="77777777" w:rsidR="00BD4141" w:rsidRPr="006B1A98" w:rsidRDefault="00BD4141" w:rsidP="00227982">
            <w:pPr>
              <w:jc w:val="right"/>
              <w:rPr>
                <w:rFonts w:ascii="LM Roman 10" w:hAnsi="LM Roman 10"/>
                <w:color w:val="000000"/>
                <w:sz w:val="17"/>
                <w:szCs w:val="17"/>
              </w:rPr>
            </w:pPr>
            <w:r w:rsidRPr="006B1A98">
              <w:rPr>
                <w:rFonts w:ascii="LM Roman 10" w:hAnsi="LM Roman 10"/>
                <w:color w:val="000000"/>
                <w:sz w:val="17"/>
                <w:szCs w:val="17"/>
              </w:rPr>
              <w:t>1,00000</w:t>
            </w:r>
          </w:p>
        </w:tc>
      </w:tr>
    </w:tbl>
    <w:p w14:paraId="1C0220C4" w14:textId="77777777" w:rsidR="00BD4141" w:rsidRPr="006B1A98" w:rsidRDefault="00BD4141" w:rsidP="00BD4141">
      <w:pPr>
        <w:jc w:val="both"/>
        <w:rPr>
          <w:sz w:val="17"/>
          <w:szCs w:val="17"/>
        </w:rPr>
      </w:pPr>
    </w:p>
    <w:p w14:paraId="44B4AC6A" w14:textId="77777777" w:rsidR="00253ACB" w:rsidRDefault="00253ACB" w:rsidP="00253ACB">
      <w:pPr>
        <w:jc w:val="both"/>
        <w:rPr>
          <w:b/>
          <w:sz w:val="17"/>
          <w:szCs w:val="17"/>
        </w:rPr>
      </w:pPr>
    </w:p>
    <w:p w14:paraId="53B888FF" w14:textId="696C91F3" w:rsidR="00253ACB" w:rsidRPr="00253ACB" w:rsidRDefault="00253ACB" w:rsidP="00253ACB">
      <w:pPr>
        <w:jc w:val="both"/>
        <w:rPr>
          <w:b/>
          <w:sz w:val="17"/>
          <w:szCs w:val="17"/>
        </w:rPr>
      </w:pPr>
      <w:r w:rsidRPr="00253ACB">
        <w:rPr>
          <w:b/>
          <w:sz w:val="17"/>
          <w:szCs w:val="17"/>
        </w:rPr>
        <w:t>Desarrollo</w:t>
      </w:r>
    </w:p>
    <w:p w14:paraId="70D55F44" w14:textId="77777777" w:rsidR="00253ACB" w:rsidRDefault="00253ACB" w:rsidP="00253ACB">
      <w:pPr>
        <w:jc w:val="both"/>
        <w:rPr>
          <w:sz w:val="17"/>
          <w:szCs w:val="17"/>
        </w:rPr>
      </w:pPr>
    </w:p>
    <w:p w14:paraId="4A1DCA1E" w14:textId="77777777" w:rsidR="00253ACB" w:rsidRPr="006B1A98" w:rsidRDefault="00253ACB" w:rsidP="00253ACB">
      <w:pPr>
        <w:jc w:val="both"/>
        <w:rPr>
          <w:sz w:val="17"/>
          <w:szCs w:val="17"/>
        </w:rPr>
      </w:pPr>
      <w:r w:rsidRPr="006B1A98">
        <w:rPr>
          <w:sz w:val="17"/>
          <w:szCs w:val="17"/>
        </w:rPr>
        <w:t>Determine los resultados de las pruebas Chi-cuadrado y K-S con cada uno de los datos, y complete la siguiente tabla con una significancia del 10%.</w:t>
      </w:r>
    </w:p>
    <w:p w14:paraId="73DFB93C" w14:textId="77777777" w:rsidR="00253ACB" w:rsidRPr="006B1A98" w:rsidRDefault="00253ACB" w:rsidP="00253ACB">
      <w:pPr>
        <w:jc w:val="both"/>
        <w:rPr>
          <w:sz w:val="17"/>
          <w:szCs w:val="17"/>
        </w:rPr>
      </w:pPr>
    </w:p>
    <w:tbl>
      <w:tblPr>
        <w:tblStyle w:val="GridTable5DarkAccent1"/>
        <w:tblW w:w="0" w:type="auto"/>
        <w:jc w:val="center"/>
        <w:tblLook w:val="04A0" w:firstRow="1" w:lastRow="0" w:firstColumn="1" w:lastColumn="0" w:noHBand="0" w:noVBand="1"/>
      </w:tblPr>
      <w:tblGrid>
        <w:gridCol w:w="1033"/>
        <w:gridCol w:w="1862"/>
        <w:gridCol w:w="1822"/>
      </w:tblGrid>
      <w:tr w:rsidR="00253ACB" w:rsidRPr="006B1A98" w14:paraId="0439CE67" w14:textId="77777777" w:rsidTr="002279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3" w:type="dxa"/>
          </w:tcPr>
          <w:p w14:paraId="68D238EB" w14:textId="77777777" w:rsidR="00253ACB" w:rsidRPr="006B1A98" w:rsidRDefault="00253ACB" w:rsidP="00227982">
            <w:pPr>
              <w:jc w:val="center"/>
              <w:rPr>
                <w:sz w:val="17"/>
                <w:szCs w:val="17"/>
              </w:rPr>
            </w:pPr>
          </w:p>
        </w:tc>
        <w:tc>
          <w:tcPr>
            <w:tcW w:w="1862" w:type="dxa"/>
          </w:tcPr>
          <w:p w14:paraId="63DE6E9A" w14:textId="77777777" w:rsidR="00253ACB" w:rsidRPr="006B1A98" w:rsidRDefault="00253ACB" w:rsidP="00227982">
            <w:pPr>
              <w:jc w:val="center"/>
              <w:cnfStyle w:val="100000000000" w:firstRow="1" w:lastRow="0" w:firstColumn="0" w:lastColumn="0" w:oddVBand="0" w:evenVBand="0" w:oddHBand="0" w:evenHBand="0" w:firstRowFirstColumn="0" w:firstRowLastColumn="0" w:lastRowFirstColumn="0" w:lastRowLastColumn="0"/>
              <w:rPr>
                <w:sz w:val="17"/>
                <w:szCs w:val="17"/>
              </w:rPr>
            </w:pPr>
            <w:r w:rsidRPr="006B1A98">
              <w:rPr>
                <w:sz w:val="17"/>
                <w:szCs w:val="17"/>
              </w:rPr>
              <w:t>Prueba Chi-cuadrado</w:t>
            </w:r>
          </w:p>
        </w:tc>
        <w:tc>
          <w:tcPr>
            <w:tcW w:w="1822" w:type="dxa"/>
          </w:tcPr>
          <w:p w14:paraId="674604FA" w14:textId="77777777" w:rsidR="00253ACB" w:rsidRPr="006B1A98" w:rsidRDefault="00253ACB" w:rsidP="00227982">
            <w:pPr>
              <w:jc w:val="center"/>
              <w:cnfStyle w:val="100000000000" w:firstRow="1" w:lastRow="0" w:firstColumn="0" w:lastColumn="0" w:oddVBand="0" w:evenVBand="0" w:oddHBand="0" w:evenHBand="0" w:firstRowFirstColumn="0" w:firstRowLastColumn="0" w:lastRowFirstColumn="0" w:lastRowLastColumn="0"/>
              <w:rPr>
                <w:sz w:val="17"/>
                <w:szCs w:val="17"/>
              </w:rPr>
            </w:pPr>
            <w:r w:rsidRPr="006B1A98">
              <w:rPr>
                <w:sz w:val="17"/>
                <w:szCs w:val="17"/>
              </w:rPr>
              <w:t>Prueba K-S</w:t>
            </w:r>
          </w:p>
        </w:tc>
      </w:tr>
      <w:tr w:rsidR="00253ACB" w:rsidRPr="006B1A98" w14:paraId="70EB39A3" w14:textId="77777777" w:rsidTr="00227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3" w:type="dxa"/>
          </w:tcPr>
          <w:p w14:paraId="38B00841" w14:textId="77777777" w:rsidR="00253ACB" w:rsidRPr="006B1A98" w:rsidRDefault="00253ACB" w:rsidP="00227982">
            <w:pPr>
              <w:jc w:val="center"/>
              <w:rPr>
                <w:sz w:val="17"/>
                <w:szCs w:val="17"/>
              </w:rPr>
            </w:pPr>
            <w:r w:rsidRPr="006B1A98">
              <w:rPr>
                <w:sz w:val="17"/>
                <w:szCs w:val="17"/>
              </w:rPr>
              <w:t>Media 800</w:t>
            </w:r>
          </w:p>
        </w:tc>
        <w:tc>
          <w:tcPr>
            <w:tcW w:w="1862" w:type="dxa"/>
          </w:tcPr>
          <w:p w14:paraId="5439805A" w14:textId="77777777" w:rsidR="00253ACB" w:rsidRPr="006B1A98" w:rsidRDefault="00253ACB" w:rsidP="00227982">
            <w:pPr>
              <w:jc w:val="center"/>
              <w:cnfStyle w:val="000000100000" w:firstRow="0" w:lastRow="0" w:firstColumn="0" w:lastColumn="0" w:oddVBand="0" w:evenVBand="0" w:oddHBand="1" w:evenHBand="0" w:firstRowFirstColumn="0" w:firstRowLastColumn="0" w:lastRowFirstColumn="0" w:lastRowLastColumn="0"/>
              <w:rPr>
                <w:sz w:val="17"/>
                <w:szCs w:val="17"/>
              </w:rPr>
            </w:pPr>
          </w:p>
        </w:tc>
        <w:tc>
          <w:tcPr>
            <w:tcW w:w="1822" w:type="dxa"/>
          </w:tcPr>
          <w:p w14:paraId="3CFDD543" w14:textId="77777777" w:rsidR="00253ACB" w:rsidRPr="006B1A98" w:rsidRDefault="00253ACB" w:rsidP="00227982">
            <w:pPr>
              <w:jc w:val="center"/>
              <w:cnfStyle w:val="000000100000" w:firstRow="0" w:lastRow="0" w:firstColumn="0" w:lastColumn="0" w:oddVBand="0" w:evenVBand="0" w:oddHBand="1" w:evenHBand="0" w:firstRowFirstColumn="0" w:firstRowLastColumn="0" w:lastRowFirstColumn="0" w:lastRowLastColumn="0"/>
              <w:rPr>
                <w:sz w:val="17"/>
                <w:szCs w:val="17"/>
              </w:rPr>
            </w:pPr>
          </w:p>
        </w:tc>
      </w:tr>
      <w:tr w:rsidR="00253ACB" w:rsidRPr="006B1A98" w14:paraId="093BBC6E" w14:textId="77777777" w:rsidTr="00227982">
        <w:trPr>
          <w:jc w:val="center"/>
        </w:trPr>
        <w:tc>
          <w:tcPr>
            <w:cnfStyle w:val="001000000000" w:firstRow="0" w:lastRow="0" w:firstColumn="1" w:lastColumn="0" w:oddVBand="0" w:evenVBand="0" w:oddHBand="0" w:evenHBand="0" w:firstRowFirstColumn="0" w:firstRowLastColumn="0" w:lastRowFirstColumn="0" w:lastRowLastColumn="0"/>
            <w:tcW w:w="1033" w:type="dxa"/>
          </w:tcPr>
          <w:p w14:paraId="0B0F1B4D" w14:textId="77777777" w:rsidR="00253ACB" w:rsidRPr="006B1A98" w:rsidRDefault="00253ACB" w:rsidP="00227982">
            <w:pPr>
              <w:jc w:val="center"/>
              <w:rPr>
                <w:sz w:val="17"/>
                <w:szCs w:val="17"/>
              </w:rPr>
            </w:pPr>
            <w:r w:rsidRPr="006B1A98">
              <w:rPr>
                <w:sz w:val="17"/>
                <w:szCs w:val="17"/>
              </w:rPr>
              <w:t>Media 780</w:t>
            </w:r>
          </w:p>
        </w:tc>
        <w:tc>
          <w:tcPr>
            <w:tcW w:w="1862" w:type="dxa"/>
          </w:tcPr>
          <w:p w14:paraId="5D9720D4" w14:textId="77777777" w:rsidR="00253ACB" w:rsidRPr="006B1A98" w:rsidRDefault="00253ACB" w:rsidP="00227982">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1822" w:type="dxa"/>
          </w:tcPr>
          <w:p w14:paraId="09D34647" w14:textId="77777777" w:rsidR="00253ACB" w:rsidRPr="006B1A98" w:rsidRDefault="00253ACB" w:rsidP="00227982">
            <w:pPr>
              <w:jc w:val="center"/>
              <w:cnfStyle w:val="000000000000" w:firstRow="0" w:lastRow="0" w:firstColumn="0" w:lastColumn="0" w:oddVBand="0" w:evenVBand="0" w:oddHBand="0" w:evenHBand="0" w:firstRowFirstColumn="0" w:firstRowLastColumn="0" w:lastRowFirstColumn="0" w:lastRowLastColumn="0"/>
              <w:rPr>
                <w:sz w:val="17"/>
                <w:szCs w:val="17"/>
              </w:rPr>
            </w:pPr>
          </w:p>
        </w:tc>
      </w:tr>
    </w:tbl>
    <w:p w14:paraId="036F394A" w14:textId="77777777" w:rsidR="00BD4141" w:rsidRDefault="00BD4141" w:rsidP="00FE4AAA">
      <w:pPr>
        <w:rPr>
          <w:color w:val="FF0000"/>
        </w:rPr>
      </w:pPr>
    </w:p>
    <w:p w14:paraId="5F2198D5" w14:textId="77777777" w:rsidR="00253ACB" w:rsidRDefault="00253ACB" w:rsidP="00FE4AAA">
      <w:pPr>
        <w:rPr>
          <w:color w:val="FF0000"/>
        </w:rPr>
      </w:pPr>
    </w:p>
    <w:p w14:paraId="73AB214F" w14:textId="77777777" w:rsidR="00253ACB" w:rsidRDefault="00253ACB" w:rsidP="00253ACB">
      <w:pPr>
        <w:jc w:val="center"/>
        <w:rPr>
          <w:color w:val="000000" w:themeColor="text1"/>
          <w:sz w:val="17"/>
          <w:szCs w:val="17"/>
        </w:rPr>
      </w:pPr>
      <w:r>
        <w:rPr>
          <w:color w:val="000000" w:themeColor="text1"/>
          <w:sz w:val="17"/>
          <w:szCs w:val="17"/>
        </w:rPr>
        <w:t xml:space="preserve">Se rechaza Ho  </w:t>
      </w:r>
    </w:p>
    <w:p w14:paraId="26F114BF" w14:textId="0729C60B" w:rsidR="00253ACB" w:rsidRPr="00253ACB" w:rsidRDefault="00253ACB" w:rsidP="00253ACB">
      <w:pPr>
        <w:jc w:val="center"/>
        <w:rPr>
          <w:color w:val="000000" w:themeColor="text1"/>
          <w:sz w:val="17"/>
          <w:szCs w:val="17"/>
        </w:rPr>
      </w:pPr>
      <w:r w:rsidRPr="00253ACB">
        <w:rPr>
          <w:color w:val="000000" w:themeColor="text1"/>
          <w:sz w:val="17"/>
          <w:szCs w:val="17"/>
        </w:rPr>
        <w:t>No se rechaza Ho</w:t>
      </w:r>
    </w:p>
    <w:p w14:paraId="1B239783" w14:textId="77777777" w:rsidR="00253ACB" w:rsidRDefault="00253ACB" w:rsidP="00FE4AAA">
      <w:pPr>
        <w:rPr>
          <w:color w:val="FF0000"/>
          <w:sz w:val="17"/>
          <w:szCs w:val="17"/>
        </w:rPr>
      </w:pPr>
    </w:p>
    <w:p w14:paraId="689F4EAA" w14:textId="0C16AA32" w:rsidR="00253ACB" w:rsidRPr="000F24E4" w:rsidRDefault="005451BB" w:rsidP="00FE4AAA">
      <w:pPr>
        <w:rPr>
          <w:b/>
          <w:color w:val="000000" w:themeColor="text1"/>
          <w:sz w:val="17"/>
          <w:szCs w:val="17"/>
        </w:rPr>
      </w:pPr>
      <w:r w:rsidRPr="000F24E4">
        <w:rPr>
          <w:b/>
          <w:color w:val="000000" w:themeColor="text1"/>
          <w:sz w:val="17"/>
          <w:szCs w:val="17"/>
        </w:rPr>
        <w:t>Retroalimentación</w:t>
      </w:r>
    </w:p>
    <w:p w14:paraId="4299B237" w14:textId="77777777" w:rsidR="00253ACB" w:rsidRDefault="00253ACB" w:rsidP="00FE4AAA">
      <w:pPr>
        <w:rPr>
          <w:color w:val="FF0000"/>
          <w:sz w:val="17"/>
          <w:szCs w:val="17"/>
        </w:rPr>
      </w:pPr>
    </w:p>
    <w:p w14:paraId="42E06464" w14:textId="77777777" w:rsidR="000F24E4" w:rsidRPr="006B1A98" w:rsidRDefault="000F24E4" w:rsidP="000F24E4">
      <w:pPr>
        <w:jc w:val="both"/>
        <w:rPr>
          <w:sz w:val="17"/>
          <w:szCs w:val="17"/>
        </w:rPr>
      </w:pPr>
      <w:r w:rsidRPr="006B1A98">
        <w:rPr>
          <w:sz w:val="17"/>
          <w:szCs w:val="17"/>
        </w:rPr>
        <w:t>Con los valores dados es posible determinar fácilmente los estadísticos de prueba para cada una, revisemos como se realizarían dichas operaciones:</w:t>
      </w:r>
    </w:p>
    <w:p w14:paraId="35781A5C" w14:textId="77777777" w:rsidR="000F24E4" w:rsidRPr="006B1A98" w:rsidRDefault="000F24E4" w:rsidP="000F24E4">
      <w:pPr>
        <w:jc w:val="both"/>
        <w:rPr>
          <w:sz w:val="17"/>
          <w:szCs w:val="17"/>
        </w:rPr>
      </w:pPr>
    </w:p>
    <w:p w14:paraId="5B980094" w14:textId="77777777" w:rsidR="000F24E4" w:rsidRPr="006B1A98" w:rsidRDefault="000F24E4" w:rsidP="000F24E4">
      <w:pPr>
        <w:jc w:val="both"/>
        <w:rPr>
          <w:sz w:val="17"/>
          <w:szCs w:val="17"/>
        </w:rPr>
      </w:pPr>
      <w:r w:rsidRPr="006B1A98">
        <w:rPr>
          <w:sz w:val="17"/>
          <w:szCs w:val="17"/>
        </w:rPr>
        <w:t>Prueba Chi-cuadrado:</w:t>
      </w:r>
    </w:p>
    <w:p w14:paraId="715B20B4" w14:textId="77777777" w:rsidR="000F24E4" w:rsidRPr="006B1A98" w:rsidRDefault="000F24E4" w:rsidP="000F24E4">
      <w:pPr>
        <w:rPr>
          <w:sz w:val="17"/>
          <w:szCs w:val="17"/>
        </w:rPr>
      </w:pPr>
    </w:p>
    <w:tbl>
      <w:tblPr>
        <w:tblW w:w="7800" w:type="dxa"/>
        <w:tblCellMar>
          <w:left w:w="70" w:type="dxa"/>
          <w:right w:w="70" w:type="dxa"/>
        </w:tblCellMar>
        <w:tblLook w:val="04A0" w:firstRow="1" w:lastRow="0" w:firstColumn="1" w:lastColumn="0" w:noHBand="0" w:noVBand="1"/>
      </w:tblPr>
      <w:tblGrid>
        <w:gridCol w:w="1300"/>
        <w:gridCol w:w="1300"/>
        <w:gridCol w:w="1211"/>
        <w:gridCol w:w="1389"/>
        <w:gridCol w:w="1134"/>
        <w:gridCol w:w="1466"/>
      </w:tblGrid>
      <w:tr w:rsidR="000F24E4" w:rsidRPr="006B1A98" w14:paraId="6FAFB15C" w14:textId="77777777" w:rsidTr="00227982">
        <w:trPr>
          <w:trHeight w:val="227"/>
        </w:trPr>
        <w:tc>
          <w:tcPr>
            <w:tcW w:w="1300" w:type="dxa"/>
            <w:tcBorders>
              <w:top w:val="nil"/>
              <w:left w:val="nil"/>
              <w:bottom w:val="nil"/>
              <w:right w:val="nil"/>
            </w:tcBorders>
            <w:shd w:val="clear" w:color="auto" w:fill="auto"/>
            <w:noWrap/>
            <w:hideMark/>
          </w:tcPr>
          <w:p w14:paraId="50028BA8" w14:textId="77777777" w:rsidR="000F24E4" w:rsidRPr="006B1A98" w:rsidRDefault="000F24E4" w:rsidP="00227982">
            <w:pPr>
              <w:rPr>
                <w:sz w:val="17"/>
                <w:szCs w:val="17"/>
              </w:rPr>
            </w:pPr>
          </w:p>
        </w:tc>
        <w:tc>
          <w:tcPr>
            <w:tcW w:w="1300" w:type="dxa"/>
            <w:tcBorders>
              <w:top w:val="single" w:sz="8" w:space="0" w:color="auto"/>
              <w:left w:val="single" w:sz="8" w:space="0" w:color="auto"/>
              <w:bottom w:val="nil"/>
              <w:right w:val="nil"/>
            </w:tcBorders>
            <w:shd w:val="clear" w:color="auto" w:fill="auto"/>
            <w:noWrap/>
            <w:vAlign w:val="center"/>
            <w:hideMark/>
          </w:tcPr>
          <w:p w14:paraId="0CB48606"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Muestra</w:t>
            </w:r>
          </w:p>
        </w:tc>
        <w:tc>
          <w:tcPr>
            <w:tcW w:w="260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04864D6E"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Normal media 800</w:t>
            </w:r>
          </w:p>
        </w:tc>
        <w:tc>
          <w:tcPr>
            <w:tcW w:w="2600" w:type="dxa"/>
            <w:gridSpan w:val="2"/>
            <w:tcBorders>
              <w:top w:val="single" w:sz="8" w:space="0" w:color="auto"/>
              <w:left w:val="nil"/>
              <w:bottom w:val="nil"/>
              <w:right w:val="single" w:sz="8" w:space="0" w:color="000000"/>
            </w:tcBorders>
            <w:shd w:val="clear" w:color="auto" w:fill="auto"/>
            <w:noWrap/>
            <w:vAlign w:val="center"/>
            <w:hideMark/>
          </w:tcPr>
          <w:p w14:paraId="2F551FBF"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Normal media 780</w:t>
            </w:r>
          </w:p>
        </w:tc>
      </w:tr>
      <w:tr w:rsidR="000F24E4" w:rsidRPr="006B1A98" w14:paraId="69F5D54B" w14:textId="77777777" w:rsidTr="00227982">
        <w:trPr>
          <w:trHeight w:val="227"/>
        </w:trPr>
        <w:tc>
          <w:tcPr>
            <w:tcW w:w="1300" w:type="dxa"/>
            <w:tcBorders>
              <w:top w:val="nil"/>
              <w:left w:val="nil"/>
              <w:bottom w:val="nil"/>
              <w:right w:val="nil"/>
            </w:tcBorders>
            <w:shd w:val="clear" w:color="auto" w:fill="auto"/>
            <w:noWrap/>
            <w:hideMark/>
          </w:tcPr>
          <w:p w14:paraId="4234017F" w14:textId="77777777" w:rsidR="000F24E4" w:rsidRPr="006B1A98" w:rsidRDefault="000F24E4" w:rsidP="00227982">
            <w:pPr>
              <w:jc w:val="center"/>
              <w:rPr>
                <w:rFonts w:ascii="LM Roman 10" w:hAnsi="LM Roman 10"/>
                <w:color w:val="000000"/>
                <w:sz w:val="17"/>
                <w:szCs w:val="17"/>
              </w:rPr>
            </w:pPr>
          </w:p>
        </w:tc>
        <w:tc>
          <w:tcPr>
            <w:tcW w:w="1300" w:type="dxa"/>
            <w:tcBorders>
              <w:top w:val="nil"/>
              <w:left w:val="single" w:sz="8" w:space="0" w:color="auto"/>
              <w:bottom w:val="nil"/>
              <w:right w:val="nil"/>
            </w:tcBorders>
            <w:shd w:val="clear" w:color="auto" w:fill="auto"/>
            <w:noWrap/>
            <w:vAlign w:val="center"/>
            <w:hideMark/>
          </w:tcPr>
          <w:p w14:paraId="602A2E57" w14:textId="77777777" w:rsidR="000F24E4" w:rsidRPr="006B1A98" w:rsidRDefault="000F24E4" w:rsidP="00227982">
            <w:pPr>
              <w:jc w:val="center"/>
              <w:rPr>
                <w:rFonts w:ascii="LM Roman 10" w:hAnsi="LM Roman 10"/>
                <w:color w:val="000000"/>
                <w:sz w:val="17"/>
                <w:szCs w:val="17"/>
              </w:rPr>
            </w:pPr>
            <m:oMathPara>
              <m:oMath>
                <m:sSub>
                  <m:sSubPr>
                    <m:ctrlPr>
                      <w:rPr>
                        <w:rFonts w:ascii="Cambria Math" w:hAnsi="Cambria Math"/>
                        <w:i/>
                        <w:color w:val="000000"/>
                        <w:sz w:val="17"/>
                        <w:szCs w:val="17"/>
                      </w:rPr>
                    </m:ctrlPr>
                  </m:sSubPr>
                  <m:e>
                    <m:r>
                      <w:rPr>
                        <w:rFonts w:ascii="Cambria Math" w:hAnsi="Cambria Math"/>
                        <w:color w:val="000000"/>
                        <w:sz w:val="17"/>
                        <w:szCs w:val="17"/>
                      </w:rPr>
                      <m:t>f</m:t>
                    </m:r>
                  </m:e>
                  <m:sub>
                    <m:r>
                      <w:rPr>
                        <w:rFonts w:ascii="Cambria Math" w:hAnsi="Cambria Math"/>
                        <w:color w:val="000000"/>
                        <w:sz w:val="17"/>
                        <w:szCs w:val="17"/>
                      </w:rPr>
                      <m:t>i</m:t>
                    </m:r>
                  </m:sub>
                </m:sSub>
              </m:oMath>
            </m:oMathPara>
          </w:p>
        </w:tc>
        <w:tc>
          <w:tcPr>
            <w:tcW w:w="1211" w:type="dxa"/>
            <w:tcBorders>
              <w:top w:val="nil"/>
              <w:left w:val="single" w:sz="8" w:space="0" w:color="auto"/>
              <w:bottom w:val="nil"/>
              <w:right w:val="nil"/>
            </w:tcBorders>
            <w:shd w:val="clear" w:color="auto" w:fill="auto"/>
            <w:noWrap/>
            <w:vAlign w:val="center"/>
            <w:hideMark/>
          </w:tcPr>
          <w:p w14:paraId="4D40AB34" w14:textId="77777777" w:rsidR="000F24E4" w:rsidRPr="006B1A98" w:rsidRDefault="000F24E4" w:rsidP="00227982">
            <w:pPr>
              <w:jc w:val="center"/>
              <w:rPr>
                <w:rFonts w:ascii="LM Roman 10" w:hAnsi="LM Roman 10"/>
                <w:color w:val="000000"/>
                <w:sz w:val="17"/>
                <w:szCs w:val="17"/>
              </w:rPr>
            </w:pPr>
            <m:oMathPara>
              <m:oMath>
                <m:sSub>
                  <m:sSubPr>
                    <m:ctrlPr>
                      <w:rPr>
                        <w:rFonts w:ascii="Cambria Math" w:hAnsi="Cambria Math"/>
                        <w:i/>
                        <w:color w:val="000000"/>
                        <w:sz w:val="17"/>
                        <w:szCs w:val="17"/>
                      </w:rPr>
                    </m:ctrlPr>
                  </m:sSubPr>
                  <m:e>
                    <m:r>
                      <w:rPr>
                        <w:rFonts w:ascii="Cambria Math" w:hAnsi="Cambria Math"/>
                        <w:color w:val="000000"/>
                        <w:sz w:val="17"/>
                        <w:szCs w:val="17"/>
                      </w:rPr>
                      <m:t>F</m:t>
                    </m:r>
                  </m:e>
                  <m:sub>
                    <m:r>
                      <w:rPr>
                        <w:rFonts w:ascii="Cambria Math" w:hAnsi="Cambria Math"/>
                        <w:color w:val="000000"/>
                        <w:sz w:val="17"/>
                        <w:szCs w:val="17"/>
                      </w:rPr>
                      <m:t>i</m:t>
                    </m:r>
                  </m:sub>
                </m:sSub>
              </m:oMath>
            </m:oMathPara>
          </w:p>
        </w:tc>
        <w:tc>
          <w:tcPr>
            <w:tcW w:w="1389" w:type="dxa"/>
            <w:tcBorders>
              <w:top w:val="nil"/>
              <w:left w:val="nil"/>
              <w:bottom w:val="nil"/>
              <w:right w:val="single" w:sz="8" w:space="0" w:color="auto"/>
            </w:tcBorders>
            <w:shd w:val="clear" w:color="auto" w:fill="auto"/>
            <w:noWrap/>
            <w:vAlign w:val="center"/>
            <w:hideMark/>
          </w:tcPr>
          <w:p w14:paraId="44F4BD70" w14:textId="77777777" w:rsidR="000F24E4" w:rsidRPr="006B1A98" w:rsidRDefault="000F24E4" w:rsidP="00227982">
            <w:pPr>
              <w:jc w:val="center"/>
              <w:rPr>
                <w:rFonts w:ascii="LM Roman 10" w:hAnsi="LM Roman 10"/>
                <w:color w:val="000000"/>
                <w:sz w:val="17"/>
                <w:szCs w:val="17"/>
              </w:rPr>
            </w:pPr>
            <m:oMathPara>
              <m:oMath>
                <m:f>
                  <m:fPr>
                    <m:ctrlPr>
                      <w:rPr>
                        <w:rFonts w:ascii="Cambria Math" w:hAnsi="Cambria Math"/>
                        <w:i/>
                        <w:color w:val="000000"/>
                        <w:sz w:val="17"/>
                        <w:szCs w:val="17"/>
                      </w:rPr>
                    </m:ctrlPr>
                  </m:fPr>
                  <m:num>
                    <m:sSup>
                      <m:sSupPr>
                        <m:ctrlPr>
                          <w:rPr>
                            <w:rFonts w:ascii="Cambria Math" w:hAnsi="Cambria Math"/>
                            <w:i/>
                            <w:color w:val="000000"/>
                            <w:sz w:val="17"/>
                            <w:szCs w:val="17"/>
                          </w:rPr>
                        </m:ctrlPr>
                      </m:sSupPr>
                      <m:e>
                        <m:d>
                          <m:dPr>
                            <m:ctrlPr>
                              <w:rPr>
                                <w:rFonts w:ascii="Cambria Math" w:hAnsi="Cambria Math"/>
                                <w:i/>
                                <w:color w:val="000000"/>
                                <w:sz w:val="17"/>
                                <w:szCs w:val="17"/>
                              </w:rPr>
                            </m:ctrlPr>
                          </m:dPr>
                          <m:e>
                            <m:sSub>
                              <m:sSubPr>
                                <m:ctrlPr>
                                  <w:rPr>
                                    <w:rFonts w:ascii="Cambria Math" w:hAnsi="Cambria Math"/>
                                    <w:i/>
                                    <w:color w:val="000000"/>
                                    <w:sz w:val="17"/>
                                    <w:szCs w:val="17"/>
                                  </w:rPr>
                                </m:ctrlPr>
                              </m:sSubPr>
                              <m:e>
                                <m:r>
                                  <w:rPr>
                                    <w:rFonts w:ascii="Cambria Math" w:hAnsi="Cambria Math"/>
                                    <w:color w:val="000000"/>
                                    <w:sz w:val="17"/>
                                    <w:szCs w:val="17"/>
                                  </w:rPr>
                                  <m:t>F</m:t>
                                </m:r>
                              </m:e>
                              <m:sub>
                                <m:r>
                                  <w:rPr>
                                    <w:rFonts w:ascii="Cambria Math" w:hAnsi="Cambria Math"/>
                                    <w:color w:val="000000"/>
                                    <w:sz w:val="17"/>
                                    <w:szCs w:val="17"/>
                                  </w:rPr>
                                  <m:t>i</m:t>
                                </m:r>
                              </m:sub>
                            </m:sSub>
                            <m:r>
                              <w:rPr>
                                <w:rFonts w:ascii="Cambria Math" w:hAnsi="Cambria Math"/>
                                <w:color w:val="000000"/>
                                <w:sz w:val="17"/>
                                <w:szCs w:val="17"/>
                              </w:rPr>
                              <m:t>-</m:t>
                            </m:r>
                            <m:sSub>
                              <m:sSubPr>
                                <m:ctrlPr>
                                  <w:rPr>
                                    <w:rFonts w:ascii="Cambria Math" w:hAnsi="Cambria Math"/>
                                    <w:i/>
                                    <w:color w:val="000000"/>
                                    <w:sz w:val="17"/>
                                    <w:szCs w:val="17"/>
                                  </w:rPr>
                                </m:ctrlPr>
                              </m:sSubPr>
                              <m:e>
                                <m:r>
                                  <w:rPr>
                                    <w:rFonts w:ascii="Cambria Math" w:hAnsi="Cambria Math"/>
                                    <w:color w:val="000000"/>
                                    <w:sz w:val="17"/>
                                    <w:szCs w:val="17"/>
                                  </w:rPr>
                                  <m:t>f</m:t>
                                </m:r>
                              </m:e>
                              <m:sub>
                                <m:r>
                                  <w:rPr>
                                    <w:rFonts w:ascii="Cambria Math" w:hAnsi="Cambria Math"/>
                                    <w:color w:val="000000"/>
                                    <w:sz w:val="17"/>
                                    <w:szCs w:val="17"/>
                                  </w:rPr>
                                  <m:t>i</m:t>
                                </m:r>
                              </m:sub>
                            </m:sSub>
                          </m:e>
                        </m:d>
                      </m:e>
                      <m:sup>
                        <m:r>
                          <w:rPr>
                            <w:rFonts w:ascii="Cambria Math" w:hAnsi="Cambria Math"/>
                            <w:color w:val="000000"/>
                            <w:sz w:val="17"/>
                            <w:szCs w:val="17"/>
                          </w:rPr>
                          <m:t>2</m:t>
                        </m:r>
                      </m:sup>
                    </m:sSup>
                  </m:num>
                  <m:den>
                    <m:sSub>
                      <m:sSubPr>
                        <m:ctrlPr>
                          <w:rPr>
                            <w:rFonts w:ascii="Cambria Math" w:hAnsi="Cambria Math"/>
                            <w:i/>
                            <w:color w:val="000000"/>
                            <w:sz w:val="17"/>
                            <w:szCs w:val="17"/>
                          </w:rPr>
                        </m:ctrlPr>
                      </m:sSubPr>
                      <m:e>
                        <m:r>
                          <w:rPr>
                            <w:rFonts w:ascii="Cambria Math" w:hAnsi="Cambria Math"/>
                            <w:color w:val="000000"/>
                            <w:sz w:val="17"/>
                            <w:szCs w:val="17"/>
                          </w:rPr>
                          <m:t>F</m:t>
                        </m:r>
                      </m:e>
                      <m:sub>
                        <m:r>
                          <w:rPr>
                            <w:rFonts w:ascii="Cambria Math" w:hAnsi="Cambria Math"/>
                            <w:color w:val="000000"/>
                            <w:sz w:val="17"/>
                            <w:szCs w:val="17"/>
                          </w:rPr>
                          <m:t>i</m:t>
                        </m:r>
                      </m:sub>
                    </m:sSub>
                  </m:den>
                </m:f>
              </m:oMath>
            </m:oMathPara>
          </w:p>
        </w:tc>
        <w:tc>
          <w:tcPr>
            <w:tcW w:w="1134" w:type="dxa"/>
            <w:tcBorders>
              <w:top w:val="nil"/>
              <w:left w:val="nil"/>
              <w:bottom w:val="nil"/>
              <w:right w:val="nil"/>
            </w:tcBorders>
            <w:shd w:val="clear" w:color="auto" w:fill="auto"/>
            <w:noWrap/>
            <w:vAlign w:val="center"/>
            <w:hideMark/>
          </w:tcPr>
          <w:p w14:paraId="7C143977"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Fi</w:t>
            </w:r>
          </w:p>
        </w:tc>
        <w:tc>
          <w:tcPr>
            <w:tcW w:w="1466" w:type="dxa"/>
            <w:tcBorders>
              <w:top w:val="nil"/>
              <w:left w:val="nil"/>
              <w:bottom w:val="nil"/>
              <w:right w:val="single" w:sz="8" w:space="0" w:color="auto"/>
            </w:tcBorders>
            <w:shd w:val="clear" w:color="auto" w:fill="auto"/>
            <w:noWrap/>
            <w:vAlign w:val="center"/>
            <w:hideMark/>
          </w:tcPr>
          <w:p w14:paraId="2EED8AE2"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Pi1</w:t>
            </w:r>
          </w:p>
        </w:tc>
      </w:tr>
      <w:tr w:rsidR="000F24E4" w:rsidRPr="006B1A98" w14:paraId="4D108BF1" w14:textId="77777777" w:rsidTr="00227982">
        <w:trPr>
          <w:trHeight w:val="227"/>
        </w:trPr>
        <w:tc>
          <w:tcPr>
            <w:tcW w:w="1300" w:type="dxa"/>
            <w:tcBorders>
              <w:top w:val="single" w:sz="8" w:space="0" w:color="auto"/>
              <w:left w:val="single" w:sz="8" w:space="0" w:color="auto"/>
              <w:bottom w:val="nil"/>
              <w:right w:val="nil"/>
            </w:tcBorders>
            <w:shd w:val="clear" w:color="000000" w:fill="D9E1F2"/>
            <w:noWrap/>
            <w:hideMark/>
          </w:tcPr>
          <w:p w14:paraId="17048C3E"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[742,759)</w:t>
            </w:r>
          </w:p>
        </w:tc>
        <w:tc>
          <w:tcPr>
            <w:tcW w:w="1300" w:type="dxa"/>
            <w:tcBorders>
              <w:top w:val="single" w:sz="8" w:space="0" w:color="auto"/>
              <w:left w:val="single" w:sz="8" w:space="0" w:color="auto"/>
              <w:bottom w:val="nil"/>
              <w:right w:val="nil"/>
            </w:tcBorders>
            <w:shd w:val="clear" w:color="000000" w:fill="D9E1F2"/>
            <w:noWrap/>
            <w:hideMark/>
          </w:tcPr>
          <w:p w14:paraId="2484F2E1"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2</w:t>
            </w:r>
          </w:p>
        </w:tc>
        <w:tc>
          <w:tcPr>
            <w:tcW w:w="1211" w:type="dxa"/>
            <w:tcBorders>
              <w:top w:val="single" w:sz="8" w:space="0" w:color="auto"/>
              <w:left w:val="single" w:sz="8" w:space="0" w:color="auto"/>
              <w:bottom w:val="nil"/>
              <w:right w:val="nil"/>
            </w:tcBorders>
            <w:shd w:val="clear" w:color="000000" w:fill="D9E1F2"/>
            <w:noWrap/>
            <w:hideMark/>
          </w:tcPr>
          <w:p w14:paraId="1B6658BD"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1,0990</w:t>
            </w:r>
          </w:p>
        </w:tc>
        <w:tc>
          <w:tcPr>
            <w:tcW w:w="1389" w:type="dxa"/>
            <w:tcBorders>
              <w:top w:val="single" w:sz="8" w:space="0" w:color="auto"/>
              <w:left w:val="nil"/>
              <w:bottom w:val="nil"/>
              <w:right w:val="single" w:sz="8" w:space="0" w:color="auto"/>
            </w:tcBorders>
            <w:shd w:val="clear" w:color="000000" w:fill="D9E1F2"/>
            <w:noWrap/>
            <w:hideMark/>
          </w:tcPr>
          <w:p w14:paraId="40670A93"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0,73871</w:t>
            </w:r>
          </w:p>
        </w:tc>
        <w:tc>
          <w:tcPr>
            <w:tcW w:w="1134" w:type="dxa"/>
            <w:tcBorders>
              <w:top w:val="single" w:sz="8" w:space="0" w:color="auto"/>
              <w:left w:val="nil"/>
              <w:bottom w:val="nil"/>
              <w:right w:val="nil"/>
            </w:tcBorders>
            <w:shd w:val="clear" w:color="000000" w:fill="D9E1F2"/>
            <w:noWrap/>
            <w:hideMark/>
          </w:tcPr>
          <w:p w14:paraId="4C0D80EB"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7,0885</w:t>
            </w:r>
          </w:p>
        </w:tc>
        <w:tc>
          <w:tcPr>
            <w:tcW w:w="1466" w:type="dxa"/>
            <w:tcBorders>
              <w:top w:val="single" w:sz="8" w:space="0" w:color="auto"/>
              <w:left w:val="nil"/>
              <w:bottom w:val="nil"/>
              <w:right w:val="single" w:sz="8" w:space="0" w:color="auto"/>
            </w:tcBorders>
            <w:shd w:val="clear" w:color="000000" w:fill="D9E1F2"/>
            <w:noWrap/>
            <w:hideMark/>
          </w:tcPr>
          <w:p w14:paraId="3D179734"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3,65284</w:t>
            </w:r>
          </w:p>
        </w:tc>
      </w:tr>
      <w:tr w:rsidR="000F24E4" w:rsidRPr="006B1A98" w14:paraId="5F307736" w14:textId="77777777" w:rsidTr="00227982">
        <w:trPr>
          <w:trHeight w:val="227"/>
        </w:trPr>
        <w:tc>
          <w:tcPr>
            <w:tcW w:w="1300" w:type="dxa"/>
            <w:tcBorders>
              <w:top w:val="nil"/>
              <w:left w:val="single" w:sz="8" w:space="0" w:color="auto"/>
              <w:bottom w:val="nil"/>
              <w:right w:val="nil"/>
            </w:tcBorders>
            <w:shd w:val="clear" w:color="auto" w:fill="auto"/>
            <w:noWrap/>
            <w:hideMark/>
          </w:tcPr>
          <w:p w14:paraId="0ED58587"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[759,776)</w:t>
            </w:r>
          </w:p>
        </w:tc>
        <w:tc>
          <w:tcPr>
            <w:tcW w:w="1300" w:type="dxa"/>
            <w:tcBorders>
              <w:top w:val="nil"/>
              <w:left w:val="single" w:sz="8" w:space="0" w:color="auto"/>
              <w:bottom w:val="nil"/>
              <w:right w:val="nil"/>
            </w:tcBorders>
            <w:shd w:val="clear" w:color="auto" w:fill="auto"/>
            <w:noWrap/>
            <w:hideMark/>
          </w:tcPr>
          <w:p w14:paraId="307051E1"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11</w:t>
            </w:r>
          </w:p>
        </w:tc>
        <w:tc>
          <w:tcPr>
            <w:tcW w:w="1211" w:type="dxa"/>
            <w:tcBorders>
              <w:top w:val="nil"/>
              <w:left w:val="single" w:sz="8" w:space="0" w:color="auto"/>
              <w:bottom w:val="nil"/>
              <w:right w:val="nil"/>
            </w:tcBorders>
            <w:shd w:val="clear" w:color="auto" w:fill="auto"/>
            <w:noWrap/>
            <w:hideMark/>
          </w:tcPr>
          <w:p w14:paraId="6001E34D"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5,6932</w:t>
            </w:r>
          </w:p>
        </w:tc>
        <w:tc>
          <w:tcPr>
            <w:tcW w:w="1389" w:type="dxa"/>
            <w:tcBorders>
              <w:top w:val="nil"/>
              <w:left w:val="nil"/>
              <w:bottom w:val="nil"/>
              <w:right w:val="single" w:sz="8" w:space="0" w:color="auto"/>
            </w:tcBorders>
            <w:shd w:val="clear" w:color="auto" w:fill="auto"/>
            <w:noWrap/>
            <w:hideMark/>
          </w:tcPr>
          <w:p w14:paraId="4379F483"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4,94650</w:t>
            </w:r>
          </w:p>
        </w:tc>
        <w:tc>
          <w:tcPr>
            <w:tcW w:w="1134" w:type="dxa"/>
            <w:tcBorders>
              <w:top w:val="nil"/>
              <w:left w:val="nil"/>
              <w:bottom w:val="nil"/>
              <w:right w:val="nil"/>
            </w:tcBorders>
            <w:shd w:val="clear" w:color="auto" w:fill="auto"/>
            <w:noWrap/>
            <w:hideMark/>
          </w:tcPr>
          <w:p w14:paraId="38A622E0"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16,4329</w:t>
            </w:r>
          </w:p>
        </w:tc>
        <w:tc>
          <w:tcPr>
            <w:tcW w:w="1466" w:type="dxa"/>
            <w:tcBorders>
              <w:top w:val="nil"/>
              <w:left w:val="nil"/>
              <w:bottom w:val="nil"/>
              <w:right w:val="single" w:sz="8" w:space="0" w:color="auto"/>
            </w:tcBorders>
            <w:shd w:val="clear" w:color="auto" w:fill="auto"/>
            <w:noWrap/>
            <w:hideMark/>
          </w:tcPr>
          <w:p w14:paraId="5894CAAF"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1,79616</w:t>
            </w:r>
          </w:p>
        </w:tc>
      </w:tr>
      <w:tr w:rsidR="000F24E4" w:rsidRPr="006B1A98" w14:paraId="559DBB41" w14:textId="77777777" w:rsidTr="00227982">
        <w:trPr>
          <w:trHeight w:val="227"/>
        </w:trPr>
        <w:tc>
          <w:tcPr>
            <w:tcW w:w="1300" w:type="dxa"/>
            <w:tcBorders>
              <w:top w:val="nil"/>
              <w:left w:val="single" w:sz="8" w:space="0" w:color="auto"/>
              <w:bottom w:val="nil"/>
              <w:right w:val="nil"/>
            </w:tcBorders>
            <w:shd w:val="clear" w:color="000000" w:fill="D9E1F2"/>
            <w:noWrap/>
            <w:hideMark/>
          </w:tcPr>
          <w:p w14:paraId="615A3213"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[776,793)</w:t>
            </w:r>
          </w:p>
        </w:tc>
        <w:tc>
          <w:tcPr>
            <w:tcW w:w="1300" w:type="dxa"/>
            <w:tcBorders>
              <w:top w:val="nil"/>
              <w:left w:val="single" w:sz="8" w:space="0" w:color="auto"/>
              <w:bottom w:val="nil"/>
              <w:right w:val="nil"/>
            </w:tcBorders>
            <w:shd w:val="clear" w:color="000000" w:fill="D9E1F2"/>
            <w:noWrap/>
            <w:hideMark/>
          </w:tcPr>
          <w:p w14:paraId="5C3FEC7A"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7</w:t>
            </w:r>
          </w:p>
        </w:tc>
        <w:tc>
          <w:tcPr>
            <w:tcW w:w="1211" w:type="dxa"/>
            <w:tcBorders>
              <w:top w:val="nil"/>
              <w:left w:val="single" w:sz="8" w:space="0" w:color="auto"/>
              <w:bottom w:val="nil"/>
              <w:right w:val="nil"/>
            </w:tcBorders>
            <w:shd w:val="clear" w:color="000000" w:fill="D9E1F2"/>
            <w:noWrap/>
            <w:hideMark/>
          </w:tcPr>
          <w:p w14:paraId="1B5FDB8A"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14,8860</w:t>
            </w:r>
          </w:p>
        </w:tc>
        <w:tc>
          <w:tcPr>
            <w:tcW w:w="1389" w:type="dxa"/>
            <w:tcBorders>
              <w:top w:val="nil"/>
              <w:left w:val="nil"/>
              <w:bottom w:val="nil"/>
              <w:right w:val="single" w:sz="8" w:space="0" w:color="auto"/>
            </w:tcBorders>
            <w:shd w:val="clear" w:color="000000" w:fill="D9E1F2"/>
            <w:noWrap/>
            <w:hideMark/>
          </w:tcPr>
          <w:p w14:paraId="47760118"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4,17767</w:t>
            </w:r>
          </w:p>
        </w:tc>
        <w:tc>
          <w:tcPr>
            <w:tcW w:w="1134" w:type="dxa"/>
            <w:tcBorders>
              <w:top w:val="nil"/>
              <w:left w:val="nil"/>
              <w:bottom w:val="nil"/>
              <w:right w:val="nil"/>
            </w:tcBorders>
            <w:shd w:val="clear" w:color="000000" w:fill="D9E1F2"/>
            <w:noWrap/>
            <w:hideMark/>
          </w:tcPr>
          <w:p w14:paraId="1514C5E5"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19,2848</w:t>
            </w:r>
          </w:p>
        </w:tc>
        <w:tc>
          <w:tcPr>
            <w:tcW w:w="1466" w:type="dxa"/>
            <w:tcBorders>
              <w:top w:val="nil"/>
              <w:left w:val="nil"/>
              <w:bottom w:val="nil"/>
              <w:right w:val="single" w:sz="8" w:space="0" w:color="auto"/>
            </w:tcBorders>
            <w:shd w:val="clear" w:color="000000" w:fill="D9E1F2"/>
            <w:noWrap/>
            <w:hideMark/>
          </w:tcPr>
          <w:p w14:paraId="58F8A34E"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7,82568</w:t>
            </w:r>
          </w:p>
        </w:tc>
      </w:tr>
      <w:tr w:rsidR="000F24E4" w:rsidRPr="006B1A98" w14:paraId="496614AD" w14:textId="77777777" w:rsidTr="00227982">
        <w:trPr>
          <w:trHeight w:val="227"/>
        </w:trPr>
        <w:tc>
          <w:tcPr>
            <w:tcW w:w="1300" w:type="dxa"/>
            <w:tcBorders>
              <w:top w:val="nil"/>
              <w:left w:val="single" w:sz="8" w:space="0" w:color="auto"/>
              <w:bottom w:val="nil"/>
              <w:right w:val="nil"/>
            </w:tcBorders>
            <w:shd w:val="clear" w:color="auto" w:fill="auto"/>
            <w:noWrap/>
            <w:hideMark/>
          </w:tcPr>
          <w:p w14:paraId="1F25973D"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[793,810)</w:t>
            </w:r>
          </w:p>
        </w:tc>
        <w:tc>
          <w:tcPr>
            <w:tcW w:w="1300" w:type="dxa"/>
            <w:tcBorders>
              <w:top w:val="nil"/>
              <w:left w:val="single" w:sz="8" w:space="0" w:color="auto"/>
              <w:bottom w:val="nil"/>
              <w:right w:val="nil"/>
            </w:tcBorders>
            <w:shd w:val="clear" w:color="auto" w:fill="auto"/>
            <w:noWrap/>
            <w:hideMark/>
          </w:tcPr>
          <w:p w14:paraId="0027C4D9"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16</w:t>
            </w:r>
          </w:p>
        </w:tc>
        <w:tc>
          <w:tcPr>
            <w:tcW w:w="1211" w:type="dxa"/>
            <w:tcBorders>
              <w:top w:val="nil"/>
              <w:left w:val="single" w:sz="8" w:space="0" w:color="auto"/>
              <w:bottom w:val="nil"/>
              <w:right w:val="nil"/>
            </w:tcBorders>
            <w:shd w:val="clear" w:color="auto" w:fill="auto"/>
            <w:noWrap/>
            <w:hideMark/>
          </w:tcPr>
          <w:p w14:paraId="10B76977"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19,6976</w:t>
            </w:r>
          </w:p>
        </w:tc>
        <w:tc>
          <w:tcPr>
            <w:tcW w:w="1389" w:type="dxa"/>
            <w:tcBorders>
              <w:top w:val="nil"/>
              <w:left w:val="nil"/>
              <w:bottom w:val="nil"/>
              <w:right w:val="single" w:sz="8" w:space="0" w:color="auto"/>
            </w:tcBorders>
            <w:shd w:val="clear" w:color="auto" w:fill="auto"/>
            <w:noWrap/>
            <w:hideMark/>
          </w:tcPr>
          <w:p w14:paraId="6755A949"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0,69410</w:t>
            </w:r>
          </w:p>
        </w:tc>
        <w:tc>
          <w:tcPr>
            <w:tcW w:w="1134" w:type="dxa"/>
            <w:tcBorders>
              <w:top w:val="nil"/>
              <w:left w:val="nil"/>
              <w:bottom w:val="nil"/>
              <w:right w:val="nil"/>
            </w:tcBorders>
            <w:shd w:val="clear" w:color="auto" w:fill="auto"/>
            <w:noWrap/>
            <w:hideMark/>
          </w:tcPr>
          <w:p w14:paraId="5C4C406C"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11,4623</w:t>
            </w:r>
          </w:p>
        </w:tc>
        <w:tc>
          <w:tcPr>
            <w:tcW w:w="1466" w:type="dxa"/>
            <w:tcBorders>
              <w:top w:val="nil"/>
              <w:left w:val="nil"/>
              <w:bottom w:val="nil"/>
              <w:right w:val="single" w:sz="8" w:space="0" w:color="auto"/>
            </w:tcBorders>
            <w:shd w:val="clear" w:color="auto" w:fill="auto"/>
            <w:noWrap/>
            <w:hideMark/>
          </w:tcPr>
          <w:p w14:paraId="745058A8"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1,79635</w:t>
            </w:r>
          </w:p>
        </w:tc>
      </w:tr>
      <w:tr w:rsidR="000F24E4" w:rsidRPr="006B1A98" w14:paraId="55B1A65E" w14:textId="77777777" w:rsidTr="00227982">
        <w:trPr>
          <w:trHeight w:val="227"/>
        </w:trPr>
        <w:tc>
          <w:tcPr>
            <w:tcW w:w="1300" w:type="dxa"/>
            <w:tcBorders>
              <w:top w:val="nil"/>
              <w:left w:val="single" w:sz="8" w:space="0" w:color="auto"/>
              <w:bottom w:val="nil"/>
              <w:right w:val="nil"/>
            </w:tcBorders>
            <w:shd w:val="clear" w:color="000000" w:fill="D9E1F2"/>
            <w:noWrap/>
            <w:hideMark/>
          </w:tcPr>
          <w:p w14:paraId="6C33FD32"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[810,827)</w:t>
            </w:r>
          </w:p>
        </w:tc>
        <w:tc>
          <w:tcPr>
            <w:tcW w:w="1300" w:type="dxa"/>
            <w:tcBorders>
              <w:top w:val="nil"/>
              <w:left w:val="single" w:sz="8" w:space="0" w:color="auto"/>
              <w:bottom w:val="nil"/>
              <w:right w:val="nil"/>
            </w:tcBorders>
            <w:shd w:val="clear" w:color="000000" w:fill="D9E1F2"/>
            <w:noWrap/>
            <w:hideMark/>
          </w:tcPr>
          <w:p w14:paraId="21856AE4"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16</w:t>
            </w:r>
          </w:p>
        </w:tc>
        <w:tc>
          <w:tcPr>
            <w:tcW w:w="1211" w:type="dxa"/>
            <w:tcBorders>
              <w:top w:val="nil"/>
              <w:left w:val="single" w:sz="8" w:space="0" w:color="auto"/>
              <w:bottom w:val="nil"/>
              <w:right w:val="nil"/>
            </w:tcBorders>
            <w:shd w:val="clear" w:color="000000" w:fill="D9E1F2"/>
            <w:noWrap/>
            <w:hideMark/>
          </w:tcPr>
          <w:p w14:paraId="16626CE5"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13,2018</w:t>
            </w:r>
          </w:p>
        </w:tc>
        <w:tc>
          <w:tcPr>
            <w:tcW w:w="1389" w:type="dxa"/>
            <w:tcBorders>
              <w:top w:val="nil"/>
              <w:left w:val="nil"/>
              <w:bottom w:val="nil"/>
              <w:right w:val="single" w:sz="8" w:space="0" w:color="auto"/>
            </w:tcBorders>
            <w:shd w:val="clear" w:color="000000" w:fill="D9E1F2"/>
            <w:noWrap/>
            <w:hideMark/>
          </w:tcPr>
          <w:p w14:paraId="58F84C48"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0,59311</w:t>
            </w:r>
          </w:p>
        </w:tc>
        <w:tc>
          <w:tcPr>
            <w:tcW w:w="1134" w:type="dxa"/>
            <w:tcBorders>
              <w:top w:val="nil"/>
              <w:left w:val="nil"/>
              <w:bottom w:val="nil"/>
              <w:right w:val="nil"/>
            </w:tcBorders>
            <w:shd w:val="clear" w:color="000000" w:fill="D9E1F2"/>
            <w:noWrap/>
            <w:hideMark/>
          </w:tcPr>
          <w:p w14:paraId="48933DBF"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3,4452</w:t>
            </w:r>
          </w:p>
        </w:tc>
        <w:tc>
          <w:tcPr>
            <w:tcW w:w="1466" w:type="dxa"/>
            <w:tcBorders>
              <w:top w:val="nil"/>
              <w:left w:val="nil"/>
              <w:bottom w:val="nil"/>
              <w:right w:val="single" w:sz="8" w:space="0" w:color="auto"/>
            </w:tcBorders>
            <w:shd w:val="clear" w:color="000000" w:fill="D9E1F2"/>
            <w:noWrap/>
            <w:hideMark/>
          </w:tcPr>
          <w:p w14:paraId="53B4AF30"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45,75087</w:t>
            </w:r>
          </w:p>
        </w:tc>
      </w:tr>
      <w:tr w:rsidR="000F24E4" w:rsidRPr="006B1A98" w14:paraId="4CC04FB0" w14:textId="77777777" w:rsidTr="00227982">
        <w:trPr>
          <w:trHeight w:val="227"/>
        </w:trPr>
        <w:tc>
          <w:tcPr>
            <w:tcW w:w="1300" w:type="dxa"/>
            <w:tcBorders>
              <w:top w:val="nil"/>
              <w:left w:val="single" w:sz="8" w:space="0" w:color="auto"/>
              <w:bottom w:val="nil"/>
              <w:right w:val="nil"/>
            </w:tcBorders>
            <w:shd w:val="clear" w:color="auto" w:fill="auto"/>
            <w:noWrap/>
            <w:hideMark/>
          </w:tcPr>
          <w:p w14:paraId="1B484D80"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[827,844)</w:t>
            </w:r>
          </w:p>
        </w:tc>
        <w:tc>
          <w:tcPr>
            <w:tcW w:w="1300" w:type="dxa"/>
            <w:tcBorders>
              <w:top w:val="nil"/>
              <w:left w:val="single" w:sz="8" w:space="0" w:color="auto"/>
              <w:bottom w:val="nil"/>
              <w:right w:val="nil"/>
            </w:tcBorders>
            <w:shd w:val="clear" w:color="auto" w:fill="auto"/>
            <w:noWrap/>
            <w:hideMark/>
          </w:tcPr>
          <w:p w14:paraId="3FD1E9D0"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6</w:t>
            </w:r>
          </w:p>
        </w:tc>
        <w:tc>
          <w:tcPr>
            <w:tcW w:w="1211" w:type="dxa"/>
            <w:tcBorders>
              <w:top w:val="nil"/>
              <w:left w:val="single" w:sz="8" w:space="0" w:color="auto"/>
              <w:bottom w:val="nil"/>
              <w:right w:val="nil"/>
            </w:tcBorders>
            <w:shd w:val="clear" w:color="auto" w:fill="auto"/>
            <w:noWrap/>
            <w:hideMark/>
          </w:tcPr>
          <w:p w14:paraId="7303A0E2"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4,4763</w:t>
            </w:r>
          </w:p>
        </w:tc>
        <w:tc>
          <w:tcPr>
            <w:tcW w:w="1389" w:type="dxa"/>
            <w:tcBorders>
              <w:top w:val="nil"/>
              <w:left w:val="nil"/>
              <w:bottom w:val="nil"/>
              <w:right w:val="single" w:sz="8" w:space="0" w:color="auto"/>
            </w:tcBorders>
            <w:shd w:val="clear" w:color="auto" w:fill="auto"/>
            <w:noWrap/>
            <w:hideMark/>
          </w:tcPr>
          <w:p w14:paraId="6D3FF383"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0,51868</w:t>
            </w:r>
          </w:p>
        </w:tc>
        <w:tc>
          <w:tcPr>
            <w:tcW w:w="1134" w:type="dxa"/>
            <w:tcBorders>
              <w:top w:val="nil"/>
              <w:left w:val="nil"/>
              <w:bottom w:val="nil"/>
              <w:right w:val="nil"/>
            </w:tcBorders>
            <w:shd w:val="clear" w:color="auto" w:fill="auto"/>
            <w:noWrap/>
            <w:hideMark/>
          </w:tcPr>
          <w:p w14:paraId="496DDAB5"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0,5220</w:t>
            </w:r>
          </w:p>
        </w:tc>
        <w:tc>
          <w:tcPr>
            <w:tcW w:w="1466" w:type="dxa"/>
            <w:tcBorders>
              <w:top w:val="nil"/>
              <w:left w:val="nil"/>
              <w:bottom w:val="nil"/>
              <w:right w:val="single" w:sz="8" w:space="0" w:color="auto"/>
            </w:tcBorders>
            <w:shd w:val="clear" w:color="auto" w:fill="auto"/>
            <w:noWrap/>
            <w:hideMark/>
          </w:tcPr>
          <w:p w14:paraId="166C1DCF"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57,49092</w:t>
            </w:r>
          </w:p>
        </w:tc>
      </w:tr>
      <w:tr w:rsidR="000F24E4" w:rsidRPr="006B1A98" w14:paraId="5D39946B" w14:textId="77777777" w:rsidTr="00227982">
        <w:trPr>
          <w:trHeight w:val="227"/>
        </w:trPr>
        <w:tc>
          <w:tcPr>
            <w:tcW w:w="1300" w:type="dxa"/>
            <w:tcBorders>
              <w:top w:val="nil"/>
              <w:left w:val="single" w:sz="8" w:space="0" w:color="auto"/>
              <w:bottom w:val="nil"/>
              <w:right w:val="nil"/>
            </w:tcBorders>
            <w:shd w:val="clear" w:color="000000" w:fill="D9E1F2"/>
            <w:noWrap/>
            <w:hideMark/>
          </w:tcPr>
          <w:p w14:paraId="08BDE357"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[844,861)</w:t>
            </w:r>
          </w:p>
        </w:tc>
        <w:tc>
          <w:tcPr>
            <w:tcW w:w="1300" w:type="dxa"/>
            <w:tcBorders>
              <w:top w:val="nil"/>
              <w:left w:val="single" w:sz="8" w:space="0" w:color="auto"/>
              <w:bottom w:val="nil"/>
              <w:right w:val="nil"/>
            </w:tcBorders>
            <w:shd w:val="clear" w:color="000000" w:fill="D9E1F2"/>
            <w:noWrap/>
            <w:hideMark/>
          </w:tcPr>
          <w:p w14:paraId="77C73042"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1</w:t>
            </w:r>
          </w:p>
        </w:tc>
        <w:tc>
          <w:tcPr>
            <w:tcW w:w="1211" w:type="dxa"/>
            <w:tcBorders>
              <w:top w:val="nil"/>
              <w:left w:val="single" w:sz="8" w:space="0" w:color="auto"/>
              <w:bottom w:val="nil"/>
              <w:right w:val="nil"/>
            </w:tcBorders>
            <w:shd w:val="clear" w:color="000000" w:fill="D9E1F2"/>
            <w:noWrap/>
            <w:hideMark/>
          </w:tcPr>
          <w:p w14:paraId="2F9341E6"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0,7656</w:t>
            </w:r>
          </w:p>
        </w:tc>
        <w:tc>
          <w:tcPr>
            <w:tcW w:w="1389" w:type="dxa"/>
            <w:tcBorders>
              <w:top w:val="nil"/>
              <w:left w:val="nil"/>
              <w:bottom w:val="nil"/>
              <w:right w:val="single" w:sz="8" w:space="0" w:color="auto"/>
            </w:tcBorders>
            <w:shd w:val="clear" w:color="000000" w:fill="D9E1F2"/>
            <w:noWrap/>
            <w:hideMark/>
          </w:tcPr>
          <w:p w14:paraId="3F53DA03"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0,07180</w:t>
            </w:r>
          </w:p>
        </w:tc>
        <w:tc>
          <w:tcPr>
            <w:tcW w:w="1134" w:type="dxa"/>
            <w:tcBorders>
              <w:top w:val="nil"/>
              <w:left w:val="nil"/>
              <w:bottom w:val="nil"/>
              <w:right w:val="nil"/>
            </w:tcBorders>
            <w:shd w:val="clear" w:color="000000" w:fill="D9E1F2"/>
            <w:noWrap/>
            <w:hideMark/>
          </w:tcPr>
          <w:p w14:paraId="0EDF8D8B"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0,0397</w:t>
            </w:r>
          </w:p>
        </w:tc>
        <w:tc>
          <w:tcPr>
            <w:tcW w:w="1466" w:type="dxa"/>
            <w:tcBorders>
              <w:top w:val="nil"/>
              <w:left w:val="nil"/>
              <w:bottom w:val="nil"/>
              <w:right w:val="single" w:sz="8" w:space="0" w:color="auto"/>
            </w:tcBorders>
            <w:shd w:val="clear" w:color="000000" w:fill="D9E1F2"/>
            <w:noWrap/>
            <w:hideMark/>
          </w:tcPr>
          <w:p w14:paraId="3145C8EA"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23,23385</w:t>
            </w:r>
          </w:p>
        </w:tc>
      </w:tr>
      <w:tr w:rsidR="000F24E4" w:rsidRPr="006B1A98" w14:paraId="19C35F98" w14:textId="77777777" w:rsidTr="00227982">
        <w:trPr>
          <w:trHeight w:val="227"/>
        </w:trPr>
        <w:tc>
          <w:tcPr>
            <w:tcW w:w="1300" w:type="dxa"/>
            <w:tcBorders>
              <w:top w:val="nil"/>
              <w:left w:val="single" w:sz="8" w:space="0" w:color="auto"/>
              <w:bottom w:val="single" w:sz="8" w:space="0" w:color="auto"/>
              <w:right w:val="nil"/>
            </w:tcBorders>
            <w:shd w:val="clear" w:color="auto" w:fill="auto"/>
            <w:noWrap/>
            <w:hideMark/>
          </w:tcPr>
          <w:p w14:paraId="04FFBDCB"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[861,878)</w:t>
            </w:r>
          </w:p>
        </w:tc>
        <w:tc>
          <w:tcPr>
            <w:tcW w:w="1300" w:type="dxa"/>
            <w:tcBorders>
              <w:top w:val="nil"/>
              <w:left w:val="single" w:sz="8" w:space="0" w:color="auto"/>
              <w:bottom w:val="single" w:sz="8" w:space="0" w:color="auto"/>
              <w:right w:val="nil"/>
            </w:tcBorders>
            <w:shd w:val="clear" w:color="auto" w:fill="auto"/>
            <w:noWrap/>
            <w:hideMark/>
          </w:tcPr>
          <w:p w14:paraId="6220BDF4"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1</w:t>
            </w:r>
          </w:p>
        </w:tc>
        <w:tc>
          <w:tcPr>
            <w:tcW w:w="1211" w:type="dxa"/>
            <w:tcBorders>
              <w:top w:val="nil"/>
              <w:left w:val="single" w:sz="8" w:space="0" w:color="auto"/>
              <w:bottom w:val="single" w:sz="8" w:space="0" w:color="auto"/>
              <w:right w:val="nil"/>
            </w:tcBorders>
            <w:shd w:val="clear" w:color="auto" w:fill="auto"/>
            <w:noWrap/>
            <w:hideMark/>
          </w:tcPr>
          <w:p w14:paraId="1D243619"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0,0658</w:t>
            </w:r>
          </w:p>
        </w:tc>
        <w:tc>
          <w:tcPr>
            <w:tcW w:w="1389" w:type="dxa"/>
            <w:tcBorders>
              <w:top w:val="nil"/>
              <w:left w:val="nil"/>
              <w:bottom w:val="single" w:sz="8" w:space="0" w:color="auto"/>
              <w:right w:val="single" w:sz="8" w:space="0" w:color="auto"/>
            </w:tcBorders>
            <w:shd w:val="clear" w:color="auto" w:fill="auto"/>
            <w:noWrap/>
            <w:hideMark/>
          </w:tcPr>
          <w:p w14:paraId="113C2B9C"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13,27105</w:t>
            </w:r>
          </w:p>
        </w:tc>
        <w:tc>
          <w:tcPr>
            <w:tcW w:w="1134" w:type="dxa"/>
            <w:tcBorders>
              <w:top w:val="nil"/>
              <w:left w:val="nil"/>
              <w:bottom w:val="single" w:sz="8" w:space="0" w:color="auto"/>
              <w:right w:val="nil"/>
            </w:tcBorders>
            <w:shd w:val="clear" w:color="auto" w:fill="auto"/>
            <w:noWrap/>
            <w:hideMark/>
          </w:tcPr>
          <w:p w14:paraId="4C61C0EF"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0,0015</w:t>
            </w:r>
          </w:p>
        </w:tc>
        <w:tc>
          <w:tcPr>
            <w:tcW w:w="1466" w:type="dxa"/>
            <w:tcBorders>
              <w:top w:val="nil"/>
              <w:left w:val="nil"/>
              <w:bottom w:val="single" w:sz="8" w:space="0" w:color="auto"/>
              <w:right w:val="single" w:sz="8" w:space="0" w:color="auto"/>
            </w:tcBorders>
            <w:shd w:val="clear" w:color="auto" w:fill="auto"/>
            <w:noWrap/>
            <w:hideMark/>
          </w:tcPr>
          <w:p w14:paraId="5D3372AE"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661,22912</w:t>
            </w:r>
          </w:p>
        </w:tc>
      </w:tr>
      <w:tr w:rsidR="000F24E4" w:rsidRPr="006B1A98" w14:paraId="4DEF2D13" w14:textId="77777777" w:rsidTr="00227982">
        <w:trPr>
          <w:trHeight w:val="227"/>
        </w:trPr>
        <w:tc>
          <w:tcPr>
            <w:tcW w:w="1300" w:type="dxa"/>
            <w:tcBorders>
              <w:top w:val="nil"/>
              <w:left w:val="nil"/>
              <w:bottom w:val="nil"/>
              <w:right w:val="nil"/>
            </w:tcBorders>
            <w:shd w:val="clear" w:color="auto" w:fill="auto"/>
            <w:noWrap/>
            <w:hideMark/>
          </w:tcPr>
          <w:p w14:paraId="773710A6" w14:textId="77777777" w:rsidR="000F24E4" w:rsidRPr="006B1A98" w:rsidRDefault="000F24E4" w:rsidP="00227982">
            <w:pPr>
              <w:jc w:val="right"/>
              <w:rPr>
                <w:rFonts w:ascii="LM Roman 10" w:hAnsi="LM Roman 10"/>
                <w:color w:val="000000"/>
                <w:sz w:val="17"/>
                <w:szCs w:val="17"/>
              </w:rPr>
            </w:pPr>
          </w:p>
        </w:tc>
        <w:tc>
          <w:tcPr>
            <w:tcW w:w="1300" w:type="dxa"/>
            <w:tcBorders>
              <w:top w:val="nil"/>
              <w:left w:val="nil"/>
              <w:bottom w:val="nil"/>
              <w:right w:val="nil"/>
            </w:tcBorders>
            <w:shd w:val="clear" w:color="auto" w:fill="auto"/>
            <w:noWrap/>
            <w:hideMark/>
          </w:tcPr>
          <w:p w14:paraId="1686A69F" w14:textId="77777777" w:rsidR="000F24E4" w:rsidRPr="006B1A98" w:rsidRDefault="000F24E4" w:rsidP="00227982">
            <w:pPr>
              <w:rPr>
                <w:sz w:val="17"/>
                <w:szCs w:val="17"/>
              </w:rPr>
            </w:pPr>
          </w:p>
        </w:tc>
        <w:tc>
          <w:tcPr>
            <w:tcW w:w="1211" w:type="dxa"/>
            <w:tcBorders>
              <w:top w:val="nil"/>
              <w:left w:val="single" w:sz="8" w:space="0" w:color="auto"/>
              <w:bottom w:val="single" w:sz="8" w:space="0" w:color="auto"/>
              <w:right w:val="nil"/>
            </w:tcBorders>
            <w:shd w:val="clear" w:color="000000" w:fill="D9E1F2"/>
            <w:noWrap/>
            <w:hideMark/>
          </w:tcPr>
          <w:p w14:paraId="46B2CE0B"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SUMA</w:t>
            </w:r>
          </w:p>
        </w:tc>
        <w:tc>
          <w:tcPr>
            <w:tcW w:w="1389" w:type="dxa"/>
            <w:tcBorders>
              <w:top w:val="nil"/>
              <w:left w:val="nil"/>
              <w:bottom w:val="single" w:sz="8" w:space="0" w:color="auto"/>
              <w:right w:val="single" w:sz="8" w:space="0" w:color="auto"/>
            </w:tcBorders>
            <w:shd w:val="clear" w:color="000000" w:fill="D9E1F2"/>
            <w:noWrap/>
            <w:hideMark/>
          </w:tcPr>
          <w:p w14:paraId="5497633F"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25,01161</w:t>
            </w:r>
          </w:p>
        </w:tc>
        <w:tc>
          <w:tcPr>
            <w:tcW w:w="1134" w:type="dxa"/>
            <w:tcBorders>
              <w:top w:val="nil"/>
              <w:left w:val="nil"/>
              <w:bottom w:val="single" w:sz="8" w:space="0" w:color="auto"/>
              <w:right w:val="nil"/>
            </w:tcBorders>
            <w:shd w:val="clear" w:color="000000" w:fill="D9E1F2"/>
            <w:noWrap/>
            <w:hideMark/>
          </w:tcPr>
          <w:p w14:paraId="4EC74D44"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SUMA</w:t>
            </w:r>
          </w:p>
        </w:tc>
        <w:tc>
          <w:tcPr>
            <w:tcW w:w="1466" w:type="dxa"/>
            <w:tcBorders>
              <w:top w:val="nil"/>
              <w:left w:val="nil"/>
              <w:bottom w:val="single" w:sz="8" w:space="0" w:color="auto"/>
              <w:right w:val="single" w:sz="8" w:space="0" w:color="auto"/>
            </w:tcBorders>
            <w:shd w:val="clear" w:color="000000" w:fill="D9E1F2"/>
            <w:noWrap/>
            <w:hideMark/>
          </w:tcPr>
          <w:p w14:paraId="4EEBFA53"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802,77579</w:t>
            </w:r>
          </w:p>
        </w:tc>
      </w:tr>
    </w:tbl>
    <w:p w14:paraId="6BA11375" w14:textId="77777777" w:rsidR="000F24E4" w:rsidRPr="006B1A98" w:rsidRDefault="000F24E4" w:rsidP="000F24E4">
      <w:pPr>
        <w:rPr>
          <w:sz w:val="17"/>
          <w:szCs w:val="17"/>
        </w:rPr>
      </w:pPr>
    </w:p>
    <w:p w14:paraId="1D745C61" w14:textId="77777777" w:rsidR="000F24E4" w:rsidRPr="006B1A98" w:rsidRDefault="000F24E4" w:rsidP="000F24E4">
      <w:pPr>
        <w:jc w:val="both"/>
        <w:rPr>
          <w:sz w:val="17"/>
          <w:szCs w:val="17"/>
        </w:rPr>
      </w:pPr>
      <w:r w:rsidRPr="006B1A98">
        <w:rPr>
          <w:sz w:val="17"/>
          <w:szCs w:val="17"/>
        </w:rPr>
        <w:t>La suma de las diferencias relativas para cada prueba corresponde a 25.01 y 802.77, al buscar el estadístico teórico para la distribución Chi-cuadrado con una significancia del 10% y 7 grados de libertad, se determina que este número es 12.01. Como ambos valores están por encima del estadístico de prueba, se rechaza la hipótesis Ho. Es decir, los datos no se ajustan a la distribución normal con los paráme</w:t>
      </w:r>
      <w:r>
        <w:rPr>
          <w:sz w:val="17"/>
          <w:szCs w:val="17"/>
        </w:rPr>
        <w:t>tros dados. Analicemos ahora qué</w:t>
      </w:r>
      <w:r w:rsidRPr="006B1A98">
        <w:rPr>
          <w:sz w:val="17"/>
          <w:szCs w:val="17"/>
        </w:rPr>
        <w:t xml:space="preserve"> ocurre con la prueba de Kolmogorov-Smirnov. Las diferencias obtenidas para las distribuciones acumulativas corresponden a:</w:t>
      </w:r>
    </w:p>
    <w:p w14:paraId="1408A5DF" w14:textId="77777777" w:rsidR="000F24E4" w:rsidRPr="006B1A98" w:rsidRDefault="000F24E4" w:rsidP="000F24E4">
      <w:pPr>
        <w:jc w:val="both"/>
        <w:rPr>
          <w:sz w:val="17"/>
          <w:szCs w:val="17"/>
        </w:rPr>
      </w:pPr>
    </w:p>
    <w:tbl>
      <w:tblPr>
        <w:tblW w:w="7520" w:type="dxa"/>
        <w:jc w:val="center"/>
        <w:tblCellMar>
          <w:left w:w="70" w:type="dxa"/>
          <w:right w:w="70" w:type="dxa"/>
        </w:tblCellMar>
        <w:tblLook w:val="04A0" w:firstRow="1" w:lastRow="0" w:firstColumn="1" w:lastColumn="0" w:noHBand="0" w:noVBand="1"/>
      </w:tblPr>
      <w:tblGrid>
        <w:gridCol w:w="1300"/>
        <w:gridCol w:w="1020"/>
        <w:gridCol w:w="1197"/>
        <w:gridCol w:w="1403"/>
        <w:gridCol w:w="1197"/>
        <w:gridCol w:w="1403"/>
      </w:tblGrid>
      <w:tr w:rsidR="000F24E4" w:rsidRPr="006B1A98" w14:paraId="297A9BFB" w14:textId="77777777" w:rsidTr="00227982">
        <w:trPr>
          <w:trHeight w:val="227"/>
          <w:jc w:val="center"/>
        </w:trPr>
        <w:tc>
          <w:tcPr>
            <w:tcW w:w="1300" w:type="dxa"/>
            <w:tcBorders>
              <w:top w:val="nil"/>
              <w:left w:val="nil"/>
              <w:bottom w:val="nil"/>
              <w:right w:val="nil"/>
            </w:tcBorders>
            <w:shd w:val="clear" w:color="auto" w:fill="auto"/>
            <w:noWrap/>
            <w:hideMark/>
          </w:tcPr>
          <w:p w14:paraId="2AD00B11" w14:textId="77777777" w:rsidR="000F24E4" w:rsidRPr="006B1A98" w:rsidRDefault="000F24E4" w:rsidP="00227982">
            <w:pPr>
              <w:rPr>
                <w:sz w:val="17"/>
                <w:szCs w:val="17"/>
              </w:rPr>
            </w:pPr>
          </w:p>
        </w:tc>
        <w:tc>
          <w:tcPr>
            <w:tcW w:w="1020" w:type="dxa"/>
            <w:tcBorders>
              <w:top w:val="single" w:sz="8" w:space="0" w:color="auto"/>
              <w:left w:val="single" w:sz="8" w:space="0" w:color="auto"/>
              <w:bottom w:val="nil"/>
              <w:right w:val="nil"/>
            </w:tcBorders>
            <w:shd w:val="clear" w:color="auto" w:fill="auto"/>
            <w:noWrap/>
            <w:hideMark/>
          </w:tcPr>
          <w:p w14:paraId="0A4567B7"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Muestra</w:t>
            </w:r>
          </w:p>
        </w:tc>
        <w:tc>
          <w:tcPr>
            <w:tcW w:w="2600" w:type="dxa"/>
            <w:gridSpan w:val="2"/>
            <w:tcBorders>
              <w:top w:val="single" w:sz="8" w:space="0" w:color="auto"/>
              <w:left w:val="single" w:sz="8" w:space="0" w:color="auto"/>
              <w:bottom w:val="nil"/>
              <w:right w:val="single" w:sz="8" w:space="0" w:color="000000"/>
            </w:tcBorders>
            <w:shd w:val="clear" w:color="auto" w:fill="auto"/>
            <w:noWrap/>
            <w:hideMark/>
          </w:tcPr>
          <w:p w14:paraId="23A89779"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Normal media 800</w:t>
            </w:r>
          </w:p>
        </w:tc>
        <w:tc>
          <w:tcPr>
            <w:tcW w:w="2600" w:type="dxa"/>
            <w:gridSpan w:val="2"/>
            <w:tcBorders>
              <w:top w:val="single" w:sz="8" w:space="0" w:color="auto"/>
              <w:left w:val="nil"/>
              <w:bottom w:val="nil"/>
              <w:right w:val="single" w:sz="8" w:space="0" w:color="000000"/>
            </w:tcBorders>
            <w:shd w:val="clear" w:color="auto" w:fill="auto"/>
            <w:noWrap/>
            <w:hideMark/>
          </w:tcPr>
          <w:p w14:paraId="15C7B515"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Normal media 780</w:t>
            </w:r>
          </w:p>
        </w:tc>
      </w:tr>
      <w:tr w:rsidR="000F24E4" w:rsidRPr="006B1A98" w14:paraId="4B9509D9" w14:textId="77777777" w:rsidTr="00227982">
        <w:trPr>
          <w:trHeight w:val="227"/>
          <w:jc w:val="center"/>
        </w:trPr>
        <w:tc>
          <w:tcPr>
            <w:tcW w:w="1300" w:type="dxa"/>
            <w:tcBorders>
              <w:top w:val="nil"/>
              <w:left w:val="nil"/>
              <w:bottom w:val="nil"/>
              <w:right w:val="nil"/>
            </w:tcBorders>
            <w:shd w:val="clear" w:color="auto" w:fill="auto"/>
            <w:noWrap/>
            <w:hideMark/>
          </w:tcPr>
          <w:p w14:paraId="5FBEAC3F" w14:textId="77777777" w:rsidR="000F24E4" w:rsidRPr="006B1A98" w:rsidRDefault="000F24E4" w:rsidP="00227982">
            <w:pPr>
              <w:jc w:val="center"/>
              <w:rPr>
                <w:rFonts w:ascii="LM Roman 10" w:hAnsi="LM Roman 10"/>
                <w:color w:val="000000"/>
                <w:sz w:val="17"/>
                <w:szCs w:val="17"/>
              </w:rPr>
            </w:pPr>
          </w:p>
        </w:tc>
        <w:tc>
          <w:tcPr>
            <w:tcW w:w="1020" w:type="dxa"/>
            <w:tcBorders>
              <w:top w:val="nil"/>
              <w:left w:val="single" w:sz="8" w:space="0" w:color="auto"/>
              <w:bottom w:val="nil"/>
              <w:right w:val="nil"/>
            </w:tcBorders>
            <w:shd w:val="clear" w:color="auto" w:fill="auto"/>
            <w:noWrap/>
            <w:hideMark/>
          </w:tcPr>
          <w:p w14:paraId="30E2D257" w14:textId="77777777" w:rsidR="000F24E4" w:rsidRPr="006B1A98" w:rsidRDefault="000F24E4" w:rsidP="00227982">
            <w:pPr>
              <w:jc w:val="center"/>
              <w:rPr>
                <w:rFonts w:ascii="LM Roman 10" w:hAnsi="LM Roman 10"/>
                <w:color w:val="000000"/>
                <w:sz w:val="17"/>
                <w:szCs w:val="17"/>
              </w:rPr>
            </w:pPr>
            <m:oMathPara>
              <m:oMath>
                <m:sSub>
                  <m:sSubPr>
                    <m:ctrlPr>
                      <w:rPr>
                        <w:rFonts w:ascii="Cambria Math" w:hAnsi="Cambria Math"/>
                        <w:i/>
                        <w:color w:val="000000"/>
                        <w:sz w:val="17"/>
                        <w:szCs w:val="17"/>
                      </w:rPr>
                    </m:ctrlPr>
                  </m:sSubPr>
                  <m:e>
                    <m:r>
                      <w:rPr>
                        <w:rFonts w:ascii="Cambria Math" w:hAnsi="Cambria Math"/>
                        <w:color w:val="000000"/>
                        <w:sz w:val="17"/>
                        <w:szCs w:val="17"/>
                      </w:rPr>
                      <m:t>P</m:t>
                    </m:r>
                  </m:e>
                  <m:sub>
                    <m:r>
                      <w:rPr>
                        <w:rFonts w:ascii="Cambria Math" w:hAnsi="Cambria Math"/>
                        <w:color w:val="000000"/>
                        <w:sz w:val="17"/>
                        <w:szCs w:val="17"/>
                      </w:rPr>
                      <m:t>i</m:t>
                    </m:r>
                  </m:sub>
                </m:sSub>
              </m:oMath>
            </m:oMathPara>
          </w:p>
        </w:tc>
        <w:tc>
          <w:tcPr>
            <w:tcW w:w="1197" w:type="dxa"/>
            <w:tcBorders>
              <w:top w:val="nil"/>
              <w:left w:val="single" w:sz="8" w:space="0" w:color="auto"/>
              <w:bottom w:val="nil"/>
              <w:right w:val="nil"/>
            </w:tcBorders>
            <w:shd w:val="clear" w:color="auto" w:fill="auto"/>
            <w:noWrap/>
            <w:hideMark/>
          </w:tcPr>
          <w:p w14:paraId="08AC2B33" w14:textId="77777777" w:rsidR="000F24E4" w:rsidRPr="006B1A98" w:rsidRDefault="000F24E4" w:rsidP="00227982">
            <w:pPr>
              <w:jc w:val="right"/>
              <w:rPr>
                <w:rFonts w:ascii="LM Roman 10" w:hAnsi="LM Roman 10"/>
                <w:color w:val="000000"/>
                <w:sz w:val="17"/>
                <w:szCs w:val="17"/>
              </w:rPr>
            </w:pPr>
            <m:oMathPara>
              <m:oMath>
                <m:acc>
                  <m:accPr>
                    <m:ctrlPr>
                      <w:rPr>
                        <w:rFonts w:ascii="Cambria Math" w:hAnsi="Cambria Math"/>
                        <w:i/>
                        <w:color w:val="000000"/>
                        <w:sz w:val="17"/>
                        <w:szCs w:val="17"/>
                      </w:rPr>
                    </m:ctrlPr>
                  </m:accPr>
                  <m:e>
                    <m:sSub>
                      <m:sSubPr>
                        <m:ctrlPr>
                          <w:rPr>
                            <w:rFonts w:ascii="Cambria Math" w:hAnsi="Cambria Math"/>
                            <w:i/>
                            <w:color w:val="000000"/>
                            <w:sz w:val="17"/>
                            <w:szCs w:val="17"/>
                          </w:rPr>
                        </m:ctrlPr>
                      </m:sSubPr>
                      <m:e>
                        <m:r>
                          <w:rPr>
                            <w:rFonts w:ascii="Cambria Math" w:hAnsi="Cambria Math"/>
                            <w:color w:val="000000"/>
                            <w:sz w:val="17"/>
                            <w:szCs w:val="17"/>
                          </w:rPr>
                          <m:t>P</m:t>
                        </m:r>
                      </m:e>
                      <m:sub>
                        <m:r>
                          <w:rPr>
                            <w:rFonts w:ascii="Cambria Math" w:hAnsi="Cambria Math"/>
                            <w:color w:val="000000"/>
                            <w:sz w:val="17"/>
                            <w:szCs w:val="17"/>
                          </w:rPr>
                          <m:t>i</m:t>
                        </m:r>
                      </m:sub>
                    </m:sSub>
                  </m:e>
                </m:acc>
              </m:oMath>
            </m:oMathPara>
          </w:p>
        </w:tc>
        <w:tc>
          <w:tcPr>
            <w:tcW w:w="1403" w:type="dxa"/>
            <w:tcBorders>
              <w:top w:val="nil"/>
              <w:left w:val="nil"/>
              <w:bottom w:val="nil"/>
              <w:right w:val="single" w:sz="8" w:space="0" w:color="auto"/>
            </w:tcBorders>
            <w:shd w:val="clear" w:color="auto" w:fill="auto"/>
            <w:noWrap/>
            <w:hideMark/>
          </w:tcPr>
          <w:p w14:paraId="500203F7" w14:textId="77777777" w:rsidR="000F24E4" w:rsidRPr="006B1A98" w:rsidRDefault="000F24E4" w:rsidP="00227982">
            <w:pPr>
              <w:jc w:val="right"/>
              <w:rPr>
                <w:rFonts w:ascii="LM Roman 10" w:hAnsi="LM Roman 10"/>
                <w:color w:val="000000"/>
                <w:sz w:val="17"/>
                <w:szCs w:val="17"/>
              </w:rPr>
            </w:pPr>
            <m:oMathPara>
              <m:oMath>
                <m:sSub>
                  <m:sSubPr>
                    <m:ctrlPr>
                      <w:rPr>
                        <w:rFonts w:ascii="Cambria Math" w:hAnsi="Cambria Math"/>
                        <w:i/>
                        <w:color w:val="000000"/>
                        <w:sz w:val="17"/>
                        <w:szCs w:val="17"/>
                      </w:rPr>
                    </m:ctrlPr>
                  </m:sSubPr>
                  <m:e>
                    <m:r>
                      <w:rPr>
                        <w:rFonts w:ascii="Cambria Math" w:hAnsi="Cambria Math"/>
                        <w:color w:val="000000"/>
                        <w:sz w:val="17"/>
                        <w:szCs w:val="17"/>
                      </w:rPr>
                      <m:t>|</m:t>
                    </m:r>
                    <m:acc>
                      <m:accPr>
                        <m:ctrlPr>
                          <w:rPr>
                            <w:rFonts w:ascii="Cambria Math" w:hAnsi="Cambria Math"/>
                            <w:i/>
                            <w:color w:val="000000"/>
                            <w:sz w:val="17"/>
                            <w:szCs w:val="17"/>
                          </w:rPr>
                        </m:ctrlPr>
                      </m:accPr>
                      <m:e>
                        <m:r>
                          <w:rPr>
                            <w:rFonts w:ascii="Cambria Math" w:hAnsi="Cambria Math"/>
                            <w:color w:val="000000"/>
                            <w:sz w:val="17"/>
                            <w:szCs w:val="17"/>
                          </w:rPr>
                          <m:t>P</m:t>
                        </m:r>
                      </m:e>
                    </m:acc>
                  </m:e>
                  <m:sub>
                    <m:r>
                      <w:rPr>
                        <w:rFonts w:ascii="Cambria Math" w:hAnsi="Cambria Math"/>
                        <w:color w:val="000000"/>
                        <w:sz w:val="17"/>
                        <w:szCs w:val="17"/>
                      </w:rPr>
                      <m:t>i</m:t>
                    </m:r>
                  </m:sub>
                </m:sSub>
                <m:r>
                  <w:rPr>
                    <w:rFonts w:ascii="Cambria Math" w:hAnsi="Cambria Math"/>
                    <w:color w:val="000000"/>
                    <w:sz w:val="17"/>
                    <w:szCs w:val="17"/>
                  </w:rPr>
                  <m:t>-</m:t>
                </m:r>
                <m:sSub>
                  <m:sSubPr>
                    <m:ctrlPr>
                      <w:rPr>
                        <w:rFonts w:ascii="Cambria Math" w:hAnsi="Cambria Math"/>
                        <w:i/>
                        <w:color w:val="000000"/>
                        <w:sz w:val="17"/>
                        <w:szCs w:val="17"/>
                      </w:rPr>
                    </m:ctrlPr>
                  </m:sSubPr>
                  <m:e>
                    <m:r>
                      <w:rPr>
                        <w:rFonts w:ascii="Cambria Math" w:hAnsi="Cambria Math"/>
                        <w:color w:val="000000"/>
                        <w:sz w:val="17"/>
                        <w:szCs w:val="17"/>
                      </w:rPr>
                      <m:t>P</m:t>
                    </m:r>
                  </m:e>
                  <m:sub>
                    <m:r>
                      <w:rPr>
                        <w:rFonts w:ascii="Cambria Math" w:hAnsi="Cambria Math"/>
                        <w:color w:val="000000"/>
                        <w:sz w:val="17"/>
                        <w:szCs w:val="17"/>
                      </w:rPr>
                      <m:t>i</m:t>
                    </m:r>
                  </m:sub>
                </m:sSub>
                <m:r>
                  <w:rPr>
                    <w:rFonts w:ascii="Cambria Math" w:hAnsi="Cambria Math"/>
                    <w:color w:val="000000"/>
                    <w:sz w:val="17"/>
                    <w:szCs w:val="17"/>
                  </w:rPr>
                  <m:t>|</m:t>
                </m:r>
              </m:oMath>
            </m:oMathPara>
          </w:p>
        </w:tc>
        <w:tc>
          <w:tcPr>
            <w:tcW w:w="1197" w:type="dxa"/>
            <w:tcBorders>
              <w:top w:val="nil"/>
              <w:left w:val="nil"/>
              <w:bottom w:val="nil"/>
              <w:right w:val="nil"/>
            </w:tcBorders>
            <w:shd w:val="clear" w:color="auto" w:fill="auto"/>
            <w:noWrap/>
            <w:hideMark/>
          </w:tcPr>
          <w:p w14:paraId="785EFCA9" w14:textId="77777777" w:rsidR="000F24E4" w:rsidRPr="006B1A98" w:rsidRDefault="000F24E4" w:rsidP="00227982">
            <w:pPr>
              <w:jc w:val="right"/>
              <w:rPr>
                <w:rFonts w:ascii="LM Roman 10" w:hAnsi="LM Roman 10"/>
                <w:color w:val="000000"/>
                <w:sz w:val="17"/>
                <w:szCs w:val="17"/>
              </w:rPr>
            </w:pPr>
            <m:oMathPara>
              <m:oMath>
                <m:acc>
                  <m:accPr>
                    <m:ctrlPr>
                      <w:rPr>
                        <w:rFonts w:ascii="Cambria Math" w:hAnsi="Cambria Math"/>
                        <w:i/>
                        <w:color w:val="000000"/>
                        <w:sz w:val="17"/>
                        <w:szCs w:val="17"/>
                      </w:rPr>
                    </m:ctrlPr>
                  </m:accPr>
                  <m:e>
                    <m:sSub>
                      <m:sSubPr>
                        <m:ctrlPr>
                          <w:rPr>
                            <w:rFonts w:ascii="Cambria Math" w:hAnsi="Cambria Math"/>
                            <w:i/>
                            <w:color w:val="000000"/>
                            <w:sz w:val="17"/>
                            <w:szCs w:val="17"/>
                          </w:rPr>
                        </m:ctrlPr>
                      </m:sSubPr>
                      <m:e>
                        <m:r>
                          <w:rPr>
                            <w:rFonts w:ascii="Cambria Math" w:hAnsi="Cambria Math"/>
                            <w:color w:val="000000"/>
                            <w:sz w:val="17"/>
                            <w:szCs w:val="17"/>
                          </w:rPr>
                          <m:t>P</m:t>
                        </m:r>
                      </m:e>
                      <m:sub>
                        <m:r>
                          <w:rPr>
                            <w:rFonts w:ascii="Cambria Math" w:hAnsi="Cambria Math"/>
                            <w:color w:val="000000"/>
                            <w:sz w:val="17"/>
                            <w:szCs w:val="17"/>
                          </w:rPr>
                          <m:t>i</m:t>
                        </m:r>
                      </m:sub>
                    </m:sSub>
                  </m:e>
                </m:acc>
              </m:oMath>
            </m:oMathPara>
          </w:p>
        </w:tc>
        <w:tc>
          <w:tcPr>
            <w:tcW w:w="1403" w:type="dxa"/>
            <w:tcBorders>
              <w:top w:val="nil"/>
              <w:left w:val="nil"/>
              <w:bottom w:val="nil"/>
              <w:right w:val="single" w:sz="8" w:space="0" w:color="auto"/>
            </w:tcBorders>
            <w:shd w:val="clear" w:color="auto" w:fill="auto"/>
            <w:noWrap/>
            <w:hideMark/>
          </w:tcPr>
          <w:p w14:paraId="6F0FC8BE" w14:textId="77777777" w:rsidR="000F24E4" w:rsidRPr="006B1A98" w:rsidRDefault="000F24E4" w:rsidP="00227982">
            <w:pPr>
              <w:jc w:val="right"/>
              <w:rPr>
                <w:rFonts w:ascii="LM Roman 10" w:hAnsi="LM Roman 10"/>
                <w:color w:val="000000"/>
                <w:sz w:val="17"/>
                <w:szCs w:val="17"/>
              </w:rPr>
            </w:pPr>
            <m:oMathPara>
              <m:oMath>
                <m:sSub>
                  <m:sSubPr>
                    <m:ctrlPr>
                      <w:rPr>
                        <w:rFonts w:ascii="Cambria Math" w:hAnsi="Cambria Math"/>
                        <w:i/>
                        <w:color w:val="000000"/>
                        <w:sz w:val="17"/>
                        <w:szCs w:val="17"/>
                      </w:rPr>
                    </m:ctrlPr>
                  </m:sSubPr>
                  <m:e>
                    <m:r>
                      <w:rPr>
                        <w:rFonts w:ascii="Cambria Math" w:hAnsi="Cambria Math"/>
                        <w:color w:val="000000"/>
                        <w:sz w:val="17"/>
                        <w:szCs w:val="17"/>
                      </w:rPr>
                      <m:t>|</m:t>
                    </m:r>
                    <m:acc>
                      <m:accPr>
                        <m:ctrlPr>
                          <w:rPr>
                            <w:rFonts w:ascii="Cambria Math" w:hAnsi="Cambria Math"/>
                            <w:i/>
                            <w:color w:val="000000"/>
                            <w:sz w:val="17"/>
                            <w:szCs w:val="17"/>
                          </w:rPr>
                        </m:ctrlPr>
                      </m:accPr>
                      <m:e>
                        <m:r>
                          <w:rPr>
                            <w:rFonts w:ascii="Cambria Math" w:hAnsi="Cambria Math"/>
                            <w:color w:val="000000"/>
                            <w:sz w:val="17"/>
                            <w:szCs w:val="17"/>
                          </w:rPr>
                          <m:t>P</m:t>
                        </m:r>
                      </m:e>
                    </m:acc>
                  </m:e>
                  <m:sub>
                    <m:r>
                      <w:rPr>
                        <w:rFonts w:ascii="Cambria Math" w:hAnsi="Cambria Math"/>
                        <w:color w:val="000000"/>
                        <w:sz w:val="17"/>
                        <w:szCs w:val="17"/>
                      </w:rPr>
                      <m:t>i</m:t>
                    </m:r>
                  </m:sub>
                </m:sSub>
                <m:r>
                  <w:rPr>
                    <w:rFonts w:ascii="Cambria Math" w:hAnsi="Cambria Math"/>
                    <w:color w:val="000000"/>
                    <w:sz w:val="17"/>
                    <w:szCs w:val="17"/>
                  </w:rPr>
                  <m:t>-</m:t>
                </m:r>
                <m:sSub>
                  <m:sSubPr>
                    <m:ctrlPr>
                      <w:rPr>
                        <w:rFonts w:ascii="Cambria Math" w:hAnsi="Cambria Math"/>
                        <w:i/>
                        <w:color w:val="000000"/>
                        <w:sz w:val="17"/>
                        <w:szCs w:val="17"/>
                      </w:rPr>
                    </m:ctrlPr>
                  </m:sSubPr>
                  <m:e>
                    <m:r>
                      <w:rPr>
                        <w:rFonts w:ascii="Cambria Math" w:hAnsi="Cambria Math"/>
                        <w:color w:val="000000"/>
                        <w:sz w:val="17"/>
                        <w:szCs w:val="17"/>
                      </w:rPr>
                      <m:t>P</m:t>
                    </m:r>
                  </m:e>
                  <m:sub>
                    <m:r>
                      <w:rPr>
                        <w:rFonts w:ascii="Cambria Math" w:hAnsi="Cambria Math"/>
                        <w:color w:val="000000"/>
                        <w:sz w:val="17"/>
                        <w:szCs w:val="17"/>
                      </w:rPr>
                      <m:t>i</m:t>
                    </m:r>
                  </m:sub>
                </m:sSub>
                <m:r>
                  <w:rPr>
                    <w:rFonts w:ascii="Cambria Math" w:hAnsi="Cambria Math"/>
                    <w:color w:val="000000"/>
                    <w:sz w:val="17"/>
                    <w:szCs w:val="17"/>
                  </w:rPr>
                  <m:t>|</m:t>
                </m:r>
              </m:oMath>
            </m:oMathPara>
          </w:p>
        </w:tc>
      </w:tr>
      <w:tr w:rsidR="000F24E4" w:rsidRPr="006B1A98" w14:paraId="7969AD41" w14:textId="77777777" w:rsidTr="00227982">
        <w:trPr>
          <w:trHeight w:val="227"/>
          <w:jc w:val="center"/>
        </w:trPr>
        <w:tc>
          <w:tcPr>
            <w:tcW w:w="1300" w:type="dxa"/>
            <w:tcBorders>
              <w:top w:val="single" w:sz="8" w:space="0" w:color="auto"/>
              <w:left w:val="single" w:sz="8" w:space="0" w:color="auto"/>
              <w:bottom w:val="nil"/>
              <w:right w:val="nil"/>
            </w:tcBorders>
            <w:shd w:val="clear" w:color="000000" w:fill="D9E1F2"/>
            <w:noWrap/>
            <w:hideMark/>
          </w:tcPr>
          <w:p w14:paraId="2FA7A82B"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[742,759)</w:t>
            </w:r>
          </w:p>
        </w:tc>
        <w:tc>
          <w:tcPr>
            <w:tcW w:w="1020" w:type="dxa"/>
            <w:tcBorders>
              <w:top w:val="single" w:sz="8" w:space="0" w:color="auto"/>
              <w:left w:val="single" w:sz="8" w:space="0" w:color="auto"/>
              <w:bottom w:val="nil"/>
              <w:right w:val="nil"/>
            </w:tcBorders>
            <w:shd w:val="clear" w:color="000000" w:fill="D9E1F2"/>
            <w:noWrap/>
            <w:hideMark/>
          </w:tcPr>
          <w:p w14:paraId="4DEB4765"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0,0333</w:t>
            </w:r>
          </w:p>
        </w:tc>
        <w:tc>
          <w:tcPr>
            <w:tcW w:w="1197" w:type="dxa"/>
            <w:tcBorders>
              <w:top w:val="single" w:sz="8" w:space="0" w:color="auto"/>
              <w:left w:val="single" w:sz="8" w:space="0" w:color="auto"/>
              <w:bottom w:val="nil"/>
              <w:right w:val="nil"/>
            </w:tcBorders>
            <w:shd w:val="clear" w:color="000000" w:fill="D9E1F2"/>
            <w:noWrap/>
            <w:hideMark/>
          </w:tcPr>
          <w:p w14:paraId="561EDC5C"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0,0202</w:t>
            </w:r>
          </w:p>
        </w:tc>
        <w:tc>
          <w:tcPr>
            <w:tcW w:w="1403" w:type="dxa"/>
            <w:tcBorders>
              <w:top w:val="single" w:sz="8" w:space="0" w:color="auto"/>
              <w:left w:val="nil"/>
              <w:bottom w:val="nil"/>
              <w:right w:val="single" w:sz="8" w:space="0" w:color="auto"/>
            </w:tcBorders>
            <w:shd w:val="clear" w:color="000000" w:fill="D9E1F2"/>
            <w:noWrap/>
            <w:hideMark/>
          </w:tcPr>
          <w:p w14:paraId="78F89A1F"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0,01315</w:t>
            </w:r>
          </w:p>
        </w:tc>
        <w:tc>
          <w:tcPr>
            <w:tcW w:w="1197" w:type="dxa"/>
            <w:tcBorders>
              <w:top w:val="single" w:sz="8" w:space="0" w:color="auto"/>
              <w:left w:val="nil"/>
              <w:bottom w:val="nil"/>
              <w:right w:val="nil"/>
            </w:tcBorders>
            <w:shd w:val="clear" w:color="000000" w:fill="D9E1F2"/>
            <w:noWrap/>
            <w:hideMark/>
          </w:tcPr>
          <w:p w14:paraId="743D9C42"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0,1469</w:t>
            </w:r>
          </w:p>
        </w:tc>
        <w:tc>
          <w:tcPr>
            <w:tcW w:w="1403" w:type="dxa"/>
            <w:tcBorders>
              <w:top w:val="single" w:sz="8" w:space="0" w:color="auto"/>
              <w:left w:val="nil"/>
              <w:bottom w:val="nil"/>
              <w:right w:val="single" w:sz="8" w:space="0" w:color="auto"/>
            </w:tcBorders>
            <w:shd w:val="clear" w:color="000000" w:fill="D9E1F2"/>
            <w:noWrap/>
            <w:hideMark/>
          </w:tcPr>
          <w:p w14:paraId="7AA079B2"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0,11353</w:t>
            </w:r>
          </w:p>
        </w:tc>
      </w:tr>
      <w:tr w:rsidR="000F24E4" w:rsidRPr="006B1A98" w14:paraId="289E0FE2" w14:textId="77777777" w:rsidTr="00227982">
        <w:trPr>
          <w:trHeight w:val="227"/>
          <w:jc w:val="center"/>
        </w:trPr>
        <w:tc>
          <w:tcPr>
            <w:tcW w:w="1300" w:type="dxa"/>
            <w:tcBorders>
              <w:top w:val="nil"/>
              <w:left w:val="single" w:sz="8" w:space="0" w:color="auto"/>
              <w:bottom w:val="nil"/>
              <w:right w:val="nil"/>
            </w:tcBorders>
            <w:shd w:val="clear" w:color="auto" w:fill="auto"/>
            <w:noWrap/>
            <w:hideMark/>
          </w:tcPr>
          <w:p w14:paraId="66287FBC"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[759,776)</w:t>
            </w:r>
          </w:p>
        </w:tc>
        <w:tc>
          <w:tcPr>
            <w:tcW w:w="1020" w:type="dxa"/>
            <w:tcBorders>
              <w:top w:val="nil"/>
              <w:left w:val="single" w:sz="8" w:space="0" w:color="auto"/>
              <w:bottom w:val="nil"/>
              <w:right w:val="nil"/>
            </w:tcBorders>
            <w:shd w:val="clear" w:color="auto" w:fill="auto"/>
            <w:noWrap/>
            <w:hideMark/>
          </w:tcPr>
          <w:p w14:paraId="3AB94981"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0,2167</w:t>
            </w:r>
          </w:p>
        </w:tc>
        <w:tc>
          <w:tcPr>
            <w:tcW w:w="1197" w:type="dxa"/>
            <w:tcBorders>
              <w:top w:val="nil"/>
              <w:left w:val="single" w:sz="8" w:space="0" w:color="auto"/>
              <w:bottom w:val="nil"/>
              <w:right w:val="nil"/>
            </w:tcBorders>
            <w:shd w:val="clear" w:color="auto" w:fill="auto"/>
            <w:noWrap/>
            <w:hideMark/>
          </w:tcPr>
          <w:p w14:paraId="7145BD84"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0,1151</w:t>
            </w:r>
          </w:p>
        </w:tc>
        <w:tc>
          <w:tcPr>
            <w:tcW w:w="1403" w:type="dxa"/>
            <w:tcBorders>
              <w:top w:val="nil"/>
              <w:left w:val="nil"/>
              <w:bottom w:val="nil"/>
              <w:right w:val="single" w:sz="8" w:space="0" w:color="auto"/>
            </w:tcBorders>
            <w:shd w:val="clear" w:color="auto" w:fill="auto"/>
            <w:noWrap/>
            <w:hideMark/>
          </w:tcPr>
          <w:p w14:paraId="1B846120"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0,10160</w:t>
            </w:r>
          </w:p>
        </w:tc>
        <w:tc>
          <w:tcPr>
            <w:tcW w:w="1197" w:type="dxa"/>
            <w:tcBorders>
              <w:top w:val="nil"/>
              <w:left w:val="nil"/>
              <w:bottom w:val="nil"/>
              <w:right w:val="nil"/>
            </w:tcBorders>
            <w:shd w:val="clear" w:color="auto" w:fill="auto"/>
            <w:noWrap/>
            <w:hideMark/>
          </w:tcPr>
          <w:p w14:paraId="408EB8F4"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0,4207</w:t>
            </w:r>
          </w:p>
        </w:tc>
        <w:tc>
          <w:tcPr>
            <w:tcW w:w="1403" w:type="dxa"/>
            <w:tcBorders>
              <w:top w:val="nil"/>
              <w:left w:val="nil"/>
              <w:bottom w:val="nil"/>
              <w:right w:val="single" w:sz="8" w:space="0" w:color="auto"/>
            </w:tcBorders>
            <w:shd w:val="clear" w:color="auto" w:fill="auto"/>
            <w:noWrap/>
            <w:hideMark/>
          </w:tcPr>
          <w:p w14:paraId="3E5A488D"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0,20407</w:t>
            </w:r>
          </w:p>
        </w:tc>
      </w:tr>
      <w:tr w:rsidR="000F24E4" w:rsidRPr="006B1A98" w14:paraId="040E1168" w14:textId="77777777" w:rsidTr="00227982">
        <w:trPr>
          <w:trHeight w:val="227"/>
          <w:jc w:val="center"/>
        </w:trPr>
        <w:tc>
          <w:tcPr>
            <w:tcW w:w="1300" w:type="dxa"/>
            <w:tcBorders>
              <w:top w:val="nil"/>
              <w:left w:val="single" w:sz="8" w:space="0" w:color="auto"/>
              <w:bottom w:val="nil"/>
              <w:right w:val="nil"/>
            </w:tcBorders>
            <w:shd w:val="clear" w:color="000000" w:fill="D9E1F2"/>
            <w:noWrap/>
            <w:hideMark/>
          </w:tcPr>
          <w:p w14:paraId="52D40F97"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[776,793)</w:t>
            </w:r>
          </w:p>
        </w:tc>
        <w:tc>
          <w:tcPr>
            <w:tcW w:w="1020" w:type="dxa"/>
            <w:tcBorders>
              <w:top w:val="nil"/>
              <w:left w:val="single" w:sz="8" w:space="0" w:color="auto"/>
              <w:bottom w:val="nil"/>
              <w:right w:val="nil"/>
            </w:tcBorders>
            <w:shd w:val="clear" w:color="000000" w:fill="D9E1F2"/>
            <w:noWrap/>
            <w:hideMark/>
          </w:tcPr>
          <w:p w14:paraId="2C67006E"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0,3333</w:t>
            </w:r>
          </w:p>
        </w:tc>
        <w:tc>
          <w:tcPr>
            <w:tcW w:w="1197" w:type="dxa"/>
            <w:tcBorders>
              <w:top w:val="nil"/>
              <w:left w:val="single" w:sz="8" w:space="0" w:color="auto"/>
              <w:bottom w:val="nil"/>
              <w:right w:val="nil"/>
            </w:tcBorders>
            <w:shd w:val="clear" w:color="000000" w:fill="D9E1F2"/>
            <w:noWrap/>
            <w:hideMark/>
          </w:tcPr>
          <w:p w14:paraId="06883702"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0,3632</w:t>
            </w:r>
          </w:p>
        </w:tc>
        <w:tc>
          <w:tcPr>
            <w:tcW w:w="1403" w:type="dxa"/>
            <w:tcBorders>
              <w:top w:val="nil"/>
              <w:left w:val="nil"/>
              <w:bottom w:val="nil"/>
              <w:right w:val="single" w:sz="8" w:space="0" w:color="auto"/>
            </w:tcBorders>
            <w:shd w:val="clear" w:color="000000" w:fill="D9E1F2"/>
            <w:noWrap/>
            <w:hideMark/>
          </w:tcPr>
          <w:p w14:paraId="32B3004C"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0,02984</w:t>
            </w:r>
          </w:p>
        </w:tc>
        <w:tc>
          <w:tcPr>
            <w:tcW w:w="1197" w:type="dxa"/>
            <w:tcBorders>
              <w:top w:val="nil"/>
              <w:left w:val="nil"/>
              <w:bottom w:val="nil"/>
              <w:right w:val="nil"/>
            </w:tcBorders>
            <w:shd w:val="clear" w:color="000000" w:fill="D9E1F2"/>
            <w:noWrap/>
            <w:hideMark/>
          </w:tcPr>
          <w:p w14:paraId="181F42C5"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0,7422</w:t>
            </w:r>
          </w:p>
        </w:tc>
        <w:tc>
          <w:tcPr>
            <w:tcW w:w="1403" w:type="dxa"/>
            <w:tcBorders>
              <w:top w:val="nil"/>
              <w:left w:val="nil"/>
              <w:bottom w:val="nil"/>
              <w:right w:val="single" w:sz="8" w:space="0" w:color="auto"/>
            </w:tcBorders>
            <w:shd w:val="clear" w:color="000000" w:fill="D9E1F2"/>
            <w:noWrap/>
            <w:hideMark/>
          </w:tcPr>
          <w:p w14:paraId="02514D45"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0,40882</w:t>
            </w:r>
          </w:p>
        </w:tc>
      </w:tr>
      <w:tr w:rsidR="000F24E4" w:rsidRPr="006B1A98" w14:paraId="15120A86" w14:textId="77777777" w:rsidTr="00227982">
        <w:trPr>
          <w:trHeight w:val="227"/>
          <w:jc w:val="center"/>
        </w:trPr>
        <w:tc>
          <w:tcPr>
            <w:tcW w:w="1300" w:type="dxa"/>
            <w:tcBorders>
              <w:top w:val="nil"/>
              <w:left w:val="single" w:sz="8" w:space="0" w:color="auto"/>
              <w:bottom w:val="nil"/>
              <w:right w:val="nil"/>
            </w:tcBorders>
            <w:shd w:val="clear" w:color="auto" w:fill="auto"/>
            <w:noWrap/>
            <w:hideMark/>
          </w:tcPr>
          <w:p w14:paraId="2ABE853F"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[793,810)</w:t>
            </w:r>
          </w:p>
        </w:tc>
        <w:tc>
          <w:tcPr>
            <w:tcW w:w="1020" w:type="dxa"/>
            <w:tcBorders>
              <w:top w:val="nil"/>
              <w:left w:val="single" w:sz="8" w:space="0" w:color="auto"/>
              <w:bottom w:val="nil"/>
              <w:right w:val="nil"/>
            </w:tcBorders>
            <w:shd w:val="clear" w:color="auto" w:fill="auto"/>
            <w:noWrap/>
            <w:hideMark/>
          </w:tcPr>
          <w:p w14:paraId="6A0A90C6"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0,6000</w:t>
            </w:r>
          </w:p>
        </w:tc>
        <w:tc>
          <w:tcPr>
            <w:tcW w:w="1197" w:type="dxa"/>
            <w:tcBorders>
              <w:top w:val="nil"/>
              <w:left w:val="single" w:sz="8" w:space="0" w:color="auto"/>
              <w:bottom w:val="nil"/>
              <w:right w:val="nil"/>
            </w:tcBorders>
            <w:shd w:val="clear" w:color="auto" w:fill="auto"/>
            <w:noWrap/>
            <w:hideMark/>
          </w:tcPr>
          <w:p w14:paraId="3260F727"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0,6915</w:t>
            </w:r>
          </w:p>
        </w:tc>
        <w:tc>
          <w:tcPr>
            <w:tcW w:w="1403" w:type="dxa"/>
            <w:tcBorders>
              <w:top w:val="nil"/>
              <w:left w:val="nil"/>
              <w:bottom w:val="nil"/>
              <w:right w:val="single" w:sz="8" w:space="0" w:color="auto"/>
            </w:tcBorders>
            <w:shd w:val="clear" w:color="auto" w:fill="auto"/>
            <w:noWrap/>
            <w:hideMark/>
          </w:tcPr>
          <w:p w14:paraId="4CF64EA9"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0,09146</w:t>
            </w:r>
          </w:p>
        </w:tc>
        <w:tc>
          <w:tcPr>
            <w:tcW w:w="1197" w:type="dxa"/>
            <w:tcBorders>
              <w:top w:val="nil"/>
              <w:left w:val="nil"/>
              <w:bottom w:val="nil"/>
              <w:right w:val="nil"/>
            </w:tcBorders>
            <w:shd w:val="clear" w:color="auto" w:fill="auto"/>
            <w:noWrap/>
            <w:hideMark/>
          </w:tcPr>
          <w:p w14:paraId="20348BC7"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0,9332</w:t>
            </w:r>
          </w:p>
        </w:tc>
        <w:tc>
          <w:tcPr>
            <w:tcW w:w="1403" w:type="dxa"/>
            <w:tcBorders>
              <w:top w:val="nil"/>
              <w:left w:val="nil"/>
              <w:bottom w:val="nil"/>
              <w:right w:val="single" w:sz="8" w:space="0" w:color="auto"/>
            </w:tcBorders>
            <w:shd w:val="clear" w:color="auto" w:fill="auto"/>
            <w:noWrap/>
            <w:hideMark/>
          </w:tcPr>
          <w:p w14:paraId="1AE317BA"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0,33319</w:t>
            </w:r>
          </w:p>
        </w:tc>
      </w:tr>
      <w:tr w:rsidR="000F24E4" w:rsidRPr="006B1A98" w14:paraId="00C3EE8B" w14:textId="77777777" w:rsidTr="00227982">
        <w:trPr>
          <w:trHeight w:val="227"/>
          <w:jc w:val="center"/>
        </w:trPr>
        <w:tc>
          <w:tcPr>
            <w:tcW w:w="1300" w:type="dxa"/>
            <w:tcBorders>
              <w:top w:val="nil"/>
              <w:left w:val="single" w:sz="8" w:space="0" w:color="auto"/>
              <w:bottom w:val="nil"/>
              <w:right w:val="nil"/>
            </w:tcBorders>
            <w:shd w:val="clear" w:color="000000" w:fill="D9E1F2"/>
            <w:noWrap/>
            <w:hideMark/>
          </w:tcPr>
          <w:p w14:paraId="702A62E3"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[810,827)</w:t>
            </w:r>
          </w:p>
        </w:tc>
        <w:tc>
          <w:tcPr>
            <w:tcW w:w="1020" w:type="dxa"/>
            <w:tcBorders>
              <w:top w:val="nil"/>
              <w:left w:val="single" w:sz="8" w:space="0" w:color="auto"/>
              <w:bottom w:val="nil"/>
              <w:right w:val="nil"/>
            </w:tcBorders>
            <w:shd w:val="clear" w:color="000000" w:fill="D9E1F2"/>
            <w:noWrap/>
            <w:hideMark/>
          </w:tcPr>
          <w:p w14:paraId="25207EC0"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0,8667</w:t>
            </w:r>
          </w:p>
        </w:tc>
        <w:tc>
          <w:tcPr>
            <w:tcW w:w="1197" w:type="dxa"/>
            <w:tcBorders>
              <w:top w:val="nil"/>
              <w:left w:val="single" w:sz="8" w:space="0" w:color="auto"/>
              <w:bottom w:val="nil"/>
              <w:right w:val="nil"/>
            </w:tcBorders>
            <w:shd w:val="clear" w:color="000000" w:fill="D9E1F2"/>
            <w:noWrap/>
            <w:hideMark/>
          </w:tcPr>
          <w:p w14:paraId="6AAB4EF5"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0,9115</w:t>
            </w:r>
          </w:p>
        </w:tc>
        <w:tc>
          <w:tcPr>
            <w:tcW w:w="1403" w:type="dxa"/>
            <w:tcBorders>
              <w:top w:val="nil"/>
              <w:left w:val="nil"/>
              <w:bottom w:val="nil"/>
              <w:right w:val="single" w:sz="8" w:space="0" w:color="auto"/>
            </w:tcBorders>
            <w:shd w:val="clear" w:color="000000" w:fill="D9E1F2"/>
            <w:noWrap/>
            <w:hideMark/>
          </w:tcPr>
          <w:p w14:paraId="49010A95"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0,04483</w:t>
            </w:r>
          </w:p>
        </w:tc>
        <w:tc>
          <w:tcPr>
            <w:tcW w:w="1197" w:type="dxa"/>
            <w:tcBorders>
              <w:top w:val="nil"/>
              <w:left w:val="nil"/>
              <w:bottom w:val="nil"/>
              <w:right w:val="nil"/>
            </w:tcBorders>
            <w:shd w:val="clear" w:color="000000" w:fill="D9E1F2"/>
            <w:noWrap/>
            <w:hideMark/>
          </w:tcPr>
          <w:p w14:paraId="47FFE074"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0,9906</w:t>
            </w:r>
          </w:p>
        </w:tc>
        <w:tc>
          <w:tcPr>
            <w:tcW w:w="1403" w:type="dxa"/>
            <w:tcBorders>
              <w:top w:val="nil"/>
              <w:left w:val="nil"/>
              <w:bottom w:val="nil"/>
              <w:right w:val="single" w:sz="8" w:space="0" w:color="auto"/>
            </w:tcBorders>
            <w:shd w:val="clear" w:color="000000" w:fill="D9E1F2"/>
            <w:noWrap/>
            <w:hideMark/>
          </w:tcPr>
          <w:p w14:paraId="3E529250"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0,12395</w:t>
            </w:r>
          </w:p>
        </w:tc>
      </w:tr>
      <w:tr w:rsidR="000F24E4" w:rsidRPr="006B1A98" w14:paraId="2F704DF1" w14:textId="77777777" w:rsidTr="00227982">
        <w:trPr>
          <w:trHeight w:val="227"/>
          <w:jc w:val="center"/>
        </w:trPr>
        <w:tc>
          <w:tcPr>
            <w:tcW w:w="1300" w:type="dxa"/>
            <w:tcBorders>
              <w:top w:val="nil"/>
              <w:left w:val="single" w:sz="8" w:space="0" w:color="auto"/>
              <w:bottom w:val="nil"/>
              <w:right w:val="nil"/>
            </w:tcBorders>
            <w:shd w:val="clear" w:color="auto" w:fill="auto"/>
            <w:noWrap/>
            <w:hideMark/>
          </w:tcPr>
          <w:p w14:paraId="77A2F80D"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[827,844)</w:t>
            </w:r>
          </w:p>
        </w:tc>
        <w:tc>
          <w:tcPr>
            <w:tcW w:w="1020" w:type="dxa"/>
            <w:tcBorders>
              <w:top w:val="nil"/>
              <w:left w:val="single" w:sz="8" w:space="0" w:color="auto"/>
              <w:bottom w:val="nil"/>
              <w:right w:val="nil"/>
            </w:tcBorders>
            <w:shd w:val="clear" w:color="auto" w:fill="auto"/>
            <w:noWrap/>
            <w:hideMark/>
          </w:tcPr>
          <w:p w14:paraId="4212F559"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0,9667</w:t>
            </w:r>
          </w:p>
        </w:tc>
        <w:tc>
          <w:tcPr>
            <w:tcW w:w="1197" w:type="dxa"/>
            <w:tcBorders>
              <w:top w:val="nil"/>
              <w:left w:val="single" w:sz="8" w:space="0" w:color="auto"/>
              <w:bottom w:val="nil"/>
              <w:right w:val="nil"/>
            </w:tcBorders>
            <w:shd w:val="clear" w:color="auto" w:fill="auto"/>
            <w:noWrap/>
            <w:hideMark/>
          </w:tcPr>
          <w:p w14:paraId="6C5B28A0"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0,9861</w:t>
            </w:r>
          </w:p>
        </w:tc>
        <w:tc>
          <w:tcPr>
            <w:tcW w:w="1403" w:type="dxa"/>
            <w:tcBorders>
              <w:top w:val="nil"/>
              <w:left w:val="nil"/>
              <w:bottom w:val="nil"/>
              <w:right w:val="single" w:sz="8" w:space="0" w:color="auto"/>
            </w:tcBorders>
            <w:shd w:val="clear" w:color="auto" w:fill="auto"/>
            <w:noWrap/>
            <w:hideMark/>
          </w:tcPr>
          <w:p w14:paraId="00328567"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0,01943</w:t>
            </w:r>
          </w:p>
        </w:tc>
        <w:tc>
          <w:tcPr>
            <w:tcW w:w="1197" w:type="dxa"/>
            <w:tcBorders>
              <w:top w:val="nil"/>
              <w:left w:val="nil"/>
              <w:bottom w:val="nil"/>
              <w:right w:val="nil"/>
            </w:tcBorders>
            <w:shd w:val="clear" w:color="auto" w:fill="auto"/>
            <w:noWrap/>
            <w:hideMark/>
          </w:tcPr>
          <w:p w14:paraId="2D347CE3"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0,9993</w:t>
            </w:r>
          </w:p>
        </w:tc>
        <w:tc>
          <w:tcPr>
            <w:tcW w:w="1403" w:type="dxa"/>
            <w:tcBorders>
              <w:top w:val="nil"/>
              <w:left w:val="nil"/>
              <w:bottom w:val="nil"/>
              <w:right w:val="single" w:sz="8" w:space="0" w:color="auto"/>
            </w:tcBorders>
            <w:shd w:val="clear" w:color="auto" w:fill="auto"/>
            <w:noWrap/>
            <w:hideMark/>
          </w:tcPr>
          <w:p w14:paraId="51A7DA58"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0,03265</w:t>
            </w:r>
          </w:p>
        </w:tc>
      </w:tr>
      <w:tr w:rsidR="000F24E4" w:rsidRPr="006B1A98" w14:paraId="586F9C07" w14:textId="77777777" w:rsidTr="00227982">
        <w:trPr>
          <w:trHeight w:val="227"/>
          <w:jc w:val="center"/>
        </w:trPr>
        <w:tc>
          <w:tcPr>
            <w:tcW w:w="1300" w:type="dxa"/>
            <w:tcBorders>
              <w:top w:val="nil"/>
              <w:left w:val="single" w:sz="8" w:space="0" w:color="auto"/>
              <w:bottom w:val="nil"/>
              <w:right w:val="nil"/>
            </w:tcBorders>
            <w:shd w:val="clear" w:color="000000" w:fill="D9E1F2"/>
            <w:noWrap/>
            <w:hideMark/>
          </w:tcPr>
          <w:p w14:paraId="026AE694"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[844,861)</w:t>
            </w:r>
          </w:p>
        </w:tc>
        <w:tc>
          <w:tcPr>
            <w:tcW w:w="1020" w:type="dxa"/>
            <w:tcBorders>
              <w:top w:val="nil"/>
              <w:left w:val="single" w:sz="8" w:space="0" w:color="auto"/>
              <w:bottom w:val="nil"/>
              <w:right w:val="nil"/>
            </w:tcBorders>
            <w:shd w:val="clear" w:color="000000" w:fill="D9E1F2"/>
            <w:noWrap/>
            <w:hideMark/>
          </w:tcPr>
          <w:p w14:paraId="5A1C6EF1"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0,9833</w:t>
            </w:r>
          </w:p>
        </w:tc>
        <w:tc>
          <w:tcPr>
            <w:tcW w:w="1197" w:type="dxa"/>
            <w:tcBorders>
              <w:top w:val="nil"/>
              <w:left w:val="single" w:sz="8" w:space="0" w:color="auto"/>
              <w:bottom w:val="nil"/>
              <w:right w:val="nil"/>
            </w:tcBorders>
            <w:shd w:val="clear" w:color="000000" w:fill="D9E1F2"/>
            <w:noWrap/>
            <w:hideMark/>
          </w:tcPr>
          <w:p w14:paraId="0FD8EFB8"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0,9989</w:t>
            </w:r>
          </w:p>
        </w:tc>
        <w:tc>
          <w:tcPr>
            <w:tcW w:w="1403" w:type="dxa"/>
            <w:tcBorders>
              <w:top w:val="nil"/>
              <w:left w:val="nil"/>
              <w:bottom w:val="nil"/>
              <w:right w:val="single" w:sz="8" w:space="0" w:color="auto"/>
            </w:tcBorders>
            <w:shd w:val="clear" w:color="000000" w:fill="D9E1F2"/>
            <w:noWrap/>
            <w:hideMark/>
          </w:tcPr>
          <w:p w14:paraId="107119FF"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0,01552</w:t>
            </w:r>
          </w:p>
        </w:tc>
        <w:tc>
          <w:tcPr>
            <w:tcW w:w="1197" w:type="dxa"/>
            <w:tcBorders>
              <w:top w:val="nil"/>
              <w:left w:val="nil"/>
              <w:bottom w:val="nil"/>
              <w:right w:val="nil"/>
            </w:tcBorders>
            <w:shd w:val="clear" w:color="000000" w:fill="D9E1F2"/>
            <w:noWrap/>
            <w:hideMark/>
          </w:tcPr>
          <w:p w14:paraId="5DFF0F4C"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1,0000</w:t>
            </w:r>
          </w:p>
        </w:tc>
        <w:tc>
          <w:tcPr>
            <w:tcW w:w="1403" w:type="dxa"/>
            <w:tcBorders>
              <w:top w:val="nil"/>
              <w:left w:val="nil"/>
              <w:bottom w:val="nil"/>
              <w:right w:val="single" w:sz="8" w:space="0" w:color="auto"/>
            </w:tcBorders>
            <w:shd w:val="clear" w:color="000000" w:fill="D9E1F2"/>
            <w:noWrap/>
            <w:hideMark/>
          </w:tcPr>
          <w:p w14:paraId="1CFAB146"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0,01664</w:t>
            </w:r>
          </w:p>
        </w:tc>
      </w:tr>
      <w:tr w:rsidR="000F24E4" w:rsidRPr="006B1A98" w14:paraId="6BD40E6A" w14:textId="77777777" w:rsidTr="00227982">
        <w:trPr>
          <w:trHeight w:val="227"/>
          <w:jc w:val="center"/>
        </w:trPr>
        <w:tc>
          <w:tcPr>
            <w:tcW w:w="1300" w:type="dxa"/>
            <w:tcBorders>
              <w:top w:val="nil"/>
              <w:left w:val="single" w:sz="8" w:space="0" w:color="auto"/>
              <w:bottom w:val="single" w:sz="8" w:space="0" w:color="auto"/>
              <w:right w:val="nil"/>
            </w:tcBorders>
            <w:shd w:val="clear" w:color="auto" w:fill="auto"/>
            <w:noWrap/>
            <w:hideMark/>
          </w:tcPr>
          <w:p w14:paraId="4CC18AF7" w14:textId="77777777" w:rsidR="000F24E4" w:rsidRPr="006B1A98" w:rsidRDefault="000F24E4" w:rsidP="00227982">
            <w:pPr>
              <w:jc w:val="center"/>
              <w:rPr>
                <w:rFonts w:ascii="LM Roman 10" w:hAnsi="LM Roman 10"/>
                <w:color w:val="000000"/>
                <w:sz w:val="17"/>
                <w:szCs w:val="17"/>
              </w:rPr>
            </w:pPr>
            <w:r w:rsidRPr="006B1A98">
              <w:rPr>
                <w:rFonts w:ascii="LM Roman 10" w:hAnsi="LM Roman 10"/>
                <w:color w:val="000000"/>
                <w:sz w:val="17"/>
                <w:szCs w:val="17"/>
              </w:rPr>
              <w:t>[861,878)</w:t>
            </w:r>
          </w:p>
        </w:tc>
        <w:tc>
          <w:tcPr>
            <w:tcW w:w="1020" w:type="dxa"/>
            <w:tcBorders>
              <w:top w:val="nil"/>
              <w:left w:val="single" w:sz="8" w:space="0" w:color="auto"/>
              <w:bottom w:val="single" w:sz="8" w:space="0" w:color="auto"/>
              <w:right w:val="nil"/>
            </w:tcBorders>
            <w:shd w:val="clear" w:color="auto" w:fill="auto"/>
            <w:noWrap/>
            <w:hideMark/>
          </w:tcPr>
          <w:p w14:paraId="37FCF814"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1,0000</w:t>
            </w:r>
          </w:p>
        </w:tc>
        <w:tc>
          <w:tcPr>
            <w:tcW w:w="1197" w:type="dxa"/>
            <w:tcBorders>
              <w:top w:val="nil"/>
              <w:left w:val="single" w:sz="8" w:space="0" w:color="auto"/>
              <w:bottom w:val="single" w:sz="8" w:space="0" w:color="auto"/>
              <w:right w:val="nil"/>
            </w:tcBorders>
            <w:shd w:val="clear" w:color="auto" w:fill="auto"/>
            <w:noWrap/>
            <w:hideMark/>
          </w:tcPr>
          <w:p w14:paraId="7EC5E2A4"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1,0000</w:t>
            </w:r>
          </w:p>
        </w:tc>
        <w:tc>
          <w:tcPr>
            <w:tcW w:w="1403" w:type="dxa"/>
            <w:tcBorders>
              <w:top w:val="nil"/>
              <w:left w:val="nil"/>
              <w:bottom w:val="single" w:sz="8" w:space="0" w:color="auto"/>
              <w:right w:val="single" w:sz="8" w:space="0" w:color="auto"/>
            </w:tcBorders>
            <w:shd w:val="clear" w:color="auto" w:fill="auto"/>
            <w:noWrap/>
            <w:hideMark/>
          </w:tcPr>
          <w:p w14:paraId="0894A372"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0,00005</w:t>
            </w:r>
          </w:p>
        </w:tc>
        <w:tc>
          <w:tcPr>
            <w:tcW w:w="1197" w:type="dxa"/>
            <w:tcBorders>
              <w:top w:val="nil"/>
              <w:left w:val="nil"/>
              <w:bottom w:val="single" w:sz="8" w:space="0" w:color="auto"/>
              <w:right w:val="nil"/>
            </w:tcBorders>
            <w:shd w:val="clear" w:color="auto" w:fill="auto"/>
            <w:noWrap/>
            <w:hideMark/>
          </w:tcPr>
          <w:p w14:paraId="494EF540"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1,0000</w:t>
            </w:r>
          </w:p>
        </w:tc>
        <w:tc>
          <w:tcPr>
            <w:tcW w:w="1403" w:type="dxa"/>
            <w:tcBorders>
              <w:top w:val="nil"/>
              <w:left w:val="nil"/>
              <w:bottom w:val="single" w:sz="8" w:space="0" w:color="auto"/>
              <w:right w:val="single" w:sz="8" w:space="0" w:color="auto"/>
            </w:tcBorders>
            <w:shd w:val="clear" w:color="auto" w:fill="auto"/>
            <w:noWrap/>
            <w:hideMark/>
          </w:tcPr>
          <w:p w14:paraId="752371DC"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0,00000</w:t>
            </w:r>
          </w:p>
        </w:tc>
      </w:tr>
      <w:tr w:rsidR="000F24E4" w:rsidRPr="006B1A98" w14:paraId="6EFC3E8E" w14:textId="77777777" w:rsidTr="00227982">
        <w:trPr>
          <w:trHeight w:val="227"/>
          <w:jc w:val="center"/>
        </w:trPr>
        <w:tc>
          <w:tcPr>
            <w:tcW w:w="1300" w:type="dxa"/>
            <w:tcBorders>
              <w:top w:val="nil"/>
              <w:left w:val="nil"/>
              <w:bottom w:val="nil"/>
              <w:right w:val="nil"/>
            </w:tcBorders>
            <w:shd w:val="clear" w:color="auto" w:fill="auto"/>
            <w:noWrap/>
            <w:hideMark/>
          </w:tcPr>
          <w:p w14:paraId="4139DE56" w14:textId="77777777" w:rsidR="000F24E4" w:rsidRPr="006B1A98" w:rsidRDefault="000F24E4" w:rsidP="00227982">
            <w:pPr>
              <w:jc w:val="right"/>
              <w:rPr>
                <w:rFonts w:ascii="LM Roman 10" w:hAnsi="LM Roman 10"/>
                <w:color w:val="000000"/>
                <w:sz w:val="17"/>
                <w:szCs w:val="17"/>
              </w:rPr>
            </w:pPr>
          </w:p>
        </w:tc>
        <w:tc>
          <w:tcPr>
            <w:tcW w:w="1020" w:type="dxa"/>
            <w:tcBorders>
              <w:top w:val="nil"/>
              <w:left w:val="nil"/>
              <w:bottom w:val="nil"/>
              <w:right w:val="nil"/>
            </w:tcBorders>
            <w:shd w:val="clear" w:color="auto" w:fill="auto"/>
            <w:noWrap/>
            <w:hideMark/>
          </w:tcPr>
          <w:p w14:paraId="64135D63" w14:textId="77777777" w:rsidR="000F24E4" w:rsidRPr="006B1A98" w:rsidRDefault="000F24E4" w:rsidP="00227982">
            <w:pPr>
              <w:rPr>
                <w:sz w:val="17"/>
                <w:szCs w:val="17"/>
              </w:rPr>
            </w:pPr>
          </w:p>
        </w:tc>
        <w:tc>
          <w:tcPr>
            <w:tcW w:w="1197" w:type="dxa"/>
            <w:tcBorders>
              <w:top w:val="nil"/>
              <w:left w:val="single" w:sz="8" w:space="0" w:color="auto"/>
              <w:bottom w:val="single" w:sz="8" w:space="0" w:color="auto"/>
              <w:right w:val="nil"/>
            </w:tcBorders>
            <w:shd w:val="clear" w:color="000000" w:fill="D9E1F2"/>
            <w:noWrap/>
            <w:hideMark/>
          </w:tcPr>
          <w:p w14:paraId="55F27821"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MÁX</w:t>
            </w:r>
          </w:p>
        </w:tc>
        <w:tc>
          <w:tcPr>
            <w:tcW w:w="1403" w:type="dxa"/>
            <w:tcBorders>
              <w:top w:val="nil"/>
              <w:left w:val="nil"/>
              <w:bottom w:val="single" w:sz="8" w:space="0" w:color="auto"/>
              <w:right w:val="single" w:sz="8" w:space="0" w:color="auto"/>
            </w:tcBorders>
            <w:shd w:val="clear" w:color="000000" w:fill="D9E1F2"/>
            <w:noWrap/>
            <w:hideMark/>
          </w:tcPr>
          <w:p w14:paraId="51F769AC"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0,10160</w:t>
            </w:r>
          </w:p>
        </w:tc>
        <w:tc>
          <w:tcPr>
            <w:tcW w:w="1197" w:type="dxa"/>
            <w:tcBorders>
              <w:top w:val="nil"/>
              <w:left w:val="nil"/>
              <w:bottom w:val="single" w:sz="8" w:space="0" w:color="auto"/>
              <w:right w:val="nil"/>
            </w:tcBorders>
            <w:shd w:val="clear" w:color="000000" w:fill="D9E1F2"/>
            <w:noWrap/>
            <w:hideMark/>
          </w:tcPr>
          <w:p w14:paraId="1B9DC39A"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MÁX</w:t>
            </w:r>
          </w:p>
        </w:tc>
        <w:tc>
          <w:tcPr>
            <w:tcW w:w="1403" w:type="dxa"/>
            <w:tcBorders>
              <w:top w:val="nil"/>
              <w:left w:val="nil"/>
              <w:bottom w:val="single" w:sz="8" w:space="0" w:color="auto"/>
              <w:right w:val="single" w:sz="8" w:space="0" w:color="auto"/>
            </w:tcBorders>
            <w:shd w:val="clear" w:color="000000" w:fill="D9E1F2"/>
            <w:noWrap/>
            <w:hideMark/>
          </w:tcPr>
          <w:p w14:paraId="0E65B5CD" w14:textId="77777777" w:rsidR="000F24E4" w:rsidRPr="006B1A98" w:rsidRDefault="000F24E4" w:rsidP="00227982">
            <w:pPr>
              <w:jc w:val="right"/>
              <w:rPr>
                <w:rFonts w:ascii="LM Roman 10" w:hAnsi="LM Roman 10"/>
                <w:color w:val="000000"/>
                <w:sz w:val="17"/>
                <w:szCs w:val="17"/>
              </w:rPr>
            </w:pPr>
            <w:r w:rsidRPr="006B1A98">
              <w:rPr>
                <w:rFonts w:ascii="LM Roman 10" w:hAnsi="LM Roman 10"/>
                <w:color w:val="000000"/>
                <w:sz w:val="17"/>
                <w:szCs w:val="17"/>
              </w:rPr>
              <w:t>0,40882</w:t>
            </w:r>
          </w:p>
        </w:tc>
      </w:tr>
    </w:tbl>
    <w:p w14:paraId="5DF8B98E" w14:textId="77777777" w:rsidR="000F24E4" w:rsidRPr="006B1A98" w:rsidRDefault="000F24E4" w:rsidP="000F24E4">
      <w:pPr>
        <w:jc w:val="both"/>
        <w:rPr>
          <w:sz w:val="17"/>
          <w:szCs w:val="17"/>
        </w:rPr>
      </w:pPr>
    </w:p>
    <w:p w14:paraId="29F3730D" w14:textId="77777777" w:rsidR="000F24E4" w:rsidRPr="006B1A98" w:rsidRDefault="000F24E4" w:rsidP="000F24E4">
      <w:pPr>
        <w:jc w:val="both"/>
        <w:rPr>
          <w:sz w:val="17"/>
          <w:szCs w:val="17"/>
        </w:rPr>
      </w:pPr>
    </w:p>
    <w:p w14:paraId="7B9173DD" w14:textId="77777777" w:rsidR="000F24E4" w:rsidRDefault="000F24E4" w:rsidP="000F24E4">
      <w:pPr>
        <w:jc w:val="both"/>
        <w:rPr>
          <w:sz w:val="17"/>
          <w:szCs w:val="17"/>
        </w:rPr>
      </w:pPr>
      <w:r w:rsidRPr="006B1A98">
        <w:rPr>
          <w:sz w:val="17"/>
          <w:szCs w:val="17"/>
        </w:rPr>
        <w:t xml:space="preserve">Debemos recordar que se calculan las diferencias entre las probabilidades observadas y las probabilidades esperadas y, de todos los resultados se escoge el mayor. Por tanto, para el caso con media 800, la diferencia representativa es 0.10160 ubicada en el segundo intervalo y en el caso de una media 780, sería la tercera con un valor de 0,40882. </w:t>
      </w:r>
    </w:p>
    <w:p w14:paraId="1616E3B1" w14:textId="77777777" w:rsidR="000F24E4" w:rsidRDefault="000F24E4" w:rsidP="000F24E4">
      <w:pPr>
        <w:jc w:val="both"/>
        <w:rPr>
          <w:sz w:val="17"/>
          <w:szCs w:val="17"/>
        </w:rPr>
      </w:pPr>
    </w:p>
    <w:p w14:paraId="0729C144" w14:textId="77777777" w:rsidR="000F24E4" w:rsidRPr="006B1A98" w:rsidRDefault="000F24E4" w:rsidP="000F24E4">
      <w:pPr>
        <w:jc w:val="both"/>
        <w:rPr>
          <w:sz w:val="17"/>
          <w:szCs w:val="17"/>
        </w:rPr>
      </w:pPr>
      <w:r w:rsidRPr="006B1A98">
        <w:rPr>
          <w:sz w:val="17"/>
          <w:szCs w:val="17"/>
        </w:rPr>
        <w:t>Buscando el estadístico de prueba en la tabla llegamos al p valor 0,1575, para la primera hipótesis</w:t>
      </w:r>
      <w:r>
        <w:rPr>
          <w:sz w:val="17"/>
          <w:szCs w:val="17"/>
        </w:rPr>
        <w:t>.</w:t>
      </w:r>
      <w:r w:rsidRPr="006B1A98">
        <w:rPr>
          <w:sz w:val="17"/>
          <w:szCs w:val="17"/>
        </w:rPr>
        <w:t xml:space="preserve"> No se rechazaría por estar la diferencia representativa menor que el p valor, en contraste con la segunda hipótesis que sería nuevamente rechazada por tener un estadístico de prueba superior al p valor. Por tanto, nuestra tabla debería quedar de la siguiente forma:</w:t>
      </w:r>
    </w:p>
    <w:p w14:paraId="67E7F783" w14:textId="77777777" w:rsidR="000F24E4" w:rsidRPr="006B1A98" w:rsidRDefault="000F24E4" w:rsidP="000F24E4">
      <w:pPr>
        <w:jc w:val="both"/>
        <w:rPr>
          <w:sz w:val="17"/>
          <w:szCs w:val="17"/>
        </w:rPr>
      </w:pPr>
    </w:p>
    <w:tbl>
      <w:tblPr>
        <w:tblStyle w:val="GridTable5DarkAccent1"/>
        <w:tblW w:w="0" w:type="auto"/>
        <w:jc w:val="center"/>
        <w:tblLook w:val="04A0" w:firstRow="1" w:lastRow="0" w:firstColumn="1" w:lastColumn="0" w:noHBand="0" w:noVBand="1"/>
      </w:tblPr>
      <w:tblGrid>
        <w:gridCol w:w="1033"/>
        <w:gridCol w:w="1862"/>
        <w:gridCol w:w="1822"/>
      </w:tblGrid>
      <w:tr w:rsidR="000F24E4" w:rsidRPr="006B1A98" w14:paraId="02EA40A8" w14:textId="77777777" w:rsidTr="002279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3" w:type="dxa"/>
          </w:tcPr>
          <w:p w14:paraId="490F4411" w14:textId="77777777" w:rsidR="000F24E4" w:rsidRPr="006B1A98" w:rsidRDefault="000F24E4" w:rsidP="00227982">
            <w:pPr>
              <w:jc w:val="center"/>
              <w:rPr>
                <w:sz w:val="17"/>
                <w:szCs w:val="17"/>
              </w:rPr>
            </w:pPr>
          </w:p>
        </w:tc>
        <w:tc>
          <w:tcPr>
            <w:tcW w:w="1862" w:type="dxa"/>
          </w:tcPr>
          <w:p w14:paraId="69B31418" w14:textId="77777777" w:rsidR="000F24E4" w:rsidRPr="006B1A98" w:rsidRDefault="000F24E4" w:rsidP="00227982">
            <w:pPr>
              <w:jc w:val="center"/>
              <w:cnfStyle w:val="100000000000" w:firstRow="1" w:lastRow="0" w:firstColumn="0" w:lastColumn="0" w:oddVBand="0" w:evenVBand="0" w:oddHBand="0" w:evenHBand="0" w:firstRowFirstColumn="0" w:firstRowLastColumn="0" w:lastRowFirstColumn="0" w:lastRowLastColumn="0"/>
              <w:rPr>
                <w:sz w:val="17"/>
                <w:szCs w:val="17"/>
              </w:rPr>
            </w:pPr>
            <w:r w:rsidRPr="006B1A98">
              <w:rPr>
                <w:sz w:val="17"/>
                <w:szCs w:val="17"/>
              </w:rPr>
              <w:t>Prueba Chi-cuadrado</w:t>
            </w:r>
          </w:p>
        </w:tc>
        <w:tc>
          <w:tcPr>
            <w:tcW w:w="1822" w:type="dxa"/>
          </w:tcPr>
          <w:p w14:paraId="1616C758" w14:textId="77777777" w:rsidR="000F24E4" w:rsidRPr="006B1A98" w:rsidRDefault="000F24E4" w:rsidP="00227982">
            <w:pPr>
              <w:jc w:val="center"/>
              <w:cnfStyle w:val="100000000000" w:firstRow="1" w:lastRow="0" w:firstColumn="0" w:lastColumn="0" w:oddVBand="0" w:evenVBand="0" w:oddHBand="0" w:evenHBand="0" w:firstRowFirstColumn="0" w:firstRowLastColumn="0" w:lastRowFirstColumn="0" w:lastRowLastColumn="0"/>
              <w:rPr>
                <w:sz w:val="17"/>
                <w:szCs w:val="17"/>
              </w:rPr>
            </w:pPr>
            <w:r w:rsidRPr="006B1A98">
              <w:rPr>
                <w:sz w:val="17"/>
                <w:szCs w:val="17"/>
              </w:rPr>
              <w:t>Prueba K-S</w:t>
            </w:r>
          </w:p>
        </w:tc>
      </w:tr>
      <w:tr w:rsidR="000F24E4" w:rsidRPr="006B1A98" w14:paraId="3F95DE9A" w14:textId="77777777" w:rsidTr="00227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3" w:type="dxa"/>
          </w:tcPr>
          <w:p w14:paraId="6FBF1DA8" w14:textId="77777777" w:rsidR="000F24E4" w:rsidRPr="006B1A98" w:rsidRDefault="000F24E4" w:rsidP="00227982">
            <w:pPr>
              <w:jc w:val="center"/>
              <w:rPr>
                <w:sz w:val="17"/>
                <w:szCs w:val="17"/>
              </w:rPr>
            </w:pPr>
            <w:r w:rsidRPr="006B1A98">
              <w:rPr>
                <w:sz w:val="17"/>
                <w:szCs w:val="17"/>
              </w:rPr>
              <w:t>Media 800</w:t>
            </w:r>
          </w:p>
        </w:tc>
        <w:tc>
          <w:tcPr>
            <w:tcW w:w="1862" w:type="dxa"/>
          </w:tcPr>
          <w:p w14:paraId="11E1B1D1" w14:textId="77777777" w:rsidR="000F24E4" w:rsidRPr="006B1A98" w:rsidRDefault="000F24E4" w:rsidP="00227982">
            <w:pPr>
              <w:jc w:val="center"/>
              <w:cnfStyle w:val="000000100000" w:firstRow="0" w:lastRow="0" w:firstColumn="0" w:lastColumn="0" w:oddVBand="0" w:evenVBand="0" w:oddHBand="1" w:evenHBand="0" w:firstRowFirstColumn="0" w:firstRowLastColumn="0" w:lastRowFirstColumn="0" w:lastRowLastColumn="0"/>
              <w:rPr>
                <w:color w:val="FF0000"/>
                <w:sz w:val="17"/>
                <w:szCs w:val="17"/>
              </w:rPr>
            </w:pPr>
            <w:r w:rsidRPr="006B1A98">
              <w:rPr>
                <w:color w:val="FF0000"/>
                <w:sz w:val="17"/>
                <w:szCs w:val="17"/>
              </w:rPr>
              <w:t>Se rechaza Ho</w:t>
            </w:r>
          </w:p>
        </w:tc>
        <w:tc>
          <w:tcPr>
            <w:tcW w:w="1822" w:type="dxa"/>
          </w:tcPr>
          <w:p w14:paraId="1A6F6C2E" w14:textId="77777777" w:rsidR="000F24E4" w:rsidRPr="006B1A98" w:rsidRDefault="000F24E4" w:rsidP="00227982">
            <w:pPr>
              <w:jc w:val="center"/>
              <w:cnfStyle w:val="000000100000" w:firstRow="0" w:lastRow="0" w:firstColumn="0" w:lastColumn="0" w:oddVBand="0" w:evenVBand="0" w:oddHBand="1" w:evenHBand="0" w:firstRowFirstColumn="0" w:firstRowLastColumn="0" w:lastRowFirstColumn="0" w:lastRowLastColumn="0"/>
              <w:rPr>
                <w:sz w:val="17"/>
                <w:szCs w:val="17"/>
              </w:rPr>
            </w:pPr>
            <w:r w:rsidRPr="006B1A98">
              <w:rPr>
                <w:color w:val="FF0000"/>
                <w:sz w:val="17"/>
                <w:szCs w:val="17"/>
              </w:rPr>
              <w:t>No se rechaza Ho</w:t>
            </w:r>
          </w:p>
        </w:tc>
      </w:tr>
      <w:tr w:rsidR="000F24E4" w:rsidRPr="006B1A98" w14:paraId="095ACA2E" w14:textId="77777777" w:rsidTr="00227982">
        <w:trPr>
          <w:jc w:val="center"/>
        </w:trPr>
        <w:tc>
          <w:tcPr>
            <w:cnfStyle w:val="001000000000" w:firstRow="0" w:lastRow="0" w:firstColumn="1" w:lastColumn="0" w:oddVBand="0" w:evenVBand="0" w:oddHBand="0" w:evenHBand="0" w:firstRowFirstColumn="0" w:firstRowLastColumn="0" w:lastRowFirstColumn="0" w:lastRowLastColumn="0"/>
            <w:tcW w:w="1033" w:type="dxa"/>
          </w:tcPr>
          <w:p w14:paraId="73899521" w14:textId="77777777" w:rsidR="000F24E4" w:rsidRPr="006B1A98" w:rsidRDefault="000F24E4" w:rsidP="00227982">
            <w:pPr>
              <w:jc w:val="center"/>
              <w:rPr>
                <w:sz w:val="17"/>
                <w:szCs w:val="17"/>
              </w:rPr>
            </w:pPr>
            <w:r w:rsidRPr="006B1A98">
              <w:rPr>
                <w:sz w:val="17"/>
                <w:szCs w:val="17"/>
              </w:rPr>
              <w:t>Media 780</w:t>
            </w:r>
          </w:p>
        </w:tc>
        <w:tc>
          <w:tcPr>
            <w:tcW w:w="1862" w:type="dxa"/>
          </w:tcPr>
          <w:p w14:paraId="002B155E" w14:textId="77777777" w:rsidR="000F24E4" w:rsidRPr="006B1A98" w:rsidRDefault="000F24E4" w:rsidP="00227982">
            <w:pPr>
              <w:jc w:val="center"/>
              <w:cnfStyle w:val="000000000000" w:firstRow="0" w:lastRow="0" w:firstColumn="0" w:lastColumn="0" w:oddVBand="0" w:evenVBand="0" w:oddHBand="0" w:evenHBand="0" w:firstRowFirstColumn="0" w:firstRowLastColumn="0" w:lastRowFirstColumn="0" w:lastRowLastColumn="0"/>
              <w:rPr>
                <w:sz w:val="17"/>
                <w:szCs w:val="17"/>
              </w:rPr>
            </w:pPr>
            <w:r w:rsidRPr="006B1A98">
              <w:rPr>
                <w:color w:val="FF0000"/>
                <w:sz w:val="17"/>
                <w:szCs w:val="17"/>
              </w:rPr>
              <w:t>Se rechaza Ho</w:t>
            </w:r>
          </w:p>
        </w:tc>
        <w:tc>
          <w:tcPr>
            <w:tcW w:w="1822" w:type="dxa"/>
          </w:tcPr>
          <w:p w14:paraId="0FDF6CBA" w14:textId="77777777" w:rsidR="000F24E4" w:rsidRPr="006B1A98" w:rsidRDefault="000F24E4" w:rsidP="00227982">
            <w:pPr>
              <w:jc w:val="center"/>
              <w:cnfStyle w:val="000000000000" w:firstRow="0" w:lastRow="0" w:firstColumn="0" w:lastColumn="0" w:oddVBand="0" w:evenVBand="0" w:oddHBand="0" w:evenHBand="0" w:firstRowFirstColumn="0" w:firstRowLastColumn="0" w:lastRowFirstColumn="0" w:lastRowLastColumn="0"/>
              <w:rPr>
                <w:sz w:val="17"/>
                <w:szCs w:val="17"/>
              </w:rPr>
            </w:pPr>
            <w:r w:rsidRPr="006B1A98">
              <w:rPr>
                <w:color w:val="FF0000"/>
                <w:sz w:val="17"/>
                <w:szCs w:val="17"/>
              </w:rPr>
              <w:t>Se rechaza Ho</w:t>
            </w:r>
          </w:p>
        </w:tc>
      </w:tr>
    </w:tbl>
    <w:p w14:paraId="7B0B07CD" w14:textId="77777777" w:rsidR="000F24E4" w:rsidRPr="006B1A98" w:rsidRDefault="000F24E4" w:rsidP="000F24E4">
      <w:pPr>
        <w:jc w:val="both"/>
        <w:rPr>
          <w:color w:val="000000" w:themeColor="text1"/>
          <w:sz w:val="17"/>
          <w:szCs w:val="17"/>
        </w:rPr>
      </w:pPr>
    </w:p>
    <w:p w14:paraId="7137459A" w14:textId="77777777" w:rsidR="000F24E4" w:rsidRPr="006B1A98" w:rsidRDefault="000F24E4" w:rsidP="000F24E4">
      <w:pPr>
        <w:jc w:val="both"/>
        <w:rPr>
          <w:color w:val="000000" w:themeColor="text1"/>
          <w:sz w:val="17"/>
          <w:szCs w:val="17"/>
        </w:rPr>
      </w:pPr>
    </w:p>
    <w:p w14:paraId="53FBCCB7" w14:textId="7DD8476E" w:rsidR="0082715D" w:rsidRPr="000F24E4" w:rsidRDefault="000F24E4" w:rsidP="00FE4AAA">
      <w:pPr>
        <w:rPr>
          <w:color w:val="FF0000"/>
          <w:sz w:val="17"/>
          <w:szCs w:val="17"/>
        </w:rPr>
      </w:pPr>
      <w:r w:rsidRPr="006B1A98">
        <w:rPr>
          <w:color w:val="000000" w:themeColor="text1"/>
          <w:sz w:val="17"/>
          <w:szCs w:val="17"/>
        </w:rPr>
        <w:t>Cuando se realicen pruebas de bondad de ajuste es importante aplicar ambas, puesto que cada una nos brinda una información diferente respecto al comportamiento de la distribución de probabilidad, y como en nuestro ejemplo, nos permite seleccionar la herramienta indicada para “validar” nuestras hipótesis.</w:t>
      </w:r>
    </w:p>
    <w:sectPr w:rsidR="0082715D" w:rsidRPr="000F24E4" w:rsidSect="002873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M Roman 10">
    <w:altName w:val="Calibri"/>
    <w:panose1 w:val="00000000000000000000"/>
    <w:charset w:val="4D"/>
    <w:family w:val="auto"/>
    <w:notTrueType/>
    <w:pitch w:val="variable"/>
    <w:sig w:usb0="20000007" w:usb1="00000000" w:usb2="00000000" w:usb3="00000000" w:csb0="00000193"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74C2E"/>
    <w:multiLevelType w:val="hybridMultilevel"/>
    <w:tmpl w:val="E3188A1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452C5CF9"/>
    <w:multiLevelType w:val="hybridMultilevel"/>
    <w:tmpl w:val="789EE5A8"/>
    <w:lvl w:ilvl="0" w:tplc="25208C9A">
      <w:start w:val="1"/>
      <w:numFmt w:val="decimal"/>
      <w:lvlText w:val="%1."/>
      <w:lvlJc w:val="left"/>
      <w:pPr>
        <w:ind w:left="720" w:hanging="360"/>
      </w:pPr>
      <w:rPr>
        <w:sz w:val="17"/>
        <w:szCs w:val="17"/>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521C3BB0"/>
    <w:multiLevelType w:val="hybridMultilevel"/>
    <w:tmpl w:val="FD068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65B76509"/>
    <w:multiLevelType w:val="hybridMultilevel"/>
    <w:tmpl w:val="AF365A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74FA5DE2"/>
    <w:multiLevelType w:val="hybridMultilevel"/>
    <w:tmpl w:val="789EE5A8"/>
    <w:lvl w:ilvl="0" w:tplc="25208C9A">
      <w:start w:val="1"/>
      <w:numFmt w:val="decimal"/>
      <w:lvlText w:val="%1."/>
      <w:lvlJc w:val="left"/>
      <w:pPr>
        <w:ind w:left="720" w:hanging="360"/>
      </w:pPr>
      <w:rPr>
        <w:sz w:val="17"/>
        <w:szCs w:val="17"/>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C0"/>
    <w:rsid w:val="000F24E4"/>
    <w:rsid w:val="001D65B6"/>
    <w:rsid w:val="00253ACB"/>
    <w:rsid w:val="002873DB"/>
    <w:rsid w:val="00324B3B"/>
    <w:rsid w:val="003D17BE"/>
    <w:rsid w:val="00493447"/>
    <w:rsid w:val="00496687"/>
    <w:rsid w:val="00512A9B"/>
    <w:rsid w:val="005419D3"/>
    <w:rsid w:val="005451BB"/>
    <w:rsid w:val="005B69C0"/>
    <w:rsid w:val="005D71FD"/>
    <w:rsid w:val="006E61D9"/>
    <w:rsid w:val="00804270"/>
    <w:rsid w:val="008051A1"/>
    <w:rsid w:val="0082715D"/>
    <w:rsid w:val="008735FE"/>
    <w:rsid w:val="008C0A91"/>
    <w:rsid w:val="00944D68"/>
    <w:rsid w:val="00B60BCA"/>
    <w:rsid w:val="00B70288"/>
    <w:rsid w:val="00BB6748"/>
    <w:rsid w:val="00BD4141"/>
    <w:rsid w:val="00C440F1"/>
    <w:rsid w:val="00E81906"/>
    <w:rsid w:val="00F5331C"/>
    <w:rsid w:val="00FE4AAA"/>
    <w:rsid w:val="00FF0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499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27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04270"/>
    <w:pPr>
      <w:tabs>
        <w:tab w:val="center" w:pos="4252"/>
        <w:tab w:val="right" w:pos="8504"/>
      </w:tabs>
    </w:pPr>
    <w:rPr>
      <w:lang w:eastAsia="es-ES"/>
    </w:rPr>
  </w:style>
  <w:style w:type="character" w:customStyle="1" w:styleId="FooterChar">
    <w:name w:val="Footer Char"/>
    <w:basedOn w:val="DefaultParagraphFont"/>
    <w:link w:val="Footer"/>
    <w:uiPriority w:val="99"/>
    <w:rsid w:val="00804270"/>
    <w:rPr>
      <w:lang w:val="es-ES_tradnl" w:eastAsia="es-ES"/>
    </w:rPr>
  </w:style>
  <w:style w:type="paragraph" w:styleId="BalloonText">
    <w:name w:val="Balloon Text"/>
    <w:basedOn w:val="Normal"/>
    <w:link w:val="BalloonTextChar"/>
    <w:uiPriority w:val="99"/>
    <w:semiHidden/>
    <w:unhideWhenUsed/>
    <w:rsid w:val="008042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270"/>
    <w:rPr>
      <w:rFonts w:ascii="Lucida Grande" w:hAnsi="Lucida Grande" w:cs="Lucida Grande"/>
      <w:sz w:val="18"/>
      <w:szCs w:val="18"/>
      <w:lang w:val="es-ES_tradnl"/>
    </w:rPr>
  </w:style>
  <w:style w:type="paragraph" w:styleId="ListParagraph">
    <w:name w:val="List Paragraph"/>
    <w:basedOn w:val="Normal"/>
    <w:uiPriority w:val="34"/>
    <w:qFormat/>
    <w:rsid w:val="00F5331C"/>
    <w:pPr>
      <w:ind w:left="720"/>
      <w:contextualSpacing/>
    </w:pPr>
    <w:rPr>
      <w:rFonts w:ascii="Times New Roman" w:eastAsia="Times New Roman" w:hAnsi="Times New Roman" w:cs="Times New Roman"/>
      <w:lang w:eastAsia="es-ES_tradnl"/>
    </w:rPr>
  </w:style>
  <w:style w:type="paragraph" w:styleId="Subtitle">
    <w:name w:val="Subtitle"/>
    <w:basedOn w:val="Normal"/>
    <w:next w:val="Normal"/>
    <w:link w:val="SubtitleChar"/>
    <w:uiPriority w:val="11"/>
    <w:qFormat/>
    <w:rsid w:val="0082715D"/>
    <w:pPr>
      <w:numPr>
        <w:ilvl w:val="1"/>
      </w:numPr>
    </w:pPr>
    <w:rPr>
      <w:rFonts w:asciiTheme="majorHAnsi" w:eastAsiaTheme="majorEastAsia" w:hAnsiTheme="majorHAnsi" w:cstheme="majorBidi"/>
      <w:i/>
      <w:iCs/>
      <w:color w:val="4F81BD" w:themeColor="accent1"/>
      <w:spacing w:val="15"/>
      <w:lang w:eastAsia="es-ES_tradnl"/>
    </w:rPr>
  </w:style>
  <w:style w:type="character" w:customStyle="1" w:styleId="SubtitleChar">
    <w:name w:val="Subtitle Char"/>
    <w:basedOn w:val="DefaultParagraphFont"/>
    <w:link w:val="Subtitle"/>
    <w:uiPriority w:val="11"/>
    <w:rsid w:val="0082715D"/>
    <w:rPr>
      <w:rFonts w:asciiTheme="majorHAnsi" w:eastAsiaTheme="majorEastAsia" w:hAnsiTheme="majorHAnsi" w:cstheme="majorBidi"/>
      <w:i/>
      <w:iCs/>
      <w:color w:val="4F81BD" w:themeColor="accent1"/>
      <w:spacing w:val="15"/>
      <w:lang w:val="es-ES_tradnl" w:eastAsia="es-ES_tradnl"/>
    </w:rPr>
  </w:style>
  <w:style w:type="table" w:customStyle="1" w:styleId="GridTable5DarkAccent1">
    <w:name w:val="Grid Table 5 Dark Accent 1"/>
    <w:basedOn w:val="TableNormal"/>
    <w:uiPriority w:val="50"/>
    <w:rsid w:val="008C0A91"/>
    <w:rPr>
      <w:lang w:val="es-ES_tradnl" w:eastAsia="es-E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27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04270"/>
    <w:pPr>
      <w:tabs>
        <w:tab w:val="center" w:pos="4252"/>
        <w:tab w:val="right" w:pos="8504"/>
      </w:tabs>
    </w:pPr>
    <w:rPr>
      <w:lang w:eastAsia="es-ES"/>
    </w:rPr>
  </w:style>
  <w:style w:type="character" w:customStyle="1" w:styleId="FooterChar">
    <w:name w:val="Footer Char"/>
    <w:basedOn w:val="DefaultParagraphFont"/>
    <w:link w:val="Footer"/>
    <w:uiPriority w:val="99"/>
    <w:rsid w:val="00804270"/>
    <w:rPr>
      <w:lang w:val="es-ES_tradnl" w:eastAsia="es-ES"/>
    </w:rPr>
  </w:style>
  <w:style w:type="paragraph" w:styleId="BalloonText">
    <w:name w:val="Balloon Text"/>
    <w:basedOn w:val="Normal"/>
    <w:link w:val="BalloonTextChar"/>
    <w:uiPriority w:val="99"/>
    <w:semiHidden/>
    <w:unhideWhenUsed/>
    <w:rsid w:val="008042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270"/>
    <w:rPr>
      <w:rFonts w:ascii="Lucida Grande" w:hAnsi="Lucida Grande" w:cs="Lucida Grande"/>
      <w:sz w:val="18"/>
      <w:szCs w:val="18"/>
      <w:lang w:val="es-ES_tradnl"/>
    </w:rPr>
  </w:style>
  <w:style w:type="paragraph" w:styleId="ListParagraph">
    <w:name w:val="List Paragraph"/>
    <w:basedOn w:val="Normal"/>
    <w:uiPriority w:val="34"/>
    <w:qFormat/>
    <w:rsid w:val="00F5331C"/>
    <w:pPr>
      <w:ind w:left="720"/>
      <w:contextualSpacing/>
    </w:pPr>
    <w:rPr>
      <w:rFonts w:ascii="Times New Roman" w:eastAsia="Times New Roman" w:hAnsi="Times New Roman" w:cs="Times New Roman"/>
      <w:lang w:eastAsia="es-ES_tradnl"/>
    </w:rPr>
  </w:style>
  <w:style w:type="paragraph" w:styleId="Subtitle">
    <w:name w:val="Subtitle"/>
    <w:basedOn w:val="Normal"/>
    <w:next w:val="Normal"/>
    <w:link w:val="SubtitleChar"/>
    <w:uiPriority w:val="11"/>
    <w:qFormat/>
    <w:rsid w:val="0082715D"/>
    <w:pPr>
      <w:numPr>
        <w:ilvl w:val="1"/>
      </w:numPr>
    </w:pPr>
    <w:rPr>
      <w:rFonts w:asciiTheme="majorHAnsi" w:eastAsiaTheme="majorEastAsia" w:hAnsiTheme="majorHAnsi" w:cstheme="majorBidi"/>
      <w:i/>
      <w:iCs/>
      <w:color w:val="4F81BD" w:themeColor="accent1"/>
      <w:spacing w:val="15"/>
      <w:lang w:eastAsia="es-ES_tradnl"/>
    </w:rPr>
  </w:style>
  <w:style w:type="character" w:customStyle="1" w:styleId="SubtitleChar">
    <w:name w:val="Subtitle Char"/>
    <w:basedOn w:val="DefaultParagraphFont"/>
    <w:link w:val="Subtitle"/>
    <w:uiPriority w:val="11"/>
    <w:rsid w:val="0082715D"/>
    <w:rPr>
      <w:rFonts w:asciiTheme="majorHAnsi" w:eastAsiaTheme="majorEastAsia" w:hAnsiTheme="majorHAnsi" w:cstheme="majorBidi"/>
      <w:i/>
      <w:iCs/>
      <w:color w:val="4F81BD" w:themeColor="accent1"/>
      <w:spacing w:val="15"/>
      <w:lang w:val="es-ES_tradnl" w:eastAsia="es-ES_tradnl"/>
    </w:rPr>
  </w:style>
  <w:style w:type="table" w:customStyle="1" w:styleId="GridTable5DarkAccent1">
    <w:name w:val="Grid Table 5 Dark Accent 1"/>
    <w:basedOn w:val="TableNormal"/>
    <w:uiPriority w:val="50"/>
    <w:rsid w:val="008C0A91"/>
    <w:rPr>
      <w:lang w:val="es-ES_tradnl" w:eastAsia="es-E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09299">
      <w:bodyDiv w:val="1"/>
      <w:marLeft w:val="0"/>
      <w:marRight w:val="0"/>
      <w:marTop w:val="0"/>
      <w:marBottom w:val="0"/>
      <w:divBdr>
        <w:top w:val="none" w:sz="0" w:space="0" w:color="auto"/>
        <w:left w:val="none" w:sz="0" w:space="0" w:color="auto"/>
        <w:bottom w:val="none" w:sz="0" w:space="0" w:color="auto"/>
        <w:right w:val="none" w:sz="0" w:space="0" w:color="auto"/>
      </w:divBdr>
      <w:divsChild>
        <w:div w:id="1232472682">
          <w:marLeft w:val="15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865</Words>
  <Characters>4934</Characters>
  <Application>Microsoft Macintosh Word</Application>
  <DocSecurity>0</DocSecurity>
  <Lines>41</Lines>
  <Paragraphs>11</Paragraphs>
  <ScaleCrop>false</ScaleCrop>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Murcia</dc:creator>
  <cp:keywords/>
  <dc:description/>
  <cp:lastModifiedBy>Miritos Gonzalez</cp:lastModifiedBy>
  <cp:revision>24</cp:revision>
  <dcterms:created xsi:type="dcterms:W3CDTF">2019-05-09T15:59:00Z</dcterms:created>
  <dcterms:modified xsi:type="dcterms:W3CDTF">2019-05-21T02:00:00Z</dcterms:modified>
</cp:coreProperties>
</file>