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D51B7" w14:textId="557EAD92" w:rsidR="002873DB" w:rsidRPr="00F92AAD" w:rsidRDefault="00F92AAD">
      <w:pPr>
        <w:rPr>
          <w:b/>
        </w:rPr>
      </w:pPr>
      <w:r w:rsidRPr="00F92AAD">
        <w:rPr>
          <w:b/>
        </w:rPr>
        <w:t>Interactividad</w:t>
      </w:r>
      <w:r w:rsidR="0024207F">
        <w:rPr>
          <w:b/>
        </w:rPr>
        <w:t xml:space="preserve"> – Actividad de aprendizaje</w:t>
      </w:r>
    </w:p>
    <w:p w14:paraId="70F4C7B3" w14:textId="3F8E962D" w:rsidR="00F92AAD" w:rsidRDefault="000D61E7">
      <w:r>
        <w:t>Relación de columnas</w:t>
      </w:r>
    </w:p>
    <w:p w14:paraId="411CFD03" w14:textId="77777777" w:rsidR="0024207F" w:rsidRDefault="0024207F"/>
    <w:p w14:paraId="799DFF48" w14:textId="77777777" w:rsidR="00F92AAD" w:rsidRDefault="00F92AAD">
      <w:pPr>
        <w:rPr>
          <w:color w:val="FF0000"/>
        </w:rPr>
      </w:pPr>
      <w:r w:rsidRPr="00F92AAD">
        <w:rPr>
          <w:color w:val="FF0000"/>
        </w:rPr>
        <w:t>Instrucciones: favor colocar contenido en la interactividad indicada.</w:t>
      </w:r>
      <w:bookmarkStart w:id="0" w:name="_GoBack"/>
      <w:bookmarkEnd w:id="0"/>
    </w:p>
    <w:p w14:paraId="10232705" w14:textId="77777777" w:rsidR="0024207F" w:rsidRDefault="0024207F">
      <w:pPr>
        <w:rPr>
          <w:color w:val="FF0000"/>
        </w:rPr>
      </w:pPr>
    </w:p>
    <w:p w14:paraId="61274B4B" w14:textId="6EB80138" w:rsidR="00504890" w:rsidRDefault="0024207F">
      <w:pPr>
        <w:rPr>
          <w:b/>
        </w:rPr>
      </w:pPr>
      <w:r>
        <w:rPr>
          <w:color w:val="FF0000"/>
        </w:rPr>
        <w:t xml:space="preserve">Título: </w:t>
      </w:r>
      <w:r w:rsidRPr="0024207F">
        <w:rPr>
          <w:b/>
        </w:rPr>
        <w:t>Identificación de sistemas</w:t>
      </w:r>
    </w:p>
    <w:p w14:paraId="2413B4F6" w14:textId="77777777" w:rsidR="0024207F" w:rsidRDefault="0024207F">
      <w:pPr>
        <w:rPr>
          <w:b/>
        </w:rPr>
      </w:pPr>
    </w:p>
    <w:p w14:paraId="2311FF56" w14:textId="1AA45D65" w:rsidR="0024207F" w:rsidRDefault="0024207F">
      <w:pPr>
        <w:rPr>
          <w:color w:val="FF0000"/>
        </w:rPr>
      </w:pPr>
      <w:r>
        <w:rPr>
          <w:color w:val="FF0000"/>
        </w:rPr>
        <w:t xml:space="preserve">Instrucción: </w:t>
      </w:r>
      <w:r w:rsidRPr="0024207F">
        <w:rPr>
          <w:color w:val="000000" w:themeColor="text1"/>
        </w:rPr>
        <w:t xml:space="preserve">Se presentarán diferentes procesos de simulación. Empareje cada una </w:t>
      </w:r>
      <w:r w:rsidR="00532795">
        <w:rPr>
          <w:color w:val="000000" w:themeColor="text1"/>
        </w:rPr>
        <w:t>con su correspondiente.</w:t>
      </w:r>
    </w:p>
    <w:p w14:paraId="3B8076D4" w14:textId="77777777" w:rsidR="00504890" w:rsidRDefault="00504890">
      <w:pPr>
        <w:rPr>
          <w:color w:val="FF0000"/>
        </w:rPr>
      </w:pPr>
    </w:p>
    <w:p w14:paraId="380E29D0" w14:textId="524D35DC" w:rsidR="0024207F" w:rsidRPr="00AB10A1" w:rsidRDefault="0024207F">
      <w:pPr>
        <w:rPr>
          <w:color w:val="FF0000"/>
          <w:sz w:val="20"/>
          <w:szCs w:val="20"/>
        </w:rPr>
      </w:pPr>
      <w:r w:rsidRPr="00AB10A1">
        <w:rPr>
          <w:color w:val="FF0000"/>
          <w:sz w:val="20"/>
          <w:szCs w:val="20"/>
        </w:rPr>
        <w:t>La relación debe quedar así:</w:t>
      </w:r>
    </w:p>
    <w:p w14:paraId="74F0BB45" w14:textId="77777777" w:rsidR="0024207F" w:rsidRPr="00AB10A1" w:rsidRDefault="0024207F">
      <w:pPr>
        <w:rPr>
          <w:color w:val="FF0000"/>
          <w:sz w:val="20"/>
          <w:szCs w:val="20"/>
        </w:rPr>
      </w:pPr>
    </w:p>
    <w:tbl>
      <w:tblPr>
        <w:tblStyle w:val="GridTable1LightAccent2"/>
        <w:tblW w:w="0" w:type="auto"/>
        <w:tblLook w:val="04A0" w:firstRow="1" w:lastRow="0" w:firstColumn="1" w:lastColumn="0" w:noHBand="0" w:noVBand="1"/>
      </w:tblPr>
      <w:tblGrid>
        <w:gridCol w:w="3168"/>
        <w:gridCol w:w="3213"/>
      </w:tblGrid>
      <w:tr w:rsidR="0024207F" w:rsidRPr="00AB10A1" w14:paraId="203DF20A" w14:textId="77777777" w:rsidTr="00AB1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vAlign w:val="center"/>
          </w:tcPr>
          <w:p w14:paraId="71A013FE" w14:textId="77777777" w:rsidR="0024207F" w:rsidRPr="00AB10A1" w:rsidRDefault="0024207F" w:rsidP="004A1A47">
            <w:pPr>
              <w:jc w:val="both"/>
              <w:rPr>
                <w:sz w:val="20"/>
                <w:szCs w:val="20"/>
              </w:rPr>
            </w:pPr>
            <w:r w:rsidRPr="00AB10A1">
              <w:rPr>
                <w:sz w:val="20"/>
                <w:szCs w:val="20"/>
              </w:rPr>
              <w:t>Simulaciones</w:t>
            </w:r>
          </w:p>
        </w:tc>
        <w:tc>
          <w:tcPr>
            <w:tcW w:w="3213" w:type="dxa"/>
            <w:vAlign w:val="center"/>
          </w:tcPr>
          <w:p w14:paraId="252BE6B2" w14:textId="77777777" w:rsidR="0024207F" w:rsidRPr="00AB10A1" w:rsidRDefault="0024207F" w:rsidP="004A1A4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B10A1">
              <w:rPr>
                <w:sz w:val="20"/>
                <w:szCs w:val="20"/>
              </w:rPr>
              <w:t>Clasificaciones</w:t>
            </w:r>
          </w:p>
        </w:tc>
      </w:tr>
      <w:tr w:rsidR="0024207F" w:rsidRPr="00AB10A1" w14:paraId="7C9B4CD8" w14:textId="77777777" w:rsidTr="00AB10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vAlign w:val="center"/>
          </w:tcPr>
          <w:p w14:paraId="037B2607" w14:textId="77777777" w:rsidR="0024207F" w:rsidRPr="00AB10A1" w:rsidRDefault="0024207F" w:rsidP="004A1A47">
            <w:pPr>
              <w:jc w:val="both"/>
              <w:rPr>
                <w:b w:val="0"/>
                <w:sz w:val="20"/>
                <w:szCs w:val="20"/>
              </w:rPr>
            </w:pPr>
            <w:r w:rsidRPr="00AB10A1">
              <w:rPr>
                <w:b w:val="0"/>
                <w:sz w:val="20"/>
                <w:szCs w:val="20"/>
              </w:rPr>
              <w:t>Videojuego de ajedrez</w:t>
            </w:r>
          </w:p>
        </w:tc>
        <w:tc>
          <w:tcPr>
            <w:tcW w:w="3213" w:type="dxa"/>
            <w:vAlign w:val="center"/>
          </w:tcPr>
          <w:p w14:paraId="266E9D75" w14:textId="77777777" w:rsidR="0024207F" w:rsidRPr="00AB10A1" w:rsidRDefault="0024207F" w:rsidP="004A1A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B10A1">
              <w:rPr>
                <w:sz w:val="20"/>
                <w:szCs w:val="20"/>
              </w:rPr>
              <w:t>Simulación de ambientes virtuales, en vivo de Montecarlo.</w:t>
            </w:r>
          </w:p>
        </w:tc>
      </w:tr>
      <w:tr w:rsidR="0024207F" w:rsidRPr="00AB10A1" w14:paraId="0C4A71BE" w14:textId="77777777" w:rsidTr="00AB10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vAlign w:val="center"/>
          </w:tcPr>
          <w:p w14:paraId="6CDFF546" w14:textId="77777777" w:rsidR="0024207F" w:rsidRPr="00AB10A1" w:rsidRDefault="0024207F" w:rsidP="004A1A47">
            <w:pPr>
              <w:jc w:val="both"/>
              <w:rPr>
                <w:b w:val="0"/>
                <w:sz w:val="20"/>
                <w:szCs w:val="20"/>
              </w:rPr>
            </w:pPr>
            <w:r w:rsidRPr="00AB10A1">
              <w:rPr>
                <w:b w:val="0"/>
                <w:sz w:val="20"/>
                <w:szCs w:val="20"/>
              </w:rPr>
              <w:t>Aplicativo para rastrear la posición de un vehículo en tiempo real.</w:t>
            </w:r>
          </w:p>
        </w:tc>
        <w:tc>
          <w:tcPr>
            <w:tcW w:w="3213" w:type="dxa"/>
            <w:vAlign w:val="center"/>
          </w:tcPr>
          <w:p w14:paraId="66D1738A" w14:textId="77777777" w:rsidR="0024207F" w:rsidRPr="00AB10A1" w:rsidRDefault="0024207F" w:rsidP="004A1A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B10A1">
              <w:rPr>
                <w:sz w:val="20"/>
                <w:szCs w:val="20"/>
              </w:rPr>
              <w:t>Simulación de ambientes virtuales, virtual determinística.</w:t>
            </w:r>
          </w:p>
        </w:tc>
      </w:tr>
      <w:tr w:rsidR="0024207F" w:rsidRPr="00AB10A1" w14:paraId="5EDFAC8C" w14:textId="77777777" w:rsidTr="00AB10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vAlign w:val="center"/>
          </w:tcPr>
          <w:p w14:paraId="1EFA3C20" w14:textId="77777777" w:rsidR="0024207F" w:rsidRPr="00AB10A1" w:rsidRDefault="0024207F" w:rsidP="004A1A47">
            <w:pPr>
              <w:jc w:val="both"/>
              <w:rPr>
                <w:b w:val="0"/>
                <w:sz w:val="20"/>
                <w:szCs w:val="20"/>
              </w:rPr>
            </w:pPr>
            <w:r w:rsidRPr="00AB10A1">
              <w:rPr>
                <w:b w:val="0"/>
                <w:sz w:val="20"/>
                <w:szCs w:val="20"/>
              </w:rPr>
              <w:t xml:space="preserve">Simulación de choque de partículas en un </w:t>
            </w:r>
            <w:proofErr w:type="spellStart"/>
            <w:r w:rsidRPr="00AB10A1">
              <w:rPr>
                <w:b w:val="0"/>
                <w:sz w:val="20"/>
                <w:szCs w:val="20"/>
              </w:rPr>
              <w:t>colisionador</w:t>
            </w:r>
            <w:proofErr w:type="spellEnd"/>
            <w:r w:rsidRPr="00AB10A1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3213" w:type="dxa"/>
            <w:vAlign w:val="center"/>
          </w:tcPr>
          <w:p w14:paraId="00E150A6" w14:textId="77777777" w:rsidR="0024207F" w:rsidRPr="00AB10A1" w:rsidRDefault="0024207F" w:rsidP="004A1A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B10A1">
              <w:rPr>
                <w:sz w:val="20"/>
                <w:szCs w:val="20"/>
              </w:rPr>
              <w:t>Simulación analítica, virtual de Montecarlo.</w:t>
            </w:r>
          </w:p>
        </w:tc>
      </w:tr>
      <w:tr w:rsidR="0024207F" w:rsidRPr="00AB10A1" w14:paraId="49F02271" w14:textId="77777777" w:rsidTr="00AB10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vAlign w:val="center"/>
          </w:tcPr>
          <w:p w14:paraId="45EB5233" w14:textId="77777777" w:rsidR="0024207F" w:rsidRPr="00AB10A1" w:rsidRDefault="0024207F" w:rsidP="004A1A47">
            <w:pPr>
              <w:jc w:val="both"/>
              <w:rPr>
                <w:b w:val="0"/>
                <w:sz w:val="20"/>
                <w:szCs w:val="20"/>
              </w:rPr>
            </w:pPr>
            <w:r w:rsidRPr="00AB10A1">
              <w:rPr>
                <w:b w:val="0"/>
                <w:sz w:val="20"/>
                <w:szCs w:val="20"/>
              </w:rPr>
              <w:t>Simulador para la enseñanza de conducción de vehículos.</w:t>
            </w:r>
          </w:p>
        </w:tc>
        <w:tc>
          <w:tcPr>
            <w:tcW w:w="3213" w:type="dxa"/>
            <w:vAlign w:val="center"/>
          </w:tcPr>
          <w:p w14:paraId="6FBD3D93" w14:textId="77777777" w:rsidR="0024207F" w:rsidRPr="00AB10A1" w:rsidRDefault="0024207F" w:rsidP="004A1A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B10A1">
              <w:rPr>
                <w:sz w:val="20"/>
                <w:szCs w:val="20"/>
              </w:rPr>
              <w:t>Simulación analítica, constructiva determinística.</w:t>
            </w:r>
          </w:p>
        </w:tc>
      </w:tr>
      <w:tr w:rsidR="0024207F" w:rsidRPr="00AB10A1" w14:paraId="2ECDE416" w14:textId="77777777" w:rsidTr="00AB10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vAlign w:val="center"/>
          </w:tcPr>
          <w:p w14:paraId="1C663493" w14:textId="77777777" w:rsidR="0024207F" w:rsidRPr="00AB10A1" w:rsidRDefault="0024207F" w:rsidP="004A1A47">
            <w:pPr>
              <w:jc w:val="both"/>
              <w:rPr>
                <w:b w:val="0"/>
                <w:sz w:val="20"/>
                <w:szCs w:val="20"/>
              </w:rPr>
            </w:pPr>
            <w:r w:rsidRPr="00AB10A1">
              <w:rPr>
                <w:b w:val="0"/>
                <w:sz w:val="20"/>
                <w:szCs w:val="20"/>
              </w:rPr>
              <w:t>Videojuego de futbol soccer.</w:t>
            </w:r>
          </w:p>
        </w:tc>
        <w:tc>
          <w:tcPr>
            <w:tcW w:w="3213" w:type="dxa"/>
            <w:vAlign w:val="center"/>
          </w:tcPr>
          <w:p w14:paraId="17FBB7FB" w14:textId="77777777" w:rsidR="0024207F" w:rsidRPr="00AB10A1" w:rsidRDefault="0024207F" w:rsidP="004A1A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B10A1">
              <w:rPr>
                <w:sz w:val="20"/>
                <w:szCs w:val="20"/>
              </w:rPr>
              <w:t>Simulación analítica, virtual en vivo de Montecarlo.</w:t>
            </w:r>
          </w:p>
        </w:tc>
      </w:tr>
      <w:tr w:rsidR="0024207F" w:rsidRPr="00AB10A1" w14:paraId="02C76002" w14:textId="77777777" w:rsidTr="00AB10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vAlign w:val="center"/>
          </w:tcPr>
          <w:p w14:paraId="2BB3F9E8" w14:textId="77777777" w:rsidR="0024207F" w:rsidRPr="00AB10A1" w:rsidRDefault="0024207F" w:rsidP="004A1A47">
            <w:pPr>
              <w:jc w:val="both"/>
              <w:rPr>
                <w:b w:val="0"/>
                <w:sz w:val="20"/>
                <w:szCs w:val="20"/>
              </w:rPr>
            </w:pPr>
            <w:r w:rsidRPr="00AB10A1">
              <w:rPr>
                <w:b w:val="0"/>
                <w:sz w:val="20"/>
                <w:szCs w:val="20"/>
              </w:rPr>
              <w:t>Aplicativo que informa el mejor momento para realizar inversiones.</w:t>
            </w:r>
          </w:p>
        </w:tc>
        <w:tc>
          <w:tcPr>
            <w:tcW w:w="3213" w:type="dxa"/>
            <w:vAlign w:val="center"/>
          </w:tcPr>
          <w:p w14:paraId="328711EC" w14:textId="77777777" w:rsidR="0024207F" w:rsidRPr="00AB10A1" w:rsidRDefault="0024207F" w:rsidP="004A1A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B10A1">
              <w:rPr>
                <w:sz w:val="20"/>
                <w:szCs w:val="20"/>
              </w:rPr>
              <w:t>Simulación analítica, autónoma, determinística.</w:t>
            </w:r>
          </w:p>
        </w:tc>
      </w:tr>
    </w:tbl>
    <w:p w14:paraId="7718130F" w14:textId="77777777" w:rsidR="0024207F" w:rsidRPr="00AB10A1" w:rsidRDefault="0024207F">
      <w:pPr>
        <w:rPr>
          <w:color w:val="FF0000"/>
          <w:sz w:val="20"/>
          <w:szCs w:val="20"/>
        </w:rPr>
      </w:pPr>
    </w:p>
    <w:p w14:paraId="39B459EE" w14:textId="15BA7BFB" w:rsidR="009B7D7B" w:rsidRDefault="009B7D7B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Retroalimentación 0 – 3 respuestas correctas: </w:t>
      </w:r>
    </w:p>
    <w:p w14:paraId="087189BD" w14:textId="77777777" w:rsidR="009B7D7B" w:rsidRDefault="009B7D7B">
      <w:pPr>
        <w:rPr>
          <w:color w:val="FF0000"/>
          <w:sz w:val="20"/>
          <w:szCs w:val="20"/>
        </w:rPr>
      </w:pPr>
    </w:p>
    <w:p w14:paraId="48659B80" w14:textId="56EACAC3" w:rsidR="009B7D7B" w:rsidRPr="009B7D7B" w:rsidRDefault="009B7D7B">
      <w:pPr>
        <w:rPr>
          <w:color w:val="000000" w:themeColor="text1"/>
          <w:sz w:val="20"/>
          <w:szCs w:val="20"/>
        </w:rPr>
      </w:pPr>
      <w:r w:rsidRPr="009B7D7B">
        <w:rPr>
          <w:color w:val="000000" w:themeColor="text1"/>
          <w:sz w:val="20"/>
          <w:szCs w:val="20"/>
        </w:rPr>
        <w:t xml:space="preserve">Puedes hacerlo mejor. Inténtalo de nuevo. </w:t>
      </w:r>
    </w:p>
    <w:p w14:paraId="0F36B2B6" w14:textId="77777777" w:rsidR="009B7D7B" w:rsidRPr="009B7D7B" w:rsidRDefault="009B7D7B">
      <w:pPr>
        <w:rPr>
          <w:color w:val="000000" w:themeColor="text1"/>
          <w:sz w:val="20"/>
          <w:szCs w:val="20"/>
        </w:rPr>
      </w:pPr>
    </w:p>
    <w:p w14:paraId="0865569F" w14:textId="77777777" w:rsidR="009B7D7B" w:rsidRPr="009B7D7B" w:rsidRDefault="009B7D7B" w:rsidP="009B7D7B">
      <w:pPr>
        <w:jc w:val="both"/>
        <w:rPr>
          <w:color w:val="000000" w:themeColor="text1"/>
          <w:sz w:val="20"/>
          <w:szCs w:val="20"/>
        </w:rPr>
      </w:pPr>
      <w:r w:rsidRPr="009B7D7B">
        <w:rPr>
          <w:color w:val="000000" w:themeColor="text1"/>
          <w:sz w:val="20"/>
          <w:szCs w:val="20"/>
        </w:rPr>
        <w:t>Para realizar una correcta clasificación debemos realizar en cada caso las siguientes preguntas:</w:t>
      </w:r>
    </w:p>
    <w:p w14:paraId="32B8B4E7" w14:textId="77777777" w:rsidR="009B7D7B" w:rsidRPr="009B7D7B" w:rsidRDefault="009B7D7B" w:rsidP="009B7D7B">
      <w:pPr>
        <w:jc w:val="both"/>
        <w:rPr>
          <w:color w:val="000000" w:themeColor="text1"/>
          <w:sz w:val="20"/>
          <w:szCs w:val="20"/>
        </w:rPr>
      </w:pPr>
    </w:p>
    <w:p w14:paraId="7300E306" w14:textId="77777777" w:rsidR="009B7D7B" w:rsidRPr="009B7D7B" w:rsidRDefault="009B7D7B" w:rsidP="009B7D7B">
      <w:pPr>
        <w:pStyle w:val="ListParagraph"/>
        <w:numPr>
          <w:ilvl w:val="0"/>
          <w:numId w:val="9"/>
        </w:numPr>
        <w:jc w:val="both"/>
        <w:rPr>
          <w:color w:val="000000" w:themeColor="text1"/>
          <w:sz w:val="20"/>
          <w:szCs w:val="20"/>
        </w:rPr>
      </w:pPr>
      <w:r w:rsidRPr="009B7D7B">
        <w:rPr>
          <w:color w:val="000000" w:themeColor="text1"/>
          <w:sz w:val="20"/>
          <w:szCs w:val="20"/>
        </w:rPr>
        <w:t>¿Para qué sirve?</w:t>
      </w:r>
    </w:p>
    <w:p w14:paraId="0412469C" w14:textId="77777777" w:rsidR="009B7D7B" w:rsidRPr="009B7D7B" w:rsidRDefault="009B7D7B" w:rsidP="009B7D7B">
      <w:pPr>
        <w:pStyle w:val="ListParagraph"/>
        <w:numPr>
          <w:ilvl w:val="0"/>
          <w:numId w:val="9"/>
        </w:numPr>
        <w:jc w:val="both"/>
        <w:rPr>
          <w:color w:val="000000" w:themeColor="text1"/>
          <w:sz w:val="20"/>
          <w:szCs w:val="20"/>
        </w:rPr>
      </w:pPr>
      <w:r w:rsidRPr="009B7D7B">
        <w:rPr>
          <w:color w:val="000000" w:themeColor="text1"/>
          <w:sz w:val="20"/>
          <w:szCs w:val="20"/>
        </w:rPr>
        <w:t>¿Qué o quién interactúa?</w:t>
      </w:r>
    </w:p>
    <w:p w14:paraId="4C2B71AA" w14:textId="77777777" w:rsidR="009B7D7B" w:rsidRPr="009B7D7B" w:rsidRDefault="009B7D7B" w:rsidP="009B7D7B">
      <w:pPr>
        <w:pStyle w:val="ListParagraph"/>
        <w:numPr>
          <w:ilvl w:val="0"/>
          <w:numId w:val="9"/>
        </w:numPr>
        <w:jc w:val="both"/>
        <w:rPr>
          <w:color w:val="000000" w:themeColor="text1"/>
          <w:sz w:val="20"/>
          <w:szCs w:val="20"/>
        </w:rPr>
      </w:pPr>
      <w:r w:rsidRPr="009B7D7B">
        <w:rPr>
          <w:color w:val="000000" w:themeColor="text1"/>
          <w:sz w:val="20"/>
          <w:szCs w:val="20"/>
        </w:rPr>
        <w:t>Si repito la simulación, ¿espero obtener el mismo resultado?</w:t>
      </w:r>
    </w:p>
    <w:p w14:paraId="7D0B5BD5" w14:textId="77777777" w:rsidR="009B7D7B" w:rsidRDefault="009B7D7B">
      <w:pPr>
        <w:rPr>
          <w:color w:val="FF0000"/>
          <w:sz w:val="20"/>
          <w:szCs w:val="20"/>
        </w:rPr>
      </w:pPr>
    </w:p>
    <w:p w14:paraId="4A5B8326" w14:textId="3C594981" w:rsidR="00504890" w:rsidRPr="00AB10A1" w:rsidRDefault="0024207F">
      <w:pPr>
        <w:rPr>
          <w:color w:val="FF0000"/>
          <w:sz w:val="20"/>
          <w:szCs w:val="20"/>
        </w:rPr>
      </w:pPr>
      <w:r w:rsidRPr="00AB10A1">
        <w:rPr>
          <w:color w:val="FF0000"/>
          <w:sz w:val="20"/>
          <w:szCs w:val="20"/>
        </w:rPr>
        <w:t xml:space="preserve">Retroalimentación </w:t>
      </w:r>
      <w:r w:rsidR="009B7D7B">
        <w:rPr>
          <w:color w:val="FF0000"/>
          <w:sz w:val="20"/>
          <w:szCs w:val="20"/>
        </w:rPr>
        <w:t>4- 6 respuestas correctas:</w:t>
      </w:r>
    </w:p>
    <w:p w14:paraId="5B9DE5D8" w14:textId="77777777" w:rsidR="004A1A47" w:rsidRPr="00AB10A1" w:rsidRDefault="004A1A47">
      <w:pPr>
        <w:rPr>
          <w:color w:val="FF0000"/>
          <w:sz w:val="20"/>
          <w:szCs w:val="20"/>
        </w:rPr>
      </w:pPr>
    </w:p>
    <w:p w14:paraId="26373C30" w14:textId="77777777" w:rsidR="004A1A47" w:rsidRPr="00AB10A1" w:rsidRDefault="004A1A47" w:rsidP="004A1A47">
      <w:pPr>
        <w:jc w:val="both"/>
        <w:rPr>
          <w:sz w:val="20"/>
          <w:szCs w:val="20"/>
        </w:rPr>
      </w:pPr>
      <w:r w:rsidRPr="00AB10A1">
        <w:rPr>
          <w:sz w:val="20"/>
          <w:szCs w:val="20"/>
        </w:rPr>
        <w:t>Para realizar una correcta clasificación debemos realizar en cada caso las siguientes preguntas:</w:t>
      </w:r>
    </w:p>
    <w:p w14:paraId="377A538B" w14:textId="77777777" w:rsidR="004A1A47" w:rsidRPr="00AB10A1" w:rsidRDefault="004A1A47" w:rsidP="004A1A47">
      <w:pPr>
        <w:jc w:val="both"/>
        <w:rPr>
          <w:sz w:val="20"/>
          <w:szCs w:val="20"/>
        </w:rPr>
      </w:pPr>
    </w:p>
    <w:p w14:paraId="300CC273" w14:textId="77777777" w:rsidR="004A1A47" w:rsidRPr="00AB10A1" w:rsidRDefault="004A1A47" w:rsidP="004A1A47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AB10A1">
        <w:rPr>
          <w:sz w:val="20"/>
          <w:szCs w:val="20"/>
        </w:rPr>
        <w:t>¿Para qué sirve?</w:t>
      </w:r>
    </w:p>
    <w:p w14:paraId="748C746A" w14:textId="77777777" w:rsidR="004A1A47" w:rsidRPr="00AB10A1" w:rsidRDefault="004A1A47" w:rsidP="004A1A47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AB10A1">
        <w:rPr>
          <w:sz w:val="20"/>
          <w:szCs w:val="20"/>
        </w:rPr>
        <w:t>¿Qué o quién interactúa?</w:t>
      </w:r>
    </w:p>
    <w:p w14:paraId="4B5B0104" w14:textId="77777777" w:rsidR="004A1A47" w:rsidRPr="00AB10A1" w:rsidRDefault="004A1A47" w:rsidP="004A1A47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AB10A1">
        <w:rPr>
          <w:sz w:val="20"/>
          <w:szCs w:val="20"/>
        </w:rPr>
        <w:t>Si repito la simulación, ¿espero obtener el mismo resultado?</w:t>
      </w:r>
    </w:p>
    <w:p w14:paraId="1B5DABE9" w14:textId="77777777" w:rsidR="004A1A47" w:rsidRPr="00AB10A1" w:rsidRDefault="004A1A47" w:rsidP="004A1A47">
      <w:pPr>
        <w:jc w:val="both"/>
        <w:rPr>
          <w:sz w:val="20"/>
          <w:szCs w:val="20"/>
        </w:rPr>
      </w:pPr>
    </w:p>
    <w:p w14:paraId="472E8DD4" w14:textId="77777777" w:rsidR="004A1A47" w:rsidRPr="00AB10A1" w:rsidRDefault="004A1A47" w:rsidP="004A1A47">
      <w:pPr>
        <w:pStyle w:val="ListParagraph"/>
        <w:autoSpaceDE w:val="0"/>
        <w:autoSpaceDN w:val="0"/>
        <w:adjustRightInd w:val="0"/>
        <w:ind w:left="0"/>
        <w:jc w:val="both"/>
        <w:rPr>
          <w:sz w:val="20"/>
          <w:szCs w:val="20"/>
          <w:lang w:val="es-ES_tradnl"/>
        </w:rPr>
      </w:pPr>
      <w:r w:rsidRPr="00AB10A1">
        <w:rPr>
          <w:sz w:val="20"/>
          <w:szCs w:val="20"/>
          <w:lang w:val="es-ES_tradnl"/>
        </w:rPr>
        <w:t>Es importante que para cada ejercicio de simulación contestemos las mismas tres preguntas que nos ayudan a clasificarla. Esto nos permite conocer las técnicas que se van a aplicar, los resultados que deberíamos esperar y la programación que deberá realizarse, especialmente cuando la computadora necesita tomar decisiones mediante funciones de membresía y cuando se trabaje con lógica difusa para inteligencia artificial.</w:t>
      </w:r>
    </w:p>
    <w:p w14:paraId="62ADC889" w14:textId="77777777" w:rsidR="004A1A47" w:rsidRDefault="004A1A47" w:rsidP="004A1A47">
      <w:pPr>
        <w:jc w:val="both"/>
        <w:rPr>
          <w:sz w:val="17"/>
          <w:szCs w:val="17"/>
        </w:rPr>
      </w:pPr>
    </w:p>
    <w:p w14:paraId="7D42CFB0" w14:textId="77777777" w:rsidR="004A1A47" w:rsidRPr="00443459" w:rsidRDefault="004A1A47" w:rsidP="004A1A47">
      <w:pPr>
        <w:jc w:val="both"/>
        <w:rPr>
          <w:sz w:val="17"/>
          <w:szCs w:val="17"/>
        </w:rPr>
      </w:pPr>
      <w:r w:rsidRPr="00443459">
        <w:rPr>
          <w:sz w:val="17"/>
          <w:szCs w:val="17"/>
        </w:rPr>
        <w:lastRenderedPageBreak/>
        <w:t xml:space="preserve">Daremos respuesta a </w:t>
      </w:r>
      <w:commentRangeStart w:id="1"/>
      <w:r w:rsidRPr="004A1A47">
        <w:rPr>
          <w:color w:val="548DD4" w:themeColor="text2" w:themeTint="99"/>
          <w:sz w:val="17"/>
          <w:szCs w:val="17"/>
        </w:rPr>
        <w:t>cada proceso</w:t>
      </w:r>
      <w:r w:rsidRPr="00443459">
        <w:rPr>
          <w:sz w:val="17"/>
          <w:szCs w:val="17"/>
        </w:rPr>
        <w:t xml:space="preserve"> </w:t>
      </w:r>
      <w:commentRangeEnd w:id="1"/>
      <w:r>
        <w:rPr>
          <w:rStyle w:val="CommentReference"/>
        </w:rPr>
        <w:commentReference w:id="1"/>
      </w:r>
      <w:r w:rsidRPr="00443459">
        <w:rPr>
          <w:sz w:val="17"/>
          <w:szCs w:val="17"/>
        </w:rPr>
        <w:t>contestando cada una de las preguntas mencionada.</w:t>
      </w:r>
    </w:p>
    <w:p w14:paraId="4A12F35F" w14:textId="77777777" w:rsidR="00431911" w:rsidRPr="00443459" w:rsidRDefault="00431911" w:rsidP="004A1A47">
      <w:pPr>
        <w:jc w:val="both"/>
        <w:rPr>
          <w:sz w:val="17"/>
          <w:szCs w:val="17"/>
        </w:rPr>
      </w:pPr>
    </w:p>
    <w:p w14:paraId="6FD327C8" w14:textId="72BD1F4D" w:rsidR="004A1A47" w:rsidRDefault="00763A24" w:rsidP="004A1A47">
      <w:pPr>
        <w:pStyle w:val="ListParagraph"/>
        <w:numPr>
          <w:ilvl w:val="0"/>
          <w:numId w:val="7"/>
        </w:numPr>
        <w:ind w:left="499"/>
        <w:jc w:val="both"/>
        <w:rPr>
          <w:b/>
          <w:sz w:val="17"/>
          <w:szCs w:val="17"/>
          <w:lang w:val="es-ES_tradnl"/>
        </w:rPr>
      </w:pPr>
      <w:r>
        <w:rPr>
          <w:b/>
          <w:sz w:val="17"/>
          <w:szCs w:val="17"/>
          <w:lang w:val="es-ES_tradnl"/>
        </w:rPr>
        <w:t>Videojuego de ajedrez</w:t>
      </w:r>
    </w:p>
    <w:p w14:paraId="49616F00" w14:textId="77777777" w:rsidR="00763A24" w:rsidRPr="00763A24" w:rsidRDefault="00763A24" w:rsidP="00763A24">
      <w:pPr>
        <w:pStyle w:val="ListParagraph"/>
        <w:ind w:left="499"/>
        <w:jc w:val="both"/>
        <w:rPr>
          <w:b/>
          <w:sz w:val="17"/>
          <w:szCs w:val="17"/>
          <w:lang w:val="es-ES_tradnl"/>
        </w:rPr>
      </w:pPr>
    </w:p>
    <w:p w14:paraId="12AA2330" w14:textId="77777777" w:rsidR="004A1A47" w:rsidRPr="00443459" w:rsidRDefault="004A1A47" w:rsidP="004A1A47">
      <w:pPr>
        <w:pStyle w:val="ListParagraph"/>
        <w:numPr>
          <w:ilvl w:val="1"/>
          <w:numId w:val="7"/>
        </w:numPr>
        <w:ind w:left="783"/>
        <w:jc w:val="both"/>
        <w:rPr>
          <w:sz w:val="17"/>
          <w:szCs w:val="17"/>
          <w:lang w:val="es-ES_tradnl"/>
        </w:rPr>
      </w:pPr>
      <w:r w:rsidRPr="00443459">
        <w:rPr>
          <w:sz w:val="17"/>
          <w:szCs w:val="17"/>
          <w:lang w:val="es-ES_tradnl"/>
        </w:rPr>
        <w:t xml:space="preserve">¿Para qué sirve? </w:t>
      </w:r>
      <w:proofErr w:type="spellStart"/>
      <w:r w:rsidRPr="00443459">
        <w:rPr>
          <w:sz w:val="17"/>
          <w:szCs w:val="17"/>
          <w:lang w:val="es-ES_tradnl"/>
        </w:rPr>
        <w:t>Rta</w:t>
      </w:r>
      <w:proofErr w:type="spellEnd"/>
      <w:r w:rsidRPr="00443459">
        <w:rPr>
          <w:sz w:val="17"/>
          <w:szCs w:val="17"/>
          <w:lang w:val="es-ES_tradnl"/>
        </w:rPr>
        <w:t>: Sirve para entrenamiento o entretenimiento. Luego, es una simulación de ambiente virtual.</w:t>
      </w:r>
    </w:p>
    <w:p w14:paraId="2414A1E9" w14:textId="77777777" w:rsidR="004A1A47" w:rsidRPr="00443459" w:rsidRDefault="004A1A47" w:rsidP="004A1A47">
      <w:pPr>
        <w:pStyle w:val="ListParagraph"/>
        <w:numPr>
          <w:ilvl w:val="1"/>
          <w:numId w:val="7"/>
        </w:numPr>
        <w:ind w:left="783"/>
        <w:jc w:val="both"/>
        <w:rPr>
          <w:sz w:val="17"/>
          <w:szCs w:val="17"/>
          <w:lang w:val="es-ES_tradnl"/>
        </w:rPr>
      </w:pPr>
      <w:r w:rsidRPr="00443459">
        <w:rPr>
          <w:sz w:val="17"/>
          <w:szCs w:val="17"/>
          <w:lang w:val="es-ES_tradnl"/>
        </w:rPr>
        <w:t xml:space="preserve">¿Qué o quién interactúa? </w:t>
      </w:r>
      <w:proofErr w:type="spellStart"/>
      <w:r w:rsidRPr="00443459">
        <w:rPr>
          <w:sz w:val="17"/>
          <w:szCs w:val="17"/>
          <w:lang w:val="es-ES_tradnl"/>
        </w:rPr>
        <w:t>Rta</w:t>
      </w:r>
      <w:proofErr w:type="spellEnd"/>
      <w:r w:rsidRPr="00443459">
        <w:rPr>
          <w:sz w:val="17"/>
          <w:szCs w:val="17"/>
          <w:lang w:val="es-ES_tradnl"/>
        </w:rPr>
        <w:t>: Interactúa el humano y la computadora. Así, la simulación es en vivo.</w:t>
      </w:r>
    </w:p>
    <w:p w14:paraId="46942755" w14:textId="52454085" w:rsidR="004A1A47" w:rsidRPr="00443459" w:rsidRDefault="004A1A47" w:rsidP="004A1A47">
      <w:pPr>
        <w:pStyle w:val="ListParagraph"/>
        <w:numPr>
          <w:ilvl w:val="1"/>
          <w:numId w:val="7"/>
        </w:numPr>
        <w:ind w:left="783"/>
        <w:jc w:val="both"/>
        <w:rPr>
          <w:sz w:val="17"/>
          <w:szCs w:val="17"/>
          <w:lang w:val="es-ES_tradnl"/>
        </w:rPr>
      </w:pPr>
      <w:r w:rsidRPr="00443459">
        <w:rPr>
          <w:sz w:val="17"/>
          <w:szCs w:val="17"/>
          <w:lang w:val="es-ES_tradnl"/>
        </w:rPr>
        <w:t xml:space="preserve">¿Se puede repetir el mismo resultado? </w:t>
      </w:r>
      <w:proofErr w:type="spellStart"/>
      <w:r w:rsidRPr="00443459">
        <w:rPr>
          <w:sz w:val="17"/>
          <w:szCs w:val="17"/>
          <w:lang w:val="es-ES_tradnl"/>
        </w:rPr>
        <w:t>Rta</w:t>
      </w:r>
      <w:proofErr w:type="spellEnd"/>
      <w:r w:rsidRPr="00443459">
        <w:rPr>
          <w:sz w:val="17"/>
          <w:szCs w:val="17"/>
          <w:lang w:val="es-ES_tradnl"/>
        </w:rPr>
        <w:t>: No, bajo las mismas condiciones, la computadora puede tomar decisiones diferentes. Por tanto, la simulación e</w:t>
      </w:r>
      <w:r w:rsidR="00895F06">
        <w:rPr>
          <w:sz w:val="17"/>
          <w:szCs w:val="17"/>
          <w:lang w:val="es-ES_tradnl"/>
        </w:rPr>
        <w:t>s no determinista y es de Montec</w:t>
      </w:r>
      <w:r w:rsidRPr="00443459">
        <w:rPr>
          <w:sz w:val="17"/>
          <w:szCs w:val="17"/>
          <w:lang w:val="es-ES_tradnl"/>
        </w:rPr>
        <w:t>arlo.</w:t>
      </w:r>
    </w:p>
    <w:p w14:paraId="3CB5D0DB" w14:textId="77777777" w:rsidR="004A1A47" w:rsidRPr="00443459" w:rsidRDefault="004A1A47" w:rsidP="004A1A47">
      <w:pPr>
        <w:ind w:left="499"/>
        <w:jc w:val="both"/>
        <w:rPr>
          <w:sz w:val="17"/>
          <w:szCs w:val="17"/>
        </w:rPr>
      </w:pPr>
    </w:p>
    <w:p w14:paraId="261A2765" w14:textId="53FA093C" w:rsidR="004A1A47" w:rsidRDefault="004A1A47" w:rsidP="004A1A47">
      <w:pPr>
        <w:pStyle w:val="ListParagraph"/>
        <w:numPr>
          <w:ilvl w:val="0"/>
          <w:numId w:val="7"/>
        </w:numPr>
        <w:ind w:left="499"/>
        <w:jc w:val="both"/>
        <w:rPr>
          <w:b/>
          <w:sz w:val="17"/>
          <w:szCs w:val="17"/>
          <w:lang w:val="es-ES_tradnl"/>
        </w:rPr>
      </w:pPr>
      <w:r w:rsidRPr="00763A24">
        <w:rPr>
          <w:b/>
          <w:sz w:val="17"/>
          <w:szCs w:val="17"/>
          <w:lang w:val="es-ES_tradnl"/>
        </w:rPr>
        <w:t>Aplicativo para rastrear la posició</w:t>
      </w:r>
      <w:r w:rsidR="00763A24">
        <w:rPr>
          <w:b/>
          <w:sz w:val="17"/>
          <w:szCs w:val="17"/>
          <w:lang w:val="es-ES_tradnl"/>
        </w:rPr>
        <w:t>n de un vehículo en tiempo real</w:t>
      </w:r>
    </w:p>
    <w:p w14:paraId="39EC2306" w14:textId="77777777" w:rsidR="00763A24" w:rsidRPr="00763A24" w:rsidRDefault="00763A24" w:rsidP="00763A24">
      <w:pPr>
        <w:pStyle w:val="ListParagraph"/>
        <w:ind w:left="499"/>
        <w:jc w:val="both"/>
        <w:rPr>
          <w:b/>
          <w:sz w:val="17"/>
          <w:szCs w:val="17"/>
          <w:lang w:val="es-ES_tradnl"/>
        </w:rPr>
      </w:pPr>
    </w:p>
    <w:p w14:paraId="54660C41" w14:textId="77777777" w:rsidR="004A1A47" w:rsidRPr="00443459" w:rsidRDefault="004A1A47" w:rsidP="004A1A47">
      <w:pPr>
        <w:pStyle w:val="ListParagraph"/>
        <w:numPr>
          <w:ilvl w:val="1"/>
          <w:numId w:val="7"/>
        </w:numPr>
        <w:ind w:left="783"/>
        <w:jc w:val="both"/>
        <w:rPr>
          <w:sz w:val="17"/>
          <w:szCs w:val="17"/>
          <w:lang w:val="es-ES_tradnl"/>
        </w:rPr>
      </w:pPr>
      <w:r w:rsidRPr="00443459">
        <w:rPr>
          <w:sz w:val="17"/>
          <w:szCs w:val="17"/>
          <w:lang w:val="es-ES_tradnl"/>
        </w:rPr>
        <w:t xml:space="preserve">¿Para qué sirve? </w:t>
      </w:r>
      <w:proofErr w:type="spellStart"/>
      <w:r w:rsidRPr="00443459">
        <w:rPr>
          <w:sz w:val="17"/>
          <w:szCs w:val="17"/>
          <w:lang w:val="es-ES_tradnl"/>
        </w:rPr>
        <w:t>Rta</w:t>
      </w:r>
      <w:proofErr w:type="spellEnd"/>
      <w:r w:rsidRPr="00443459">
        <w:rPr>
          <w:sz w:val="17"/>
          <w:szCs w:val="17"/>
          <w:lang w:val="es-ES_tradnl"/>
        </w:rPr>
        <w:t>: Sirve para entrenamiento o entretenimiento. Luego, es una simulación de ambiente virtual.</w:t>
      </w:r>
    </w:p>
    <w:p w14:paraId="69F10D27" w14:textId="21756747" w:rsidR="004A1A47" w:rsidRPr="00443459" w:rsidRDefault="004A1A47" w:rsidP="004A1A47">
      <w:pPr>
        <w:pStyle w:val="ListParagraph"/>
        <w:numPr>
          <w:ilvl w:val="1"/>
          <w:numId w:val="7"/>
        </w:numPr>
        <w:ind w:left="783"/>
        <w:jc w:val="both"/>
        <w:rPr>
          <w:sz w:val="17"/>
          <w:szCs w:val="17"/>
          <w:lang w:val="es-ES_tradnl"/>
        </w:rPr>
      </w:pPr>
      <w:r w:rsidRPr="00443459">
        <w:rPr>
          <w:sz w:val="17"/>
          <w:szCs w:val="17"/>
          <w:lang w:val="es-ES_tradnl"/>
        </w:rPr>
        <w:t xml:space="preserve">¿Qué o quién interactúa? </w:t>
      </w:r>
      <w:proofErr w:type="spellStart"/>
      <w:r w:rsidRPr="00443459">
        <w:rPr>
          <w:sz w:val="17"/>
          <w:szCs w:val="17"/>
          <w:lang w:val="es-ES_tradnl"/>
        </w:rPr>
        <w:t>Rta</w:t>
      </w:r>
      <w:proofErr w:type="spellEnd"/>
      <w:r w:rsidRPr="00443459">
        <w:rPr>
          <w:sz w:val="17"/>
          <w:szCs w:val="17"/>
          <w:lang w:val="es-ES_tradnl"/>
        </w:rPr>
        <w:t>: Ni el humano ni la computadora interactúan, simplemente la aplica</w:t>
      </w:r>
      <w:r w:rsidR="00895F06">
        <w:rPr>
          <w:sz w:val="17"/>
          <w:szCs w:val="17"/>
          <w:lang w:val="es-ES_tradnl"/>
        </w:rPr>
        <w:t>ción muestra el lugar donde está</w:t>
      </w:r>
      <w:r w:rsidRPr="00443459">
        <w:rPr>
          <w:sz w:val="17"/>
          <w:szCs w:val="17"/>
          <w:lang w:val="es-ES_tradnl"/>
        </w:rPr>
        <w:t xml:space="preserve"> el objeto pero ni la computadora ni el ser humano que visualiza la aplicación cambian el resultado. Así, la simulación es virtual.</w:t>
      </w:r>
    </w:p>
    <w:p w14:paraId="5F926E74" w14:textId="113E3CBD" w:rsidR="004A1A47" w:rsidRPr="00443459" w:rsidRDefault="004A1A47" w:rsidP="004A1A47">
      <w:pPr>
        <w:pStyle w:val="ListParagraph"/>
        <w:numPr>
          <w:ilvl w:val="1"/>
          <w:numId w:val="7"/>
        </w:numPr>
        <w:ind w:left="783"/>
        <w:jc w:val="both"/>
        <w:rPr>
          <w:sz w:val="17"/>
          <w:szCs w:val="17"/>
          <w:lang w:val="es-ES_tradnl"/>
        </w:rPr>
      </w:pPr>
      <w:r w:rsidRPr="00443459">
        <w:rPr>
          <w:sz w:val="17"/>
          <w:szCs w:val="17"/>
          <w:lang w:val="es-ES_tradnl"/>
        </w:rPr>
        <w:t xml:space="preserve">¿Se puede repetir el mismo resultado? </w:t>
      </w:r>
      <w:proofErr w:type="spellStart"/>
      <w:r w:rsidRPr="00443459">
        <w:rPr>
          <w:sz w:val="17"/>
          <w:szCs w:val="17"/>
          <w:lang w:val="es-ES_tradnl"/>
        </w:rPr>
        <w:t>Rta</w:t>
      </w:r>
      <w:proofErr w:type="spellEnd"/>
      <w:r w:rsidRPr="00443459">
        <w:rPr>
          <w:sz w:val="17"/>
          <w:szCs w:val="17"/>
          <w:lang w:val="es-ES_tradnl"/>
        </w:rPr>
        <w:t xml:space="preserve">: </w:t>
      </w:r>
      <w:r w:rsidR="00895F06">
        <w:rPr>
          <w:sz w:val="17"/>
          <w:szCs w:val="17"/>
          <w:lang w:val="es-ES_tradnl"/>
        </w:rPr>
        <w:t>Sí, bajo las mismas condiciones. L</w:t>
      </w:r>
      <w:r w:rsidRPr="00443459">
        <w:rPr>
          <w:sz w:val="17"/>
          <w:szCs w:val="17"/>
          <w:lang w:val="es-ES_tradnl"/>
        </w:rPr>
        <w:t>a aplicación mantiene la posición del objeto que no varía. Luego, la simulación es determinista y es continua.</w:t>
      </w:r>
    </w:p>
    <w:p w14:paraId="0FA43774" w14:textId="77777777" w:rsidR="004A1A47" w:rsidRPr="00443459" w:rsidRDefault="004A1A47" w:rsidP="004A1A47">
      <w:pPr>
        <w:pStyle w:val="ListParagraph"/>
        <w:ind w:left="499"/>
        <w:jc w:val="both"/>
        <w:rPr>
          <w:sz w:val="17"/>
          <w:szCs w:val="17"/>
          <w:lang w:val="es-ES_tradnl"/>
        </w:rPr>
      </w:pPr>
    </w:p>
    <w:p w14:paraId="29F0126B" w14:textId="77777777" w:rsidR="004A1A47" w:rsidRDefault="004A1A47" w:rsidP="004A1A47">
      <w:pPr>
        <w:pStyle w:val="ListParagraph"/>
        <w:numPr>
          <w:ilvl w:val="0"/>
          <w:numId w:val="7"/>
        </w:numPr>
        <w:ind w:left="499"/>
        <w:jc w:val="both"/>
        <w:rPr>
          <w:b/>
          <w:sz w:val="17"/>
          <w:szCs w:val="17"/>
          <w:lang w:val="es-ES_tradnl"/>
        </w:rPr>
      </w:pPr>
      <w:r w:rsidRPr="00763A24">
        <w:rPr>
          <w:b/>
          <w:sz w:val="17"/>
          <w:szCs w:val="17"/>
          <w:lang w:val="es-ES_tradnl"/>
        </w:rPr>
        <w:t xml:space="preserve">Simulación de choque de partículas en un </w:t>
      </w:r>
      <w:proofErr w:type="spellStart"/>
      <w:r w:rsidRPr="00763A24">
        <w:rPr>
          <w:b/>
          <w:sz w:val="17"/>
          <w:szCs w:val="17"/>
          <w:lang w:val="es-ES_tradnl"/>
        </w:rPr>
        <w:t>colisionador</w:t>
      </w:r>
      <w:proofErr w:type="spellEnd"/>
    </w:p>
    <w:p w14:paraId="330876B8" w14:textId="77777777" w:rsidR="00763A24" w:rsidRPr="00763A24" w:rsidRDefault="00763A24" w:rsidP="00763A24">
      <w:pPr>
        <w:pStyle w:val="ListParagraph"/>
        <w:ind w:left="499"/>
        <w:jc w:val="both"/>
        <w:rPr>
          <w:b/>
          <w:sz w:val="17"/>
          <w:szCs w:val="17"/>
          <w:lang w:val="es-ES_tradnl"/>
        </w:rPr>
      </w:pPr>
    </w:p>
    <w:p w14:paraId="79FF4BF7" w14:textId="77777777" w:rsidR="004A1A47" w:rsidRPr="00443459" w:rsidRDefault="004A1A47" w:rsidP="004A1A47">
      <w:pPr>
        <w:pStyle w:val="ListParagraph"/>
        <w:numPr>
          <w:ilvl w:val="1"/>
          <w:numId w:val="7"/>
        </w:numPr>
        <w:ind w:left="783"/>
        <w:jc w:val="both"/>
        <w:rPr>
          <w:sz w:val="17"/>
          <w:szCs w:val="17"/>
          <w:lang w:val="es-ES_tradnl"/>
        </w:rPr>
      </w:pPr>
      <w:r w:rsidRPr="00443459">
        <w:rPr>
          <w:sz w:val="17"/>
          <w:szCs w:val="17"/>
          <w:lang w:val="es-ES_tradnl"/>
        </w:rPr>
        <w:t xml:space="preserve">¿Para qué sirve? </w:t>
      </w:r>
      <w:proofErr w:type="spellStart"/>
      <w:r w:rsidRPr="00443459">
        <w:rPr>
          <w:sz w:val="17"/>
          <w:szCs w:val="17"/>
          <w:lang w:val="es-ES_tradnl"/>
        </w:rPr>
        <w:t>Rta</w:t>
      </w:r>
      <w:proofErr w:type="spellEnd"/>
      <w:r w:rsidRPr="00443459">
        <w:rPr>
          <w:sz w:val="17"/>
          <w:szCs w:val="17"/>
          <w:lang w:val="es-ES_tradnl"/>
        </w:rPr>
        <w:t>: Sirve para obtener información. Luego, es una simulación analítica.</w:t>
      </w:r>
    </w:p>
    <w:p w14:paraId="52122C4E" w14:textId="77777777" w:rsidR="004A1A47" w:rsidRPr="00443459" w:rsidRDefault="004A1A47" w:rsidP="004A1A47">
      <w:pPr>
        <w:pStyle w:val="ListParagraph"/>
        <w:numPr>
          <w:ilvl w:val="1"/>
          <w:numId w:val="7"/>
        </w:numPr>
        <w:ind w:left="783"/>
        <w:jc w:val="both"/>
        <w:rPr>
          <w:sz w:val="17"/>
          <w:szCs w:val="17"/>
          <w:lang w:val="es-ES_tradnl"/>
        </w:rPr>
      </w:pPr>
      <w:r w:rsidRPr="00443459">
        <w:rPr>
          <w:sz w:val="17"/>
          <w:szCs w:val="17"/>
          <w:lang w:val="es-ES_tradnl"/>
        </w:rPr>
        <w:t xml:space="preserve">¿Qué o quién interactúa? </w:t>
      </w:r>
      <w:proofErr w:type="spellStart"/>
      <w:r w:rsidRPr="00443459">
        <w:rPr>
          <w:sz w:val="17"/>
          <w:szCs w:val="17"/>
          <w:lang w:val="es-ES_tradnl"/>
        </w:rPr>
        <w:t>Rta</w:t>
      </w:r>
      <w:proofErr w:type="spellEnd"/>
      <w:r w:rsidRPr="00443459">
        <w:rPr>
          <w:sz w:val="17"/>
          <w:szCs w:val="17"/>
          <w:lang w:val="es-ES_tradnl"/>
        </w:rPr>
        <w:t>: Ni el humano ni la computadora interactúan, simplemente se realiza un ingreso de datos, la computadora no interactúa con los mismos. Así, la simulación es virtual.</w:t>
      </w:r>
    </w:p>
    <w:p w14:paraId="1E3A83A1" w14:textId="4F3056D6" w:rsidR="004A1A47" w:rsidRPr="00443459" w:rsidRDefault="004A1A47" w:rsidP="004A1A47">
      <w:pPr>
        <w:pStyle w:val="ListParagraph"/>
        <w:numPr>
          <w:ilvl w:val="1"/>
          <w:numId w:val="7"/>
        </w:numPr>
        <w:ind w:left="783"/>
        <w:jc w:val="both"/>
        <w:rPr>
          <w:sz w:val="17"/>
          <w:szCs w:val="17"/>
          <w:lang w:val="es-ES_tradnl"/>
        </w:rPr>
      </w:pPr>
      <w:r w:rsidRPr="00443459">
        <w:rPr>
          <w:sz w:val="17"/>
          <w:szCs w:val="17"/>
          <w:lang w:val="es-ES_tradnl"/>
        </w:rPr>
        <w:t xml:space="preserve">¿Se puede repetir el mismo resultado? </w:t>
      </w:r>
      <w:proofErr w:type="spellStart"/>
      <w:r w:rsidRPr="00443459">
        <w:rPr>
          <w:sz w:val="17"/>
          <w:szCs w:val="17"/>
          <w:lang w:val="es-ES_tradnl"/>
        </w:rPr>
        <w:t>Rta</w:t>
      </w:r>
      <w:proofErr w:type="spellEnd"/>
      <w:r w:rsidRPr="00443459">
        <w:rPr>
          <w:sz w:val="17"/>
          <w:szCs w:val="17"/>
          <w:lang w:val="es-ES_tradnl"/>
        </w:rPr>
        <w:t>: No, bajo las mismas condiciones, debido a las leyes de la física cuántica, los resultados finales podrían variar. Por tanto, la simulación e</w:t>
      </w:r>
      <w:r w:rsidR="00895F06">
        <w:rPr>
          <w:sz w:val="17"/>
          <w:szCs w:val="17"/>
          <w:lang w:val="es-ES_tradnl"/>
        </w:rPr>
        <w:t>s no determinista y es de Montec</w:t>
      </w:r>
      <w:r w:rsidRPr="00443459">
        <w:rPr>
          <w:sz w:val="17"/>
          <w:szCs w:val="17"/>
          <w:lang w:val="es-ES_tradnl"/>
        </w:rPr>
        <w:t>arlo.</w:t>
      </w:r>
    </w:p>
    <w:p w14:paraId="45D8826B" w14:textId="77777777" w:rsidR="004A1A47" w:rsidRPr="00443459" w:rsidRDefault="004A1A47" w:rsidP="004A1A47">
      <w:pPr>
        <w:pStyle w:val="ListParagraph"/>
        <w:ind w:left="499"/>
        <w:jc w:val="both"/>
        <w:rPr>
          <w:sz w:val="17"/>
          <w:szCs w:val="17"/>
          <w:lang w:val="es-ES_tradnl"/>
        </w:rPr>
      </w:pPr>
    </w:p>
    <w:p w14:paraId="1E100EED" w14:textId="49A387DD" w:rsidR="004A1A47" w:rsidRDefault="004A1A47" w:rsidP="004A1A47">
      <w:pPr>
        <w:pStyle w:val="ListParagraph"/>
        <w:numPr>
          <w:ilvl w:val="0"/>
          <w:numId w:val="7"/>
        </w:numPr>
        <w:ind w:left="499"/>
        <w:jc w:val="both"/>
        <w:rPr>
          <w:b/>
          <w:sz w:val="17"/>
          <w:szCs w:val="17"/>
          <w:lang w:val="es-ES_tradnl"/>
        </w:rPr>
      </w:pPr>
      <w:r w:rsidRPr="00763A24">
        <w:rPr>
          <w:b/>
          <w:sz w:val="17"/>
          <w:szCs w:val="17"/>
          <w:lang w:val="es-ES_tradnl"/>
        </w:rPr>
        <w:t>Simulador para la enseñ</w:t>
      </w:r>
      <w:r w:rsidR="00763A24">
        <w:rPr>
          <w:b/>
          <w:sz w:val="17"/>
          <w:szCs w:val="17"/>
          <w:lang w:val="es-ES_tradnl"/>
        </w:rPr>
        <w:t>anza de conducción de vehículos</w:t>
      </w:r>
    </w:p>
    <w:p w14:paraId="6DA0B743" w14:textId="77777777" w:rsidR="00763A24" w:rsidRPr="00763A24" w:rsidRDefault="00763A24" w:rsidP="00763A24">
      <w:pPr>
        <w:pStyle w:val="ListParagraph"/>
        <w:ind w:left="499"/>
        <w:jc w:val="both"/>
        <w:rPr>
          <w:b/>
          <w:sz w:val="17"/>
          <w:szCs w:val="17"/>
          <w:lang w:val="es-ES_tradnl"/>
        </w:rPr>
      </w:pPr>
    </w:p>
    <w:p w14:paraId="69195B95" w14:textId="77777777" w:rsidR="004A1A47" w:rsidRPr="00443459" w:rsidRDefault="004A1A47" w:rsidP="004A1A47">
      <w:pPr>
        <w:pStyle w:val="ListParagraph"/>
        <w:numPr>
          <w:ilvl w:val="1"/>
          <w:numId w:val="7"/>
        </w:numPr>
        <w:ind w:left="783"/>
        <w:jc w:val="both"/>
        <w:rPr>
          <w:sz w:val="17"/>
          <w:szCs w:val="17"/>
          <w:lang w:val="es-ES_tradnl"/>
        </w:rPr>
      </w:pPr>
      <w:r w:rsidRPr="00443459">
        <w:rPr>
          <w:sz w:val="17"/>
          <w:szCs w:val="17"/>
          <w:lang w:val="es-ES_tradnl"/>
        </w:rPr>
        <w:t xml:space="preserve">¿Para qué sirve? </w:t>
      </w:r>
      <w:proofErr w:type="spellStart"/>
      <w:r w:rsidRPr="00443459">
        <w:rPr>
          <w:sz w:val="17"/>
          <w:szCs w:val="17"/>
          <w:lang w:val="es-ES_tradnl"/>
        </w:rPr>
        <w:t>Rta</w:t>
      </w:r>
      <w:proofErr w:type="spellEnd"/>
      <w:r w:rsidRPr="00443459">
        <w:rPr>
          <w:sz w:val="17"/>
          <w:szCs w:val="17"/>
          <w:lang w:val="es-ES_tradnl"/>
        </w:rPr>
        <w:t>: Sirve para obtener entrenamiento o entretenimiento. Luego, es una simulación analítica.</w:t>
      </w:r>
    </w:p>
    <w:p w14:paraId="0CDB59E5" w14:textId="77777777" w:rsidR="004A1A47" w:rsidRPr="00443459" w:rsidRDefault="004A1A47" w:rsidP="004A1A47">
      <w:pPr>
        <w:pStyle w:val="ListParagraph"/>
        <w:numPr>
          <w:ilvl w:val="1"/>
          <w:numId w:val="7"/>
        </w:numPr>
        <w:ind w:left="783"/>
        <w:jc w:val="both"/>
        <w:rPr>
          <w:sz w:val="17"/>
          <w:szCs w:val="17"/>
          <w:lang w:val="es-ES_tradnl"/>
        </w:rPr>
      </w:pPr>
      <w:r w:rsidRPr="00443459">
        <w:rPr>
          <w:sz w:val="17"/>
          <w:szCs w:val="17"/>
          <w:lang w:val="es-ES_tradnl"/>
        </w:rPr>
        <w:t xml:space="preserve">¿Qué o quién interactúa? </w:t>
      </w:r>
      <w:proofErr w:type="spellStart"/>
      <w:r w:rsidRPr="00443459">
        <w:rPr>
          <w:sz w:val="17"/>
          <w:szCs w:val="17"/>
          <w:lang w:val="es-ES_tradnl"/>
        </w:rPr>
        <w:t>Rta</w:t>
      </w:r>
      <w:proofErr w:type="spellEnd"/>
      <w:r w:rsidRPr="00443459">
        <w:rPr>
          <w:sz w:val="17"/>
          <w:szCs w:val="17"/>
          <w:lang w:val="es-ES_tradnl"/>
        </w:rPr>
        <w:t>: El humano usualmente es el único que interactúa, el recorrido, la ubicación de los vehículos y las condiciones de la simulación se encuentran programados pero no es la computadora la que dada una situación, toma una decisión. Así, la simulación es constructiva.</w:t>
      </w:r>
    </w:p>
    <w:p w14:paraId="561455D8" w14:textId="77777777" w:rsidR="004A1A47" w:rsidRPr="00443459" w:rsidRDefault="004A1A47" w:rsidP="004A1A47">
      <w:pPr>
        <w:pStyle w:val="ListParagraph"/>
        <w:numPr>
          <w:ilvl w:val="1"/>
          <w:numId w:val="7"/>
        </w:numPr>
        <w:ind w:left="783"/>
        <w:jc w:val="both"/>
        <w:rPr>
          <w:sz w:val="17"/>
          <w:szCs w:val="17"/>
          <w:lang w:val="es-ES_tradnl"/>
        </w:rPr>
      </w:pPr>
      <w:r w:rsidRPr="00443459">
        <w:rPr>
          <w:sz w:val="17"/>
          <w:szCs w:val="17"/>
          <w:lang w:val="es-ES_tradnl"/>
        </w:rPr>
        <w:t xml:space="preserve">¿Se puede repetir el mismo resultado? </w:t>
      </w:r>
      <w:proofErr w:type="spellStart"/>
      <w:r w:rsidRPr="00443459">
        <w:rPr>
          <w:sz w:val="17"/>
          <w:szCs w:val="17"/>
          <w:lang w:val="es-ES_tradnl"/>
        </w:rPr>
        <w:t>Rta</w:t>
      </w:r>
      <w:proofErr w:type="spellEnd"/>
      <w:r w:rsidRPr="00443459">
        <w:rPr>
          <w:sz w:val="17"/>
          <w:szCs w:val="17"/>
          <w:lang w:val="es-ES_tradnl"/>
        </w:rPr>
        <w:t>: Sí, bajo las mismas condiciones el resultado puede ser el mismo. Esto, va a depender de las decisiones que tome y el instante en que lo hace. Por tanto, la simulación es determinista y de eventos continuos.</w:t>
      </w:r>
    </w:p>
    <w:p w14:paraId="652E2D63" w14:textId="77777777" w:rsidR="004A1A47" w:rsidRPr="00443459" w:rsidRDefault="004A1A47" w:rsidP="004A1A47">
      <w:pPr>
        <w:pStyle w:val="ListParagraph"/>
        <w:ind w:left="499"/>
        <w:jc w:val="both"/>
        <w:rPr>
          <w:sz w:val="17"/>
          <w:szCs w:val="17"/>
          <w:lang w:val="es-ES_tradnl"/>
        </w:rPr>
      </w:pPr>
    </w:p>
    <w:p w14:paraId="37901AB6" w14:textId="1511985E" w:rsidR="004A1A47" w:rsidRDefault="00763A24" w:rsidP="004A1A47">
      <w:pPr>
        <w:pStyle w:val="ListParagraph"/>
        <w:numPr>
          <w:ilvl w:val="0"/>
          <w:numId w:val="7"/>
        </w:numPr>
        <w:ind w:left="499"/>
        <w:jc w:val="both"/>
        <w:rPr>
          <w:b/>
          <w:sz w:val="17"/>
          <w:szCs w:val="17"/>
          <w:lang w:val="es-ES_tradnl"/>
        </w:rPr>
      </w:pPr>
      <w:r w:rsidRPr="00763A24">
        <w:rPr>
          <w:b/>
          <w:sz w:val="17"/>
          <w:szCs w:val="17"/>
          <w:lang w:val="es-ES_tradnl"/>
        </w:rPr>
        <w:t>Videojuego de futbol soccer</w:t>
      </w:r>
    </w:p>
    <w:p w14:paraId="5F0EF961" w14:textId="77777777" w:rsidR="00763A24" w:rsidRPr="00763A24" w:rsidRDefault="00763A24" w:rsidP="00763A24">
      <w:pPr>
        <w:pStyle w:val="ListParagraph"/>
        <w:ind w:left="499"/>
        <w:jc w:val="both"/>
        <w:rPr>
          <w:b/>
          <w:sz w:val="17"/>
          <w:szCs w:val="17"/>
          <w:lang w:val="es-ES_tradnl"/>
        </w:rPr>
      </w:pPr>
    </w:p>
    <w:p w14:paraId="2E5D999A" w14:textId="77777777" w:rsidR="004A1A47" w:rsidRPr="00443459" w:rsidRDefault="004A1A47" w:rsidP="004A1A47">
      <w:pPr>
        <w:pStyle w:val="ListParagraph"/>
        <w:numPr>
          <w:ilvl w:val="1"/>
          <w:numId w:val="7"/>
        </w:numPr>
        <w:ind w:left="783"/>
        <w:jc w:val="both"/>
        <w:rPr>
          <w:sz w:val="17"/>
          <w:szCs w:val="17"/>
          <w:lang w:val="es-ES_tradnl"/>
        </w:rPr>
      </w:pPr>
      <w:r w:rsidRPr="00443459">
        <w:rPr>
          <w:sz w:val="17"/>
          <w:szCs w:val="17"/>
          <w:lang w:val="es-ES_tradnl"/>
        </w:rPr>
        <w:t xml:space="preserve">¿Para qué sirve? </w:t>
      </w:r>
      <w:proofErr w:type="spellStart"/>
      <w:r w:rsidRPr="00443459">
        <w:rPr>
          <w:sz w:val="17"/>
          <w:szCs w:val="17"/>
          <w:lang w:val="es-ES_tradnl"/>
        </w:rPr>
        <w:t>Rta</w:t>
      </w:r>
      <w:proofErr w:type="spellEnd"/>
      <w:r w:rsidRPr="00443459">
        <w:rPr>
          <w:sz w:val="17"/>
          <w:szCs w:val="17"/>
          <w:lang w:val="es-ES_tradnl"/>
        </w:rPr>
        <w:t>: Sirve para obtener entrenamiento o entretenimiento. Luego, es una simulación analítica.</w:t>
      </w:r>
    </w:p>
    <w:p w14:paraId="57DA687C" w14:textId="77777777" w:rsidR="004A1A47" w:rsidRPr="00443459" w:rsidRDefault="004A1A47" w:rsidP="004A1A47">
      <w:pPr>
        <w:pStyle w:val="ListParagraph"/>
        <w:numPr>
          <w:ilvl w:val="1"/>
          <w:numId w:val="7"/>
        </w:numPr>
        <w:ind w:left="783"/>
        <w:jc w:val="both"/>
        <w:rPr>
          <w:sz w:val="17"/>
          <w:szCs w:val="17"/>
          <w:lang w:val="es-ES_tradnl"/>
        </w:rPr>
      </w:pPr>
      <w:r w:rsidRPr="00443459">
        <w:rPr>
          <w:sz w:val="17"/>
          <w:szCs w:val="17"/>
          <w:lang w:val="es-ES_tradnl"/>
        </w:rPr>
        <w:t xml:space="preserve">¿Qué o quién interactúa? </w:t>
      </w:r>
      <w:proofErr w:type="spellStart"/>
      <w:r w:rsidRPr="00443459">
        <w:rPr>
          <w:sz w:val="17"/>
          <w:szCs w:val="17"/>
          <w:lang w:val="es-ES_tradnl"/>
        </w:rPr>
        <w:t>Rta</w:t>
      </w:r>
      <w:proofErr w:type="spellEnd"/>
      <w:r w:rsidRPr="00443459">
        <w:rPr>
          <w:sz w:val="17"/>
          <w:szCs w:val="17"/>
          <w:lang w:val="es-ES_tradnl"/>
        </w:rPr>
        <w:t>: El humano y la computadora interactúan en la simulación. Así, es una simulación virtual en vivo.</w:t>
      </w:r>
    </w:p>
    <w:p w14:paraId="70E73815" w14:textId="3EBE8DDA" w:rsidR="004A1A47" w:rsidRPr="00443459" w:rsidRDefault="004A1A47" w:rsidP="004A1A47">
      <w:pPr>
        <w:pStyle w:val="ListParagraph"/>
        <w:numPr>
          <w:ilvl w:val="1"/>
          <w:numId w:val="7"/>
        </w:numPr>
        <w:ind w:left="783"/>
        <w:jc w:val="both"/>
        <w:rPr>
          <w:sz w:val="17"/>
          <w:szCs w:val="17"/>
          <w:lang w:val="es-ES_tradnl"/>
        </w:rPr>
      </w:pPr>
      <w:r w:rsidRPr="00443459">
        <w:rPr>
          <w:sz w:val="17"/>
          <w:szCs w:val="17"/>
          <w:lang w:val="es-ES_tradnl"/>
        </w:rPr>
        <w:t xml:space="preserve">¿Se puede repetir el mismo resultado? </w:t>
      </w:r>
      <w:proofErr w:type="spellStart"/>
      <w:r w:rsidRPr="00443459">
        <w:rPr>
          <w:sz w:val="17"/>
          <w:szCs w:val="17"/>
          <w:lang w:val="es-ES_tradnl"/>
        </w:rPr>
        <w:t>Rta</w:t>
      </w:r>
      <w:proofErr w:type="spellEnd"/>
      <w:r w:rsidRPr="00443459">
        <w:rPr>
          <w:sz w:val="17"/>
          <w:szCs w:val="17"/>
          <w:lang w:val="es-ES_tradnl"/>
        </w:rPr>
        <w:t>: No, debido a la interacción del humano y la computadora no es seguro que se repita el mismo resultado. Por tanto, la simulación n</w:t>
      </w:r>
      <w:r w:rsidR="00D544B4">
        <w:rPr>
          <w:sz w:val="17"/>
          <w:szCs w:val="17"/>
          <w:lang w:val="es-ES_tradnl"/>
        </w:rPr>
        <w:t>o es determinista y es de Montec</w:t>
      </w:r>
      <w:r w:rsidRPr="00443459">
        <w:rPr>
          <w:sz w:val="17"/>
          <w:szCs w:val="17"/>
          <w:lang w:val="es-ES_tradnl"/>
        </w:rPr>
        <w:t>arlo.</w:t>
      </w:r>
    </w:p>
    <w:p w14:paraId="715F7211" w14:textId="77777777" w:rsidR="004A1A47" w:rsidRPr="00443459" w:rsidRDefault="004A1A47" w:rsidP="004A1A47">
      <w:pPr>
        <w:pStyle w:val="ListParagraph"/>
        <w:ind w:left="499"/>
        <w:jc w:val="both"/>
        <w:rPr>
          <w:sz w:val="17"/>
          <w:szCs w:val="17"/>
          <w:lang w:val="es-ES_tradnl"/>
        </w:rPr>
      </w:pPr>
    </w:p>
    <w:p w14:paraId="75A7DA80" w14:textId="00EE7388" w:rsidR="004A1A47" w:rsidRDefault="004A1A47" w:rsidP="004A1A47">
      <w:pPr>
        <w:pStyle w:val="ListParagraph"/>
        <w:numPr>
          <w:ilvl w:val="0"/>
          <w:numId w:val="7"/>
        </w:numPr>
        <w:ind w:left="499"/>
        <w:jc w:val="both"/>
        <w:rPr>
          <w:b/>
          <w:sz w:val="17"/>
          <w:szCs w:val="17"/>
          <w:lang w:val="es-ES_tradnl"/>
        </w:rPr>
      </w:pPr>
      <w:r w:rsidRPr="00763A24">
        <w:rPr>
          <w:b/>
          <w:sz w:val="17"/>
          <w:szCs w:val="17"/>
          <w:lang w:val="es-ES_tradnl"/>
        </w:rPr>
        <w:t>Aplicativo que informa el mejor mome</w:t>
      </w:r>
      <w:r w:rsidR="00763A24" w:rsidRPr="00763A24">
        <w:rPr>
          <w:b/>
          <w:sz w:val="17"/>
          <w:szCs w:val="17"/>
          <w:lang w:val="es-ES_tradnl"/>
        </w:rPr>
        <w:t>nto para realizar una inversión</w:t>
      </w:r>
    </w:p>
    <w:p w14:paraId="56D2CD6B" w14:textId="77777777" w:rsidR="00763A24" w:rsidRPr="00763A24" w:rsidRDefault="00763A24" w:rsidP="00763A24">
      <w:pPr>
        <w:pStyle w:val="ListParagraph"/>
        <w:ind w:left="499"/>
        <w:jc w:val="both"/>
        <w:rPr>
          <w:b/>
          <w:sz w:val="17"/>
          <w:szCs w:val="17"/>
          <w:lang w:val="es-ES_tradnl"/>
        </w:rPr>
      </w:pPr>
    </w:p>
    <w:p w14:paraId="43766918" w14:textId="77777777" w:rsidR="004A1A47" w:rsidRPr="00443459" w:rsidRDefault="004A1A47" w:rsidP="004A1A47">
      <w:pPr>
        <w:pStyle w:val="ListParagraph"/>
        <w:numPr>
          <w:ilvl w:val="1"/>
          <w:numId w:val="7"/>
        </w:numPr>
        <w:ind w:left="783"/>
        <w:jc w:val="both"/>
        <w:rPr>
          <w:sz w:val="17"/>
          <w:szCs w:val="17"/>
          <w:lang w:val="es-ES_tradnl"/>
        </w:rPr>
      </w:pPr>
      <w:r w:rsidRPr="00443459">
        <w:rPr>
          <w:sz w:val="17"/>
          <w:szCs w:val="17"/>
          <w:lang w:val="es-ES_tradnl"/>
        </w:rPr>
        <w:t xml:space="preserve">¿Para qué sirve? </w:t>
      </w:r>
      <w:proofErr w:type="spellStart"/>
      <w:r w:rsidRPr="00443459">
        <w:rPr>
          <w:sz w:val="17"/>
          <w:szCs w:val="17"/>
          <w:lang w:val="es-ES_tradnl"/>
        </w:rPr>
        <w:t>Rta</w:t>
      </w:r>
      <w:proofErr w:type="spellEnd"/>
      <w:r w:rsidRPr="00443459">
        <w:rPr>
          <w:sz w:val="17"/>
          <w:szCs w:val="17"/>
          <w:lang w:val="es-ES_tradnl"/>
        </w:rPr>
        <w:t>: Sirve para analizar datos. Luego, es una simulación analítica.</w:t>
      </w:r>
    </w:p>
    <w:p w14:paraId="30AA9CA7" w14:textId="77777777" w:rsidR="004A1A47" w:rsidRPr="00443459" w:rsidRDefault="004A1A47" w:rsidP="004A1A47">
      <w:pPr>
        <w:pStyle w:val="ListParagraph"/>
        <w:numPr>
          <w:ilvl w:val="1"/>
          <w:numId w:val="7"/>
        </w:numPr>
        <w:ind w:left="783"/>
        <w:jc w:val="both"/>
        <w:rPr>
          <w:sz w:val="17"/>
          <w:szCs w:val="17"/>
          <w:lang w:val="es-ES_tradnl"/>
        </w:rPr>
      </w:pPr>
      <w:r w:rsidRPr="00443459">
        <w:rPr>
          <w:sz w:val="17"/>
          <w:szCs w:val="17"/>
          <w:lang w:val="es-ES_tradnl"/>
        </w:rPr>
        <w:t xml:space="preserve">¿Qué o quién interactúa? </w:t>
      </w:r>
      <w:proofErr w:type="spellStart"/>
      <w:r w:rsidRPr="00443459">
        <w:rPr>
          <w:sz w:val="17"/>
          <w:szCs w:val="17"/>
          <w:lang w:val="es-ES_tradnl"/>
        </w:rPr>
        <w:t>Rta</w:t>
      </w:r>
      <w:proofErr w:type="spellEnd"/>
      <w:r w:rsidRPr="00443459">
        <w:rPr>
          <w:sz w:val="17"/>
          <w:szCs w:val="17"/>
          <w:lang w:val="es-ES_tradnl"/>
        </w:rPr>
        <w:t>: La computadora es la única que interactúa en la simulación. Así, es una simulación autónoma.</w:t>
      </w:r>
    </w:p>
    <w:p w14:paraId="1C4891D4" w14:textId="62E42252" w:rsidR="004A1A47" w:rsidRPr="00443459" w:rsidRDefault="004A1A47" w:rsidP="004A1A47">
      <w:pPr>
        <w:pStyle w:val="ListParagraph"/>
        <w:numPr>
          <w:ilvl w:val="1"/>
          <w:numId w:val="7"/>
        </w:numPr>
        <w:ind w:left="783"/>
        <w:jc w:val="both"/>
        <w:rPr>
          <w:sz w:val="17"/>
          <w:szCs w:val="17"/>
          <w:lang w:val="es-ES_tradnl"/>
        </w:rPr>
      </w:pPr>
      <w:r w:rsidRPr="00443459">
        <w:rPr>
          <w:sz w:val="17"/>
          <w:szCs w:val="17"/>
          <w:lang w:val="es-ES_tradnl"/>
        </w:rPr>
        <w:t xml:space="preserve">¿Se puede repetir el mismo resultado? </w:t>
      </w:r>
      <w:proofErr w:type="spellStart"/>
      <w:r w:rsidRPr="00443459">
        <w:rPr>
          <w:sz w:val="17"/>
          <w:szCs w:val="17"/>
          <w:lang w:val="es-ES_tradnl"/>
        </w:rPr>
        <w:t>Rta</w:t>
      </w:r>
      <w:proofErr w:type="spellEnd"/>
      <w:r w:rsidRPr="00443459">
        <w:rPr>
          <w:sz w:val="17"/>
          <w:szCs w:val="17"/>
          <w:lang w:val="es-ES_tradnl"/>
        </w:rPr>
        <w:t>: Sí, las mismas condiciones deben recrear la</w:t>
      </w:r>
      <w:r w:rsidR="001F19EC">
        <w:rPr>
          <w:sz w:val="17"/>
          <w:szCs w:val="17"/>
          <w:lang w:val="es-ES_tradnl"/>
        </w:rPr>
        <w:t xml:space="preserve"> misma toma de decisión. S</w:t>
      </w:r>
      <w:r w:rsidRPr="00443459">
        <w:rPr>
          <w:sz w:val="17"/>
          <w:szCs w:val="17"/>
          <w:lang w:val="es-ES_tradnl"/>
        </w:rPr>
        <w:t>in embargo</w:t>
      </w:r>
      <w:r w:rsidR="001F19EC">
        <w:rPr>
          <w:sz w:val="17"/>
          <w:szCs w:val="17"/>
          <w:lang w:val="es-ES_tradnl"/>
        </w:rPr>
        <w:t>,</w:t>
      </w:r>
      <w:r w:rsidRPr="00443459">
        <w:rPr>
          <w:sz w:val="17"/>
          <w:szCs w:val="17"/>
          <w:lang w:val="es-ES_tradnl"/>
        </w:rPr>
        <w:t xml:space="preserve"> es poco probable que se repitan las mismas decisiones. Por tanto, la simulación es determinista y de eventos discretos debido al tipo de variable.</w:t>
      </w:r>
    </w:p>
    <w:p w14:paraId="6008D23F" w14:textId="77777777" w:rsidR="009F5E05" w:rsidRDefault="009F5E05">
      <w:pPr>
        <w:rPr>
          <w:color w:val="E36C0A" w:themeColor="accent6" w:themeShade="BF"/>
          <w:sz w:val="17"/>
          <w:szCs w:val="17"/>
        </w:rPr>
      </w:pPr>
    </w:p>
    <w:p w14:paraId="4D7697CC" w14:textId="77777777" w:rsidR="009F5E05" w:rsidRDefault="009F5E05"/>
    <w:p w14:paraId="233D46D0" w14:textId="77777777" w:rsidR="009F5E05" w:rsidRDefault="009F5E05"/>
    <w:p w14:paraId="00D26625" w14:textId="77777777" w:rsidR="009F5E05" w:rsidRDefault="009F5E05"/>
    <w:sectPr w:rsidR="009F5E05" w:rsidSect="00A818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Miritos Gonzalez" w:date="2019-05-20T17:51:00Z" w:initials="MG">
    <w:p w14:paraId="3F48AF43" w14:textId="77425858" w:rsidR="004A1A47" w:rsidRDefault="004A1A47">
      <w:pPr>
        <w:pStyle w:val="CommentText"/>
      </w:pPr>
      <w:r>
        <w:rPr>
          <w:rStyle w:val="CommentReference"/>
        </w:rPr>
        <w:annotationRef/>
      </w:r>
      <w:r>
        <w:t>En estas palabras debería haber un enlace que permita desplegar el texto que hay de ahí para abajo.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605A5"/>
    <w:multiLevelType w:val="hybridMultilevel"/>
    <w:tmpl w:val="773E08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E1719"/>
    <w:multiLevelType w:val="hybridMultilevel"/>
    <w:tmpl w:val="A78C223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E26DF"/>
    <w:multiLevelType w:val="hybridMultilevel"/>
    <w:tmpl w:val="34E00786"/>
    <w:lvl w:ilvl="0" w:tplc="EA3CB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A16E6"/>
    <w:multiLevelType w:val="hybridMultilevel"/>
    <w:tmpl w:val="4058E2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14B50"/>
    <w:multiLevelType w:val="hybridMultilevel"/>
    <w:tmpl w:val="E864F7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26638"/>
    <w:multiLevelType w:val="hybridMultilevel"/>
    <w:tmpl w:val="7438F8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030E37"/>
    <w:multiLevelType w:val="hybridMultilevel"/>
    <w:tmpl w:val="18002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A5F4F"/>
    <w:multiLevelType w:val="hybridMultilevel"/>
    <w:tmpl w:val="341801A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A8445C"/>
    <w:multiLevelType w:val="hybridMultilevel"/>
    <w:tmpl w:val="77A437B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AD"/>
    <w:rsid w:val="00013416"/>
    <w:rsid w:val="000B103D"/>
    <w:rsid w:val="000D61E7"/>
    <w:rsid w:val="00154808"/>
    <w:rsid w:val="001A59C5"/>
    <w:rsid w:val="001F19EC"/>
    <w:rsid w:val="0024207F"/>
    <w:rsid w:val="002873DB"/>
    <w:rsid w:val="00431911"/>
    <w:rsid w:val="004A1A47"/>
    <w:rsid w:val="00504890"/>
    <w:rsid w:val="00532795"/>
    <w:rsid w:val="007618B7"/>
    <w:rsid w:val="00763A24"/>
    <w:rsid w:val="008117C4"/>
    <w:rsid w:val="00895F06"/>
    <w:rsid w:val="009B7D7B"/>
    <w:rsid w:val="009F5E05"/>
    <w:rsid w:val="00A8187B"/>
    <w:rsid w:val="00AB10A1"/>
    <w:rsid w:val="00C47C34"/>
    <w:rsid w:val="00D544B4"/>
    <w:rsid w:val="00E24CE0"/>
    <w:rsid w:val="00F9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3AE2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2AAD"/>
    <w:pPr>
      <w:ind w:left="720"/>
      <w:contextualSpacing/>
    </w:pPr>
    <w:rPr>
      <w:rFonts w:ascii="Times New Roman" w:eastAsia="Times New Roman" w:hAnsi="Times New Roman" w:cs="Times New Roman"/>
      <w:lang w:val="es-CO" w:eastAsia="es-ES_tradnl"/>
    </w:rPr>
  </w:style>
  <w:style w:type="table" w:styleId="TableGrid">
    <w:name w:val="Table Grid"/>
    <w:basedOn w:val="TableNormal"/>
    <w:uiPriority w:val="59"/>
    <w:rsid w:val="00154808"/>
    <w:rPr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1548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CO" w:eastAsia="es-ES_tradnl"/>
    </w:rPr>
  </w:style>
  <w:style w:type="character" w:customStyle="1" w:styleId="SubtitleChar">
    <w:name w:val="Subtitle Char"/>
    <w:basedOn w:val="DefaultParagraphFont"/>
    <w:link w:val="Subtitle"/>
    <w:uiPriority w:val="11"/>
    <w:rsid w:val="00154808"/>
    <w:rPr>
      <w:rFonts w:asciiTheme="majorHAnsi" w:eastAsiaTheme="majorEastAsia" w:hAnsiTheme="majorHAnsi" w:cstheme="majorBidi"/>
      <w:i/>
      <w:iCs/>
      <w:color w:val="4F81BD" w:themeColor="accent1"/>
      <w:spacing w:val="15"/>
      <w:lang w:val="es-CO" w:eastAsia="es-ES_tradnl"/>
    </w:rPr>
  </w:style>
  <w:style w:type="table" w:customStyle="1" w:styleId="GridTable1LightAccent2">
    <w:name w:val="Grid Table 1 Light Accent 2"/>
    <w:basedOn w:val="TableNormal"/>
    <w:uiPriority w:val="46"/>
    <w:rsid w:val="008117C4"/>
    <w:rPr>
      <w:lang w:val="es-ES_tradnl" w:eastAsia="es-ES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A1A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A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A47"/>
    <w:rPr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A4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A47"/>
    <w:rPr>
      <w:b/>
      <w:bCs/>
      <w:sz w:val="20"/>
      <w:szCs w:val="20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A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A47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2AAD"/>
    <w:pPr>
      <w:ind w:left="720"/>
      <w:contextualSpacing/>
    </w:pPr>
    <w:rPr>
      <w:rFonts w:ascii="Times New Roman" w:eastAsia="Times New Roman" w:hAnsi="Times New Roman" w:cs="Times New Roman"/>
      <w:lang w:val="es-CO" w:eastAsia="es-ES_tradnl"/>
    </w:rPr>
  </w:style>
  <w:style w:type="table" w:styleId="TableGrid">
    <w:name w:val="Table Grid"/>
    <w:basedOn w:val="TableNormal"/>
    <w:uiPriority w:val="59"/>
    <w:rsid w:val="00154808"/>
    <w:rPr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1548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CO" w:eastAsia="es-ES_tradnl"/>
    </w:rPr>
  </w:style>
  <w:style w:type="character" w:customStyle="1" w:styleId="SubtitleChar">
    <w:name w:val="Subtitle Char"/>
    <w:basedOn w:val="DefaultParagraphFont"/>
    <w:link w:val="Subtitle"/>
    <w:uiPriority w:val="11"/>
    <w:rsid w:val="00154808"/>
    <w:rPr>
      <w:rFonts w:asciiTheme="majorHAnsi" w:eastAsiaTheme="majorEastAsia" w:hAnsiTheme="majorHAnsi" w:cstheme="majorBidi"/>
      <w:i/>
      <w:iCs/>
      <w:color w:val="4F81BD" w:themeColor="accent1"/>
      <w:spacing w:val="15"/>
      <w:lang w:val="es-CO" w:eastAsia="es-ES_tradnl"/>
    </w:rPr>
  </w:style>
  <w:style w:type="table" w:customStyle="1" w:styleId="GridTable1LightAccent2">
    <w:name w:val="Grid Table 1 Light Accent 2"/>
    <w:basedOn w:val="TableNormal"/>
    <w:uiPriority w:val="46"/>
    <w:rsid w:val="008117C4"/>
    <w:rPr>
      <w:lang w:val="es-ES_tradnl" w:eastAsia="es-ES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A1A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A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A47"/>
    <w:rPr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A4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A47"/>
    <w:rPr>
      <w:b/>
      <w:bCs/>
      <w:sz w:val="20"/>
      <w:szCs w:val="20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A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A47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799</Words>
  <Characters>4559</Characters>
  <Application>Microsoft Macintosh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Murcia</dc:creator>
  <cp:keywords/>
  <dc:description/>
  <cp:lastModifiedBy>Miritos Gonzalez</cp:lastModifiedBy>
  <cp:revision>15</cp:revision>
  <dcterms:created xsi:type="dcterms:W3CDTF">2019-05-08T14:39:00Z</dcterms:created>
  <dcterms:modified xsi:type="dcterms:W3CDTF">2019-05-20T23:00:00Z</dcterms:modified>
</cp:coreProperties>
</file>