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048DC" w14:textId="77777777" w:rsidR="00104C7C" w:rsidRPr="00852963" w:rsidRDefault="00C430F6">
      <w:pPr>
        <w:rPr>
          <w:rFonts w:ascii="Arial" w:hAnsi="Arial" w:cs="Arial"/>
          <w:b/>
          <w:sz w:val="22"/>
          <w:szCs w:val="22"/>
          <w:lang w:val="es-ES_tradnl"/>
        </w:rPr>
      </w:pPr>
      <w:r w:rsidRPr="00852963">
        <w:rPr>
          <w:rFonts w:ascii="Arial" w:hAnsi="Arial" w:cs="Arial"/>
          <w:b/>
          <w:sz w:val="22"/>
          <w:szCs w:val="22"/>
          <w:lang w:val="es-ES_tradnl"/>
        </w:rPr>
        <w:t>INTERACTIVIDAD – ACTIVIDAD DE APRENDIZAJE</w:t>
      </w:r>
    </w:p>
    <w:p w14:paraId="3139C3BF" w14:textId="4C8C2624" w:rsidR="00A62817" w:rsidRPr="00852963" w:rsidRDefault="00396766">
      <w:pPr>
        <w:rPr>
          <w:rFonts w:ascii="Arial" w:hAnsi="Arial" w:cs="Arial"/>
          <w:sz w:val="22"/>
          <w:szCs w:val="22"/>
          <w:lang w:val="es-ES_tradnl"/>
        </w:rPr>
      </w:pPr>
      <w:proofErr w:type="spellStart"/>
      <w:r w:rsidRPr="00852963">
        <w:rPr>
          <w:rFonts w:ascii="Arial" w:hAnsi="Arial" w:cs="Arial"/>
          <w:sz w:val="22"/>
          <w:szCs w:val="22"/>
          <w:lang w:val="es-ES_tradnl"/>
        </w:rPr>
        <w:t>Image</w:t>
      </w:r>
      <w:proofErr w:type="spellEnd"/>
      <w:r w:rsidRPr="00852963">
        <w:rPr>
          <w:rFonts w:ascii="Arial" w:hAnsi="Arial" w:cs="Arial"/>
          <w:sz w:val="22"/>
          <w:szCs w:val="22"/>
          <w:lang w:val="es-ES_tradnl"/>
        </w:rPr>
        <w:t xml:space="preserve"> ID:ING_47129_01791</w:t>
      </w:r>
    </w:p>
    <w:p w14:paraId="37A01E60" w14:textId="77777777" w:rsidR="00396766" w:rsidRPr="00852963" w:rsidRDefault="00396766">
      <w:pPr>
        <w:rPr>
          <w:rFonts w:ascii="Arial" w:hAnsi="Arial" w:cs="Arial"/>
          <w:sz w:val="22"/>
          <w:szCs w:val="22"/>
          <w:lang w:val="es-ES_tradnl"/>
        </w:rPr>
      </w:pPr>
    </w:p>
    <w:p w14:paraId="10173195" w14:textId="2472E9F9" w:rsidR="00A62817" w:rsidRPr="00852963" w:rsidRDefault="00A62817">
      <w:pPr>
        <w:rPr>
          <w:rFonts w:ascii="Arial" w:hAnsi="Arial" w:cs="Arial"/>
          <w:color w:val="FF0000"/>
          <w:sz w:val="22"/>
          <w:szCs w:val="22"/>
          <w:lang w:val="es-ES_tradnl"/>
        </w:rPr>
      </w:pPr>
      <w:r w:rsidRPr="00852963">
        <w:rPr>
          <w:rFonts w:ascii="Arial" w:hAnsi="Arial" w:cs="Arial"/>
          <w:color w:val="FF0000"/>
          <w:sz w:val="22"/>
          <w:szCs w:val="22"/>
          <w:lang w:val="es-ES_tradnl"/>
        </w:rPr>
        <w:t xml:space="preserve">Instrucciones: Hacer interactividad desde cero, tal y como se presenta en la referencia. </w:t>
      </w:r>
      <w:r w:rsidR="00F737C3" w:rsidRPr="00852963">
        <w:rPr>
          <w:rFonts w:ascii="Arial" w:hAnsi="Arial" w:cs="Arial"/>
          <w:color w:val="FF0000"/>
          <w:sz w:val="22"/>
          <w:szCs w:val="22"/>
          <w:lang w:val="es-ES_tradnl"/>
        </w:rPr>
        <w:t>Esta actividad fue propuesta por el autor.</w:t>
      </w:r>
      <w:r w:rsidR="008A1275" w:rsidRPr="00852963">
        <w:rPr>
          <w:rFonts w:ascii="Arial" w:hAnsi="Arial" w:cs="Arial"/>
          <w:color w:val="FF0000"/>
          <w:sz w:val="22"/>
          <w:szCs w:val="22"/>
          <w:lang w:val="es-ES_tradnl"/>
        </w:rPr>
        <w:t xml:space="preserve"> La idea es que son </w:t>
      </w:r>
      <w:r w:rsidR="00852963" w:rsidRPr="00852963">
        <w:rPr>
          <w:rFonts w:ascii="Arial" w:hAnsi="Arial" w:cs="Arial"/>
          <w:color w:val="FF0000"/>
          <w:sz w:val="22"/>
          <w:szCs w:val="22"/>
          <w:lang w:val="es-ES_tradnl"/>
        </w:rPr>
        <w:t xml:space="preserve">cuatro secciones. En </w:t>
      </w:r>
      <w:r w:rsidR="006F188D">
        <w:rPr>
          <w:rFonts w:ascii="Arial" w:hAnsi="Arial" w:cs="Arial"/>
          <w:color w:val="FF0000"/>
          <w:sz w:val="22"/>
          <w:szCs w:val="22"/>
          <w:lang w:val="es-ES_tradnl"/>
        </w:rPr>
        <w:t>todas</w:t>
      </w:r>
      <w:r w:rsidR="00852963" w:rsidRPr="00852963">
        <w:rPr>
          <w:rFonts w:ascii="Arial" w:hAnsi="Arial" w:cs="Arial"/>
          <w:color w:val="FF0000"/>
          <w:sz w:val="22"/>
          <w:szCs w:val="22"/>
          <w:lang w:val="es-ES_tradnl"/>
        </w:rPr>
        <w:t xml:space="preserve"> ellas se debe </w:t>
      </w:r>
      <w:r w:rsidR="006F188D">
        <w:rPr>
          <w:rFonts w:ascii="Arial" w:hAnsi="Arial" w:cs="Arial"/>
          <w:color w:val="FF0000"/>
          <w:sz w:val="22"/>
          <w:szCs w:val="22"/>
          <w:lang w:val="es-ES_tradnl"/>
        </w:rPr>
        <w:t>completar una tabla, excepto en la opción tres donde solo hay preguntas</w:t>
      </w:r>
      <w:r w:rsidR="008A1275" w:rsidRPr="00852963">
        <w:rPr>
          <w:rFonts w:ascii="Arial" w:hAnsi="Arial" w:cs="Arial"/>
          <w:color w:val="FF0000"/>
          <w:sz w:val="22"/>
          <w:szCs w:val="22"/>
          <w:lang w:val="es-ES_tradnl"/>
        </w:rPr>
        <w:t xml:space="preserve">. Lo ideal es que hasta </w:t>
      </w:r>
      <w:r w:rsidR="00E106C3" w:rsidRPr="00852963">
        <w:rPr>
          <w:rFonts w:ascii="Arial" w:hAnsi="Arial" w:cs="Arial"/>
          <w:color w:val="FF0000"/>
          <w:sz w:val="22"/>
          <w:szCs w:val="22"/>
          <w:lang w:val="es-ES_tradnl"/>
        </w:rPr>
        <w:t>que no se complete la primera sección no se desbloquea la segunda y así</w:t>
      </w:r>
      <w:r w:rsidR="00852963" w:rsidRPr="00852963">
        <w:rPr>
          <w:rFonts w:ascii="Arial" w:hAnsi="Arial" w:cs="Arial"/>
          <w:color w:val="FF0000"/>
          <w:sz w:val="22"/>
          <w:szCs w:val="22"/>
          <w:lang w:val="es-ES_tradnl"/>
        </w:rPr>
        <w:t xml:space="preserve"> sucesivamente</w:t>
      </w:r>
      <w:r w:rsidR="00E106C3" w:rsidRPr="00852963">
        <w:rPr>
          <w:rFonts w:ascii="Arial" w:hAnsi="Arial" w:cs="Arial"/>
          <w:color w:val="FF0000"/>
          <w:sz w:val="22"/>
          <w:szCs w:val="22"/>
          <w:lang w:val="es-ES_tradnl"/>
        </w:rPr>
        <w:t xml:space="preserve"> hasta llegar a la </w:t>
      </w:r>
      <w:r w:rsidR="00852963" w:rsidRPr="00852963">
        <w:rPr>
          <w:rFonts w:ascii="Arial" w:hAnsi="Arial" w:cs="Arial"/>
          <w:color w:val="FF0000"/>
          <w:sz w:val="22"/>
          <w:szCs w:val="22"/>
          <w:lang w:val="es-ES_tradnl"/>
        </w:rPr>
        <w:t>cuarta</w:t>
      </w:r>
      <w:r w:rsidR="00E106C3" w:rsidRPr="00852963">
        <w:rPr>
          <w:rFonts w:ascii="Arial" w:hAnsi="Arial" w:cs="Arial"/>
          <w:color w:val="FF0000"/>
          <w:sz w:val="22"/>
          <w:szCs w:val="22"/>
          <w:lang w:val="es-ES_tradnl"/>
        </w:rPr>
        <w:t xml:space="preserve">. </w:t>
      </w:r>
    </w:p>
    <w:p w14:paraId="62E7F863" w14:textId="77777777" w:rsidR="00C13D1B" w:rsidRPr="00852963" w:rsidRDefault="00C13D1B">
      <w:pPr>
        <w:rPr>
          <w:rFonts w:ascii="Arial" w:hAnsi="Arial" w:cs="Arial"/>
          <w:color w:val="FF0000"/>
          <w:sz w:val="22"/>
          <w:szCs w:val="22"/>
          <w:lang w:val="es-ES_tradnl"/>
        </w:rPr>
      </w:pPr>
    </w:p>
    <w:p w14:paraId="67C51A80" w14:textId="3628122F" w:rsidR="00722C69" w:rsidRPr="00852963" w:rsidRDefault="00852963">
      <w:pPr>
        <w:rPr>
          <w:rFonts w:ascii="Arial" w:hAnsi="Arial" w:cs="Arial"/>
          <w:color w:val="FF0000"/>
          <w:sz w:val="22"/>
          <w:szCs w:val="22"/>
          <w:lang w:val="es-ES_tradnl"/>
        </w:rPr>
      </w:pPr>
      <w:r w:rsidRPr="00852963">
        <w:rPr>
          <w:rFonts w:ascii="Arial" w:hAnsi="Arial" w:cs="Arial"/>
          <w:color w:val="FF0000"/>
          <w:sz w:val="22"/>
          <w:szCs w:val="22"/>
          <w:lang w:val="es-ES_tradnl"/>
        </w:rPr>
        <w:t>Una vez se finaliza correctamente cada etapa, debe salir una retro</w:t>
      </w:r>
      <w:r w:rsidR="006F188D">
        <w:rPr>
          <w:rFonts w:ascii="Arial" w:hAnsi="Arial" w:cs="Arial"/>
          <w:color w:val="FF0000"/>
          <w:sz w:val="22"/>
          <w:szCs w:val="22"/>
          <w:lang w:val="es-ES_tradnl"/>
        </w:rPr>
        <w:t>alimentación, y luego una general.</w:t>
      </w:r>
    </w:p>
    <w:p w14:paraId="4C97640F" w14:textId="77777777" w:rsidR="00852963" w:rsidRPr="00852963" w:rsidRDefault="00852963">
      <w:pPr>
        <w:rPr>
          <w:rFonts w:ascii="Arial" w:hAnsi="Arial" w:cs="Arial"/>
          <w:color w:val="FF0000"/>
          <w:sz w:val="22"/>
          <w:szCs w:val="22"/>
          <w:lang w:val="es-ES_tradnl"/>
        </w:rPr>
      </w:pPr>
    </w:p>
    <w:p w14:paraId="0F967DF0" w14:textId="3E6F0FFA" w:rsidR="00722C69" w:rsidRPr="00852963" w:rsidRDefault="00722C69">
      <w:pPr>
        <w:rPr>
          <w:rFonts w:ascii="Arial" w:eastAsia="Times New Roman" w:hAnsi="Arial" w:cs="Arial"/>
          <w:sz w:val="22"/>
          <w:szCs w:val="22"/>
          <w:lang w:val="es-ES_tradnl"/>
        </w:rPr>
      </w:pPr>
      <w:r w:rsidRPr="00852963">
        <w:rPr>
          <w:rFonts w:ascii="Arial" w:hAnsi="Arial" w:cs="Arial"/>
          <w:color w:val="FF0000"/>
          <w:sz w:val="22"/>
          <w:szCs w:val="22"/>
          <w:lang w:val="es-ES_tradnl"/>
        </w:rPr>
        <w:t xml:space="preserve">Título Interactividad: </w:t>
      </w:r>
      <w:r w:rsidRPr="00852963">
        <w:rPr>
          <w:rFonts w:ascii="Arial" w:eastAsia="Times New Roman" w:hAnsi="Arial" w:cs="Arial"/>
          <w:sz w:val="22"/>
          <w:szCs w:val="22"/>
          <w:lang w:val="es-ES_tradnl"/>
        </w:rPr>
        <w:t>Afianzamiento con las direcciones IPv4</w:t>
      </w:r>
    </w:p>
    <w:p w14:paraId="5EB4317E" w14:textId="77777777" w:rsidR="00C37934" w:rsidRPr="00852963" w:rsidRDefault="00C37934">
      <w:pPr>
        <w:rPr>
          <w:rFonts w:ascii="Arial" w:eastAsia="Times New Roman" w:hAnsi="Arial" w:cs="Arial"/>
          <w:sz w:val="22"/>
          <w:szCs w:val="22"/>
          <w:lang w:val="es-ES_tradnl"/>
        </w:rPr>
      </w:pPr>
    </w:p>
    <w:p w14:paraId="1B0C9ADE" w14:textId="3B54C4DE" w:rsidR="00C37934" w:rsidRPr="00852963" w:rsidRDefault="00C37934" w:rsidP="00C37934">
      <w:pPr>
        <w:pStyle w:val="Subtitle"/>
        <w:rPr>
          <w:rFonts w:ascii="Arial" w:eastAsia="Times New Roman" w:hAnsi="Arial" w:cs="Arial"/>
          <w:i w:val="0"/>
          <w:iCs w:val="0"/>
          <w:color w:val="auto"/>
          <w:spacing w:val="0"/>
          <w:sz w:val="22"/>
          <w:szCs w:val="22"/>
          <w:lang w:val="es-ES_tradnl"/>
        </w:rPr>
      </w:pPr>
      <w:r w:rsidRPr="00852963">
        <w:rPr>
          <w:rFonts w:ascii="Arial" w:eastAsia="Times New Roman" w:hAnsi="Arial" w:cs="Arial"/>
          <w:i w:val="0"/>
          <w:color w:val="FF0000"/>
          <w:sz w:val="22"/>
          <w:szCs w:val="22"/>
          <w:lang w:val="es-ES_tradnl"/>
        </w:rPr>
        <w:t>Texto introductorio:</w:t>
      </w:r>
      <w:r w:rsidRPr="00852963">
        <w:rPr>
          <w:rFonts w:ascii="Arial" w:eastAsia="Times New Roman" w:hAnsi="Arial" w:cs="Arial"/>
          <w:sz w:val="22"/>
          <w:szCs w:val="22"/>
          <w:lang w:val="es-ES_tradnl"/>
        </w:rPr>
        <w:t xml:space="preserve"> </w:t>
      </w:r>
      <w:r w:rsidRPr="00852963">
        <w:rPr>
          <w:rFonts w:ascii="Arial" w:eastAsia="Times New Roman" w:hAnsi="Arial" w:cs="Arial"/>
          <w:i w:val="0"/>
          <w:iCs w:val="0"/>
          <w:color w:val="auto"/>
          <w:spacing w:val="0"/>
          <w:sz w:val="22"/>
          <w:szCs w:val="22"/>
          <w:lang w:val="es-ES_tradnl"/>
        </w:rPr>
        <w:t xml:space="preserve">Para entender la tarea de direccionamiento con el protocolo IPv4 es necesario comprender con claridad el procesamiento que lleva a cabo un dispositivo electrónico con las direcciones IP. Para esto se deben afianzar los procedimientos de cambio de notación y operaciones con la máscara de subred. En esta actividad, encontrará ejercicios relacionados con estas temáticas. Debes completar cada etapa para lograr finalizar con éxito esta actividad. También encontrarás un ejercicio de repaso. </w:t>
      </w:r>
    </w:p>
    <w:p w14:paraId="41DB8FA8" w14:textId="767EAF05" w:rsidR="00C37934" w:rsidRPr="00852963" w:rsidRDefault="00C37934">
      <w:pPr>
        <w:rPr>
          <w:rFonts w:ascii="Arial" w:hAnsi="Arial" w:cs="Arial"/>
          <w:color w:val="FF0000"/>
          <w:sz w:val="22"/>
          <w:szCs w:val="22"/>
          <w:lang w:val="es-ES_tradnl"/>
        </w:rPr>
      </w:pPr>
    </w:p>
    <w:p w14:paraId="1B6A2712" w14:textId="0384AA80" w:rsidR="00722C69" w:rsidRPr="00852963" w:rsidRDefault="006F188D">
      <w:pPr>
        <w:rPr>
          <w:rFonts w:ascii="Arial" w:hAnsi="Arial" w:cs="Arial"/>
          <w:color w:val="FF0000"/>
          <w:sz w:val="22"/>
          <w:szCs w:val="22"/>
          <w:lang w:val="es-ES_tradnl"/>
        </w:rPr>
      </w:pPr>
      <w:r w:rsidRPr="00852963">
        <w:rPr>
          <w:rFonts w:ascii="Arial" w:hAnsi="Arial" w:cs="Arial"/>
          <w:sz w:val="22"/>
          <w:szCs w:val="22"/>
        </w:rPr>
        <w:drawing>
          <wp:anchor distT="0" distB="0" distL="114300" distR="114300" simplePos="0" relativeHeight="251659264" behindDoc="0" locked="0" layoutInCell="1" allowOverlap="1" wp14:anchorId="20366EC1" wp14:editId="1A4355E0">
            <wp:simplePos x="0" y="0"/>
            <wp:positionH relativeFrom="column">
              <wp:posOffset>-363855</wp:posOffset>
            </wp:positionH>
            <wp:positionV relativeFrom="paragraph">
              <wp:posOffset>37465</wp:posOffset>
            </wp:positionV>
            <wp:extent cx="3398520" cy="2303780"/>
            <wp:effectExtent l="0" t="0" r="508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8520" cy="2303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88D">
        <w:drawing>
          <wp:anchor distT="0" distB="0" distL="114300" distR="114300" simplePos="0" relativeHeight="251660288" behindDoc="0" locked="0" layoutInCell="1" allowOverlap="1" wp14:anchorId="418E9E56" wp14:editId="138D9FEF">
            <wp:simplePos x="0" y="0"/>
            <wp:positionH relativeFrom="column">
              <wp:posOffset>3200400</wp:posOffset>
            </wp:positionH>
            <wp:positionV relativeFrom="paragraph">
              <wp:posOffset>55245</wp:posOffset>
            </wp:positionV>
            <wp:extent cx="3429000" cy="228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9B0EF" w14:textId="77777777" w:rsidR="00722C69" w:rsidRPr="00852963" w:rsidRDefault="00722C69">
      <w:pPr>
        <w:rPr>
          <w:rFonts w:ascii="Arial" w:hAnsi="Arial" w:cs="Arial"/>
          <w:color w:val="FF0000"/>
          <w:sz w:val="22"/>
          <w:szCs w:val="22"/>
          <w:lang w:val="es-ES_tradnl"/>
        </w:rPr>
      </w:pPr>
    </w:p>
    <w:p w14:paraId="5597E3BB" w14:textId="5ED8039F" w:rsidR="00C430F6" w:rsidRDefault="00C430F6">
      <w:pPr>
        <w:rPr>
          <w:rFonts w:ascii="Arial" w:hAnsi="Arial" w:cs="Arial"/>
          <w:sz w:val="22"/>
          <w:szCs w:val="22"/>
          <w:lang w:val="es-ES_tradnl"/>
        </w:rPr>
      </w:pPr>
    </w:p>
    <w:p w14:paraId="0B33A9DD" w14:textId="77777777" w:rsidR="00CA7483" w:rsidRDefault="00CA7483">
      <w:pPr>
        <w:rPr>
          <w:rFonts w:ascii="Arial" w:hAnsi="Arial" w:cs="Arial"/>
          <w:sz w:val="22"/>
          <w:szCs w:val="22"/>
          <w:lang w:val="es-ES_tradnl"/>
        </w:rPr>
      </w:pPr>
    </w:p>
    <w:p w14:paraId="58083FE7" w14:textId="77777777" w:rsidR="00CA7483" w:rsidRDefault="00CA7483">
      <w:pPr>
        <w:rPr>
          <w:rFonts w:ascii="Arial" w:hAnsi="Arial" w:cs="Arial"/>
          <w:sz w:val="22"/>
          <w:szCs w:val="22"/>
          <w:lang w:val="es-ES_tradnl"/>
        </w:rPr>
      </w:pPr>
    </w:p>
    <w:p w14:paraId="4F8858BC" w14:textId="77777777" w:rsidR="00CA7483" w:rsidRDefault="00CA7483">
      <w:pPr>
        <w:rPr>
          <w:rFonts w:ascii="Arial" w:hAnsi="Arial" w:cs="Arial"/>
          <w:sz w:val="22"/>
          <w:szCs w:val="22"/>
          <w:lang w:val="es-ES_tradnl"/>
        </w:rPr>
      </w:pPr>
    </w:p>
    <w:p w14:paraId="3CC0F9A4" w14:textId="77777777" w:rsidR="00CA7483" w:rsidRDefault="00CA7483">
      <w:pPr>
        <w:rPr>
          <w:rFonts w:ascii="Arial" w:hAnsi="Arial" w:cs="Arial"/>
          <w:sz w:val="22"/>
          <w:szCs w:val="22"/>
          <w:lang w:val="es-ES_tradnl"/>
        </w:rPr>
      </w:pPr>
    </w:p>
    <w:p w14:paraId="5235DE25" w14:textId="77777777" w:rsidR="00CA7483" w:rsidRDefault="00CA7483">
      <w:pPr>
        <w:rPr>
          <w:rFonts w:ascii="Arial" w:hAnsi="Arial" w:cs="Arial"/>
          <w:sz w:val="22"/>
          <w:szCs w:val="22"/>
          <w:lang w:val="es-ES_tradnl"/>
        </w:rPr>
      </w:pPr>
    </w:p>
    <w:p w14:paraId="77981BE9" w14:textId="77777777" w:rsidR="00CA7483" w:rsidRDefault="00CA7483">
      <w:pPr>
        <w:rPr>
          <w:rFonts w:ascii="Arial" w:hAnsi="Arial" w:cs="Arial"/>
          <w:sz w:val="22"/>
          <w:szCs w:val="22"/>
          <w:lang w:val="es-ES_tradnl"/>
        </w:rPr>
      </w:pPr>
    </w:p>
    <w:p w14:paraId="2173BE1F" w14:textId="77777777" w:rsidR="00CA7483" w:rsidRDefault="00CA7483">
      <w:pPr>
        <w:rPr>
          <w:rFonts w:ascii="Arial" w:hAnsi="Arial" w:cs="Arial"/>
          <w:sz w:val="22"/>
          <w:szCs w:val="22"/>
          <w:lang w:val="es-ES_tradnl"/>
        </w:rPr>
      </w:pPr>
    </w:p>
    <w:p w14:paraId="70516421" w14:textId="77777777" w:rsidR="00CA7483" w:rsidRDefault="00CA7483">
      <w:pPr>
        <w:rPr>
          <w:rFonts w:ascii="Arial" w:hAnsi="Arial" w:cs="Arial"/>
          <w:sz w:val="22"/>
          <w:szCs w:val="22"/>
          <w:lang w:val="es-ES_tradnl"/>
        </w:rPr>
      </w:pPr>
    </w:p>
    <w:p w14:paraId="7D7B4104" w14:textId="77777777" w:rsidR="00CA7483" w:rsidRDefault="00CA7483">
      <w:pPr>
        <w:rPr>
          <w:rFonts w:ascii="Arial" w:hAnsi="Arial" w:cs="Arial"/>
          <w:sz w:val="22"/>
          <w:szCs w:val="22"/>
          <w:lang w:val="es-ES_tradnl"/>
        </w:rPr>
      </w:pPr>
    </w:p>
    <w:p w14:paraId="7C7A408B" w14:textId="77777777" w:rsidR="00CA7483" w:rsidRDefault="00CA7483">
      <w:pPr>
        <w:rPr>
          <w:rFonts w:ascii="Arial" w:hAnsi="Arial" w:cs="Arial"/>
          <w:sz w:val="22"/>
          <w:szCs w:val="22"/>
          <w:lang w:val="es-ES_tradnl"/>
        </w:rPr>
      </w:pPr>
    </w:p>
    <w:p w14:paraId="790B0BB4" w14:textId="77777777" w:rsidR="00CA7483" w:rsidRDefault="00CA7483">
      <w:pPr>
        <w:rPr>
          <w:rFonts w:ascii="Arial" w:hAnsi="Arial" w:cs="Arial"/>
          <w:sz w:val="22"/>
          <w:szCs w:val="22"/>
          <w:lang w:val="es-ES_tradnl"/>
        </w:rPr>
      </w:pPr>
    </w:p>
    <w:p w14:paraId="37CCF84B" w14:textId="77777777" w:rsidR="00CA7483" w:rsidRDefault="00CA7483">
      <w:pPr>
        <w:rPr>
          <w:rFonts w:ascii="Arial" w:hAnsi="Arial" w:cs="Arial"/>
          <w:sz w:val="22"/>
          <w:szCs w:val="22"/>
          <w:lang w:val="es-ES_tradnl"/>
        </w:rPr>
      </w:pPr>
    </w:p>
    <w:p w14:paraId="4D5E317B" w14:textId="7E9AB24B" w:rsidR="00CA7483" w:rsidRDefault="00CA7483">
      <w:pPr>
        <w:rPr>
          <w:rFonts w:ascii="Arial" w:hAnsi="Arial" w:cs="Arial"/>
          <w:sz w:val="22"/>
          <w:szCs w:val="22"/>
          <w:lang w:val="es-ES_tradnl"/>
        </w:rPr>
      </w:pPr>
      <w:r w:rsidRPr="00CA7483">
        <w:drawing>
          <wp:anchor distT="0" distB="0" distL="114300" distR="114300" simplePos="0" relativeHeight="251661312" behindDoc="0" locked="0" layoutInCell="1" allowOverlap="1" wp14:anchorId="2877F743" wp14:editId="77DF8CD4">
            <wp:simplePos x="0" y="0"/>
            <wp:positionH relativeFrom="column">
              <wp:posOffset>1600200</wp:posOffset>
            </wp:positionH>
            <wp:positionV relativeFrom="paragraph">
              <wp:posOffset>46355</wp:posOffset>
            </wp:positionV>
            <wp:extent cx="3086100" cy="2416175"/>
            <wp:effectExtent l="0" t="0" r="1270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41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D2C87" w14:textId="613663AC" w:rsidR="00CA7483" w:rsidRPr="00852963" w:rsidRDefault="00CA7483">
      <w:pPr>
        <w:rPr>
          <w:rFonts w:ascii="Arial" w:hAnsi="Arial" w:cs="Arial"/>
          <w:sz w:val="22"/>
          <w:szCs w:val="22"/>
          <w:lang w:val="es-ES_tradnl"/>
        </w:rPr>
      </w:pPr>
      <w:bookmarkStart w:id="0" w:name="_GoBack"/>
      <w:bookmarkEnd w:id="0"/>
    </w:p>
    <w:tbl>
      <w:tblPr>
        <w:tblStyle w:val="TableGrid"/>
        <w:tblW w:w="0" w:type="auto"/>
        <w:tblLook w:val="04A0" w:firstRow="1" w:lastRow="0" w:firstColumn="1" w:lastColumn="0" w:noHBand="0" w:noVBand="1"/>
      </w:tblPr>
      <w:tblGrid>
        <w:gridCol w:w="1691"/>
        <w:gridCol w:w="7885"/>
      </w:tblGrid>
      <w:tr w:rsidR="00C430F6" w:rsidRPr="00852963" w14:paraId="27E085A6" w14:textId="77777777" w:rsidTr="00B2025F">
        <w:trPr>
          <w:trHeight w:val="8930"/>
        </w:trPr>
        <w:tc>
          <w:tcPr>
            <w:tcW w:w="2803" w:type="dxa"/>
          </w:tcPr>
          <w:p w14:paraId="78983195" w14:textId="77777777" w:rsidR="00C430F6" w:rsidRPr="00852963" w:rsidRDefault="00C430F6" w:rsidP="008A1275">
            <w:pPr>
              <w:pStyle w:val="Subtitle"/>
              <w:rPr>
                <w:rFonts w:ascii="Arial" w:hAnsi="Arial" w:cs="Arial"/>
                <w:sz w:val="22"/>
                <w:szCs w:val="22"/>
                <w:lang w:val="es-ES_tradnl"/>
              </w:rPr>
            </w:pPr>
            <w:r w:rsidRPr="00852963">
              <w:rPr>
                <w:rFonts w:ascii="Arial" w:hAnsi="Arial" w:cs="Arial"/>
                <w:sz w:val="22"/>
                <w:szCs w:val="22"/>
                <w:lang w:val="es-ES_tradnl"/>
              </w:rPr>
              <w:lastRenderedPageBreak/>
              <w:t xml:space="preserve">Desarrollo </w:t>
            </w:r>
          </w:p>
          <w:p w14:paraId="01B3247B" w14:textId="77777777" w:rsidR="00C430F6" w:rsidRPr="00852963" w:rsidRDefault="00C430F6" w:rsidP="008A1275">
            <w:pPr>
              <w:pStyle w:val="Subtitle"/>
              <w:rPr>
                <w:rFonts w:ascii="Arial" w:hAnsi="Arial" w:cs="Arial"/>
                <w:sz w:val="22"/>
                <w:szCs w:val="22"/>
                <w:lang w:val="es-ES_tradnl"/>
              </w:rPr>
            </w:pPr>
          </w:p>
        </w:tc>
        <w:tc>
          <w:tcPr>
            <w:tcW w:w="6773" w:type="dxa"/>
          </w:tcPr>
          <w:p w14:paraId="508B4631" w14:textId="77777777" w:rsidR="00C430F6" w:rsidRPr="00852963" w:rsidRDefault="00C430F6" w:rsidP="008A1275">
            <w:pPr>
              <w:rPr>
                <w:rFonts w:ascii="Arial" w:hAnsi="Arial" w:cs="Arial"/>
                <w:sz w:val="22"/>
                <w:szCs w:val="22"/>
              </w:rPr>
            </w:pPr>
            <w:r w:rsidRPr="00852963">
              <w:rPr>
                <w:rFonts w:ascii="Arial" w:hAnsi="Arial" w:cs="Arial"/>
                <w:sz w:val="22"/>
                <w:szCs w:val="22"/>
              </w:rPr>
              <w:t xml:space="preserve">La actividad está dividida en tres secciones. </w:t>
            </w:r>
          </w:p>
          <w:p w14:paraId="0A10B8E6" w14:textId="77777777" w:rsidR="00C430F6" w:rsidRPr="00852963" w:rsidRDefault="00C430F6" w:rsidP="008A1275">
            <w:pPr>
              <w:rPr>
                <w:rFonts w:ascii="Arial" w:hAnsi="Arial" w:cs="Arial"/>
                <w:sz w:val="22"/>
                <w:szCs w:val="22"/>
              </w:rPr>
            </w:pPr>
          </w:p>
          <w:p w14:paraId="3E91F3AC" w14:textId="77777777" w:rsidR="00C430F6" w:rsidRPr="00852963" w:rsidRDefault="00C430F6" w:rsidP="008A1275">
            <w:pPr>
              <w:rPr>
                <w:rFonts w:ascii="Arial" w:hAnsi="Arial" w:cs="Arial"/>
                <w:b/>
                <w:sz w:val="22"/>
                <w:szCs w:val="22"/>
                <w:u w:val="single"/>
              </w:rPr>
            </w:pPr>
            <w:r w:rsidRPr="00852963">
              <w:rPr>
                <w:rFonts w:ascii="Arial" w:hAnsi="Arial" w:cs="Arial"/>
                <w:b/>
                <w:sz w:val="22"/>
                <w:szCs w:val="22"/>
                <w:u w:val="single"/>
              </w:rPr>
              <w:t>Primera sección</w:t>
            </w:r>
          </w:p>
          <w:p w14:paraId="003DD618" w14:textId="3B52089C" w:rsidR="00C430F6" w:rsidRPr="00852963" w:rsidRDefault="00B2025F" w:rsidP="008A1275">
            <w:pPr>
              <w:rPr>
                <w:rFonts w:ascii="Arial" w:hAnsi="Arial" w:cs="Arial"/>
                <w:sz w:val="22"/>
                <w:szCs w:val="22"/>
              </w:rPr>
            </w:pPr>
            <w:r w:rsidRPr="00852963">
              <w:rPr>
                <w:rFonts w:ascii="Arial" w:hAnsi="Arial" w:cs="Arial"/>
                <w:sz w:val="22"/>
                <w:szCs w:val="22"/>
              </w:rPr>
              <w:t>Convierte los</w:t>
            </w:r>
            <w:r w:rsidR="00C430F6" w:rsidRPr="00852963">
              <w:rPr>
                <w:rFonts w:ascii="Arial" w:hAnsi="Arial" w:cs="Arial"/>
                <w:sz w:val="22"/>
                <w:szCs w:val="22"/>
              </w:rPr>
              <w:t xml:space="preserve"> números que están representados en notación decimal a su equivalente en notación binaria. En la siguiente tabla aparecen varios números en formato decimal y debe obtenerse la expresión binaria para cada uno de ellos. En la primera fila se muestra un ejemplo.</w:t>
            </w:r>
          </w:p>
          <w:p w14:paraId="5F4B0A91" w14:textId="77777777" w:rsidR="00C430F6" w:rsidRPr="00852963" w:rsidRDefault="00C430F6" w:rsidP="008A1275">
            <w:pPr>
              <w:rPr>
                <w:rFonts w:ascii="Arial" w:hAnsi="Arial" w:cs="Arial"/>
                <w:sz w:val="22"/>
                <w:szCs w:val="22"/>
              </w:rPr>
            </w:pPr>
          </w:p>
          <w:tbl>
            <w:tblPr>
              <w:tblStyle w:val="GridTable4-Accent21"/>
              <w:tblW w:w="0" w:type="auto"/>
              <w:jc w:val="center"/>
              <w:tblLook w:val="04A0" w:firstRow="1" w:lastRow="0" w:firstColumn="1" w:lastColumn="0" w:noHBand="0" w:noVBand="1"/>
            </w:tblPr>
            <w:tblGrid>
              <w:gridCol w:w="1577"/>
              <w:gridCol w:w="1605"/>
            </w:tblGrid>
            <w:tr w:rsidR="00C430F6" w:rsidRPr="00852963" w14:paraId="2476F6C3" w14:textId="77777777" w:rsidTr="008A12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5CE15130"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Formato decimal</w:t>
                  </w:r>
                </w:p>
              </w:tc>
              <w:tc>
                <w:tcPr>
                  <w:tcW w:w="1605" w:type="dxa"/>
                </w:tcPr>
                <w:p w14:paraId="4AF497F9"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binario</w:t>
                  </w:r>
                </w:p>
              </w:tc>
            </w:tr>
            <w:tr w:rsidR="00C430F6" w:rsidRPr="00852963" w14:paraId="7672EEBF"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02E55F60"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168</w:t>
                  </w:r>
                </w:p>
              </w:tc>
              <w:tc>
                <w:tcPr>
                  <w:tcW w:w="1605" w:type="dxa"/>
                </w:tcPr>
                <w:p w14:paraId="348892C2"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852963">
                    <w:rPr>
                      <w:rFonts w:ascii="Arial" w:hAnsi="Arial" w:cs="Arial"/>
                      <w:b/>
                      <w:sz w:val="22"/>
                      <w:szCs w:val="22"/>
                    </w:rPr>
                    <w:t>10101000</w:t>
                  </w:r>
                </w:p>
              </w:tc>
            </w:tr>
            <w:tr w:rsidR="00C430F6" w:rsidRPr="00852963" w14:paraId="38F3AB23"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323E172A"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4</w:t>
                  </w:r>
                </w:p>
              </w:tc>
              <w:tc>
                <w:tcPr>
                  <w:tcW w:w="1605" w:type="dxa"/>
                </w:tcPr>
                <w:p w14:paraId="130B70D1"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430F6" w:rsidRPr="00852963" w14:paraId="6CB652D5"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76F933CE"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24</w:t>
                  </w:r>
                </w:p>
              </w:tc>
              <w:tc>
                <w:tcPr>
                  <w:tcW w:w="1605" w:type="dxa"/>
                </w:tcPr>
                <w:p w14:paraId="51455AB9"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430F6" w:rsidRPr="00852963" w14:paraId="337159E3"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2994973D"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26</w:t>
                  </w:r>
                </w:p>
              </w:tc>
              <w:tc>
                <w:tcPr>
                  <w:tcW w:w="1605" w:type="dxa"/>
                </w:tcPr>
                <w:p w14:paraId="447ABB54"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430F6" w:rsidRPr="00852963" w14:paraId="55215193"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1E92212C"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252</w:t>
                  </w:r>
                </w:p>
              </w:tc>
              <w:tc>
                <w:tcPr>
                  <w:tcW w:w="1605" w:type="dxa"/>
                </w:tcPr>
                <w:p w14:paraId="670F684D"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430F6" w:rsidRPr="00852963" w14:paraId="44BB7CEF"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7A435B0D"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128</w:t>
                  </w:r>
                </w:p>
              </w:tc>
              <w:tc>
                <w:tcPr>
                  <w:tcW w:w="1605" w:type="dxa"/>
                </w:tcPr>
                <w:p w14:paraId="0508FC16"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7B4A55A" w14:textId="77777777" w:rsidR="00C430F6" w:rsidRPr="00852963" w:rsidRDefault="00C430F6" w:rsidP="008A1275">
            <w:pPr>
              <w:rPr>
                <w:rFonts w:ascii="Arial" w:hAnsi="Arial" w:cs="Arial"/>
                <w:sz w:val="22"/>
                <w:szCs w:val="22"/>
              </w:rPr>
            </w:pPr>
          </w:p>
          <w:p w14:paraId="55212D4D" w14:textId="5D7D9A5F" w:rsidR="00B2025F" w:rsidRPr="00852963" w:rsidRDefault="00B2025F" w:rsidP="008A1275">
            <w:pPr>
              <w:rPr>
                <w:rFonts w:ascii="Arial" w:hAnsi="Arial" w:cs="Arial"/>
                <w:color w:val="FF0000"/>
                <w:sz w:val="22"/>
                <w:szCs w:val="22"/>
              </w:rPr>
            </w:pPr>
            <w:r w:rsidRPr="00852963">
              <w:rPr>
                <w:rFonts w:ascii="Arial" w:hAnsi="Arial" w:cs="Arial"/>
                <w:color w:val="FF0000"/>
                <w:sz w:val="22"/>
                <w:szCs w:val="22"/>
              </w:rPr>
              <w:t xml:space="preserve">(Cada vez que se escriba correctamente la respuesta, la casilla se bloquea y queda en verde; o va generando un </w:t>
            </w:r>
            <w:proofErr w:type="spellStart"/>
            <w:r w:rsidRPr="00852963">
              <w:rPr>
                <w:rFonts w:ascii="Arial" w:hAnsi="Arial" w:cs="Arial"/>
                <w:color w:val="FF0000"/>
                <w:sz w:val="22"/>
                <w:szCs w:val="22"/>
              </w:rPr>
              <w:t>check</w:t>
            </w:r>
            <w:proofErr w:type="spellEnd"/>
            <w:r w:rsidRPr="00852963">
              <w:rPr>
                <w:rFonts w:ascii="Arial" w:hAnsi="Arial" w:cs="Arial"/>
                <w:color w:val="FF0000"/>
                <w:sz w:val="22"/>
                <w:szCs w:val="22"/>
              </w:rPr>
              <w:t xml:space="preserve"> </w:t>
            </w:r>
            <w:proofErr w:type="spellStart"/>
            <w:r w:rsidRPr="00852963">
              <w:rPr>
                <w:rFonts w:ascii="Arial" w:hAnsi="Arial" w:cs="Arial"/>
                <w:color w:val="FF0000"/>
                <w:sz w:val="22"/>
                <w:szCs w:val="22"/>
              </w:rPr>
              <w:t>list</w:t>
            </w:r>
            <w:proofErr w:type="spellEnd"/>
            <w:r w:rsidRPr="00852963">
              <w:rPr>
                <w:rFonts w:ascii="Arial" w:hAnsi="Arial" w:cs="Arial"/>
                <w:color w:val="FF0000"/>
                <w:sz w:val="22"/>
                <w:szCs w:val="22"/>
              </w:rPr>
              <w:t xml:space="preserve"> al lado de esta</w:t>
            </w:r>
            <w:r w:rsidR="008A1275" w:rsidRPr="00852963">
              <w:rPr>
                <w:rFonts w:ascii="Arial" w:hAnsi="Arial" w:cs="Arial"/>
                <w:color w:val="FF0000"/>
                <w:sz w:val="22"/>
                <w:szCs w:val="22"/>
              </w:rPr>
              <w:t>. Una vez termina c</w:t>
            </w:r>
            <w:r w:rsidR="00FC09BC" w:rsidRPr="00852963">
              <w:rPr>
                <w:rFonts w:ascii="Arial" w:hAnsi="Arial" w:cs="Arial"/>
                <w:color w:val="FF0000"/>
                <w:sz w:val="22"/>
                <w:szCs w:val="22"/>
              </w:rPr>
              <w:t>orrectamente todo se pone en ve</w:t>
            </w:r>
            <w:r w:rsidR="008A1275" w:rsidRPr="00852963">
              <w:rPr>
                <w:rFonts w:ascii="Arial" w:hAnsi="Arial" w:cs="Arial"/>
                <w:color w:val="FF0000"/>
                <w:sz w:val="22"/>
                <w:szCs w:val="22"/>
              </w:rPr>
              <w:t xml:space="preserve">rde y debe salir un mensaje </w:t>
            </w:r>
            <w:r w:rsidR="00FC09BC" w:rsidRPr="00852963">
              <w:rPr>
                <w:rFonts w:ascii="Arial" w:hAnsi="Arial" w:cs="Arial"/>
                <w:color w:val="FF0000"/>
                <w:sz w:val="22"/>
                <w:szCs w:val="22"/>
              </w:rPr>
              <w:t>de retroalimentación</w:t>
            </w:r>
            <w:r w:rsidR="008A1275" w:rsidRPr="00852963">
              <w:rPr>
                <w:rFonts w:ascii="Arial" w:hAnsi="Arial" w:cs="Arial"/>
                <w:color w:val="FF0000"/>
                <w:sz w:val="22"/>
                <w:szCs w:val="22"/>
              </w:rPr>
              <w:t xml:space="preserve"> y </w:t>
            </w:r>
            <w:r w:rsidR="00FC09BC" w:rsidRPr="00852963">
              <w:rPr>
                <w:rFonts w:ascii="Arial" w:hAnsi="Arial" w:cs="Arial"/>
                <w:color w:val="FF0000"/>
                <w:sz w:val="22"/>
                <w:szCs w:val="22"/>
              </w:rPr>
              <w:t xml:space="preserve">algo que </w:t>
            </w:r>
            <w:r w:rsidR="008A1275" w:rsidRPr="00852963">
              <w:rPr>
                <w:rFonts w:ascii="Arial" w:hAnsi="Arial" w:cs="Arial"/>
                <w:color w:val="FF0000"/>
                <w:sz w:val="22"/>
                <w:szCs w:val="22"/>
              </w:rPr>
              <w:t>lo lleve de vuelta al home</w:t>
            </w:r>
            <w:r w:rsidRPr="00852963">
              <w:rPr>
                <w:rFonts w:ascii="Arial" w:hAnsi="Arial" w:cs="Arial"/>
                <w:color w:val="FF0000"/>
                <w:sz w:val="22"/>
                <w:szCs w:val="22"/>
              </w:rPr>
              <w:t>)</w:t>
            </w:r>
          </w:p>
          <w:p w14:paraId="369822BA" w14:textId="77777777" w:rsidR="00FC09BC" w:rsidRPr="00852963" w:rsidRDefault="00FC09BC" w:rsidP="008A1275">
            <w:pPr>
              <w:rPr>
                <w:rFonts w:ascii="Arial" w:hAnsi="Arial" w:cs="Arial"/>
                <w:color w:val="FF0000"/>
                <w:sz w:val="22"/>
                <w:szCs w:val="22"/>
              </w:rPr>
            </w:pPr>
          </w:p>
          <w:p w14:paraId="2205C765" w14:textId="642DD2CA" w:rsidR="00FC09BC" w:rsidRPr="00852963" w:rsidRDefault="00FC09BC" w:rsidP="00FC09BC">
            <w:pPr>
              <w:rPr>
                <w:rFonts w:ascii="Arial" w:hAnsi="Arial" w:cs="Arial"/>
                <w:sz w:val="22"/>
                <w:szCs w:val="22"/>
              </w:rPr>
            </w:pPr>
            <w:r w:rsidRPr="00852963">
              <w:rPr>
                <w:rFonts w:ascii="Arial" w:hAnsi="Arial" w:cs="Arial"/>
                <w:color w:val="FF0000"/>
                <w:sz w:val="22"/>
                <w:szCs w:val="22"/>
              </w:rPr>
              <w:t>Retroalimentación:</w:t>
            </w:r>
            <w:r w:rsidRPr="00852963">
              <w:rPr>
                <w:rFonts w:ascii="Arial" w:hAnsi="Arial" w:cs="Arial"/>
                <w:color w:val="000000" w:themeColor="text1"/>
                <w:sz w:val="22"/>
                <w:szCs w:val="22"/>
              </w:rPr>
              <w:t xml:space="preserve"> ¡Correcto, lo haz logrado! </w:t>
            </w:r>
            <w:r w:rsidRPr="00852963">
              <w:rPr>
                <w:rFonts w:ascii="Arial" w:hAnsi="Arial" w:cs="Arial"/>
                <w:sz w:val="22"/>
                <w:szCs w:val="22"/>
              </w:rPr>
              <w:t xml:space="preserve">Se debe recordar que los ocho valores binarios que conforman un octeto tienen como base o raíz las potencias de 2. Por tanto, de izquierda a derecha se toman como 128, 64, 32, 16, 8, 4, 2 y 1. </w:t>
            </w:r>
          </w:p>
          <w:p w14:paraId="057908D9" w14:textId="23377810" w:rsidR="00FC09BC" w:rsidRPr="00852963" w:rsidRDefault="00FC09BC" w:rsidP="008A1275">
            <w:pPr>
              <w:rPr>
                <w:rFonts w:ascii="Arial" w:hAnsi="Arial" w:cs="Arial"/>
                <w:color w:val="FF0000"/>
                <w:sz w:val="22"/>
                <w:szCs w:val="22"/>
              </w:rPr>
            </w:pPr>
          </w:p>
          <w:p w14:paraId="1838674F" w14:textId="77777777" w:rsidR="00C430F6" w:rsidRPr="00852963" w:rsidRDefault="00C430F6" w:rsidP="008A1275">
            <w:pPr>
              <w:rPr>
                <w:rFonts w:ascii="Arial" w:hAnsi="Arial" w:cs="Arial"/>
                <w:sz w:val="22"/>
                <w:szCs w:val="22"/>
              </w:rPr>
            </w:pPr>
          </w:p>
          <w:p w14:paraId="46DFED9B" w14:textId="77777777" w:rsidR="00C430F6" w:rsidRPr="00852963" w:rsidRDefault="00C430F6" w:rsidP="008A1275">
            <w:pPr>
              <w:rPr>
                <w:rFonts w:ascii="Arial" w:hAnsi="Arial" w:cs="Arial"/>
                <w:sz w:val="22"/>
                <w:szCs w:val="22"/>
              </w:rPr>
            </w:pPr>
          </w:p>
          <w:p w14:paraId="17AB3E16" w14:textId="77777777" w:rsidR="00C430F6" w:rsidRPr="00852963" w:rsidRDefault="00C430F6" w:rsidP="008A1275">
            <w:pPr>
              <w:rPr>
                <w:rFonts w:ascii="Arial" w:hAnsi="Arial" w:cs="Arial"/>
                <w:b/>
                <w:sz w:val="22"/>
                <w:szCs w:val="22"/>
                <w:u w:val="single"/>
              </w:rPr>
            </w:pPr>
            <w:r w:rsidRPr="00852963">
              <w:rPr>
                <w:rFonts w:ascii="Arial" w:hAnsi="Arial" w:cs="Arial"/>
                <w:b/>
                <w:sz w:val="22"/>
                <w:szCs w:val="22"/>
                <w:u w:val="single"/>
              </w:rPr>
              <w:t>Segunda sección</w:t>
            </w:r>
          </w:p>
          <w:p w14:paraId="1F797F40" w14:textId="51573025" w:rsidR="00C430F6" w:rsidRPr="00852963" w:rsidRDefault="00C430F6" w:rsidP="008A1275">
            <w:pPr>
              <w:rPr>
                <w:rFonts w:ascii="Arial" w:hAnsi="Arial" w:cs="Arial"/>
                <w:sz w:val="22"/>
                <w:szCs w:val="22"/>
              </w:rPr>
            </w:pPr>
            <w:r w:rsidRPr="00852963">
              <w:rPr>
                <w:rFonts w:ascii="Arial" w:hAnsi="Arial" w:cs="Arial"/>
                <w:sz w:val="22"/>
                <w:szCs w:val="22"/>
              </w:rPr>
              <w:t>Las direcciones IP usualmente están representadas en formato decimal puntead</w:t>
            </w:r>
            <w:r w:rsidR="001073FA" w:rsidRPr="00852963">
              <w:rPr>
                <w:rFonts w:ascii="Arial" w:hAnsi="Arial" w:cs="Arial"/>
                <w:sz w:val="22"/>
                <w:szCs w:val="22"/>
              </w:rPr>
              <w:t>o, pero resulta útil entender có</w:t>
            </w:r>
            <w:r w:rsidRPr="00852963">
              <w:rPr>
                <w:rFonts w:ascii="Arial" w:hAnsi="Arial" w:cs="Arial"/>
                <w:sz w:val="22"/>
                <w:szCs w:val="22"/>
              </w:rPr>
              <w:t>mo las ve una máquina, la cual lo hace en formato binario.</w:t>
            </w:r>
          </w:p>
          <w:p w14:paraId="13138901" w14:textId="77777777" w:rsidR="00C430F6" w:rsidRPr="00852963" w:rsidRDefault="00C430F6" w:rsidP="008A1275">
            <w:pPr>
              <w:rPr>
                <w:rFonts w:ascii="Arial" w:hAnsi="Arial" w:cs="Arial"/>
                <w:sz w:val="22"/>
                <w:szCs w:val="22"/>
              </w:rPr>
            </w:pPr>
          </w:p>
          <w:p w14:paraId="6F7B9B2A" w14:textId="77777777" w:rsidR="00C430F6" w:rsidRPr="00852963" w:rsidRDefault="00C430F6" w:rsidP="008A1275">
            <w:pPr>
              <w:rPr>
                <w:rFonts w:ascii="Arial" w:hAnsi="Arial" w:cs="Arial"/>
                <w:sz w:val="22"/>
                <w:szCs w:val="22"/>
              </w:rPr>
            </w:pPr>
            <w:r w:rsidRPr="00852963">
              <w:rPr>
                <w:rFonts w:ascii="Arial" w:hAnsi="Arial" w:cs="Arial"/>
                <w:sz w:val="22"/>
                <w:szCs w:val="22"/>
              </w:rPr>
              <w:t>Complete la siguiente tabla obteniendo la dirección IP en formato binario.</w:t>
            </w:r>
          </w:p>
          <w:p w14:paraId="73FC961D" w14:textId="77777777" w:rsidR="00C430F6" w:rsidRPr="00852963" w:rsidRDefault="00C430F6" w:rsidP="008A1275">
            <w:pPr>
              <w:rPr>
                <w:rFonts w:ascii="Arial" w:hAnsi="Arial" w:cs="Arial"/>
                <w:sz w:val="22"/>
                <w:szCs w:val="22"/>
              </w:rPr>
            </w:pPr>
          </w:p>
          <w:tbl>
            <w:tblPr>
              <w:tblStyle w:val="GridTable4-Accent21"/>
              <w:tblW w:w="0" w:type="auto"/>
              <w:jc w:val="center"/>
              <w:tblLook w:val="04A0" w:firstRow="1" w:lastRow="0" w:firstColumn="1" w:lastColumn="0" w:noHBand="0" w:noVBand="1"/>
            </w:tblPr>
            <w:tblGrid>
              <w:gridCol w:w="1746"/>
              <w:gridCol w:w="4315"/>
            </w:tblGrid>
            <w:tr w:rsidR="00C430F6" w:rsidRPr="00852963" w14:paraId="79098DE7" w14:textId="77777777" w:rsidTr="008A12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3C17BA1E"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Formato decimal</w:t>
                  </w:r>
                </w:p>
              </w:tc>
              <w:tc>
                <w:tcPr>
                  <w:tcW w:w="3384" w:type="dxa"/>
                </w:tcPr>
                <w:p w14:paraId="754BD3CE"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binario</w:t>
                  </w:r>
                </w:p>
              </w:tc>
            </w:tr>
            <w:tr w:rsidR="00C430F6" w:rsidRPr="00852963" w14:paraId="70A26F07"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7E95D1B9"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10.86.252.17</w:t>
                  </w:r>
                </w:p>
              </w:tc>
              <w:tc>
                <w:tcPr>
                  <w:tcW w:w="3384" w:type="dxa"/>
                </w:tcPr>
                <w:p w14:paraId="549B9B52"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852963">
                    <w:rPr>
                      <w:rFonts w:ascii="Arial" w:hAnsi="Arial" w:cs="Arial"/>
                      <w:b/>
                      <w:sz w:val="22"/>
                      <w:szCs w:val="22"/>
                    </w:rPr>
                    <w:t>00001010.01010110.11111100.00010001</w:t>
                  </w:r>
                </w:p>
              </w:tc>
            </w:tr>
            <w:tr w:rsidR="00C430F6" w:rsidRPr="00852963" w14:paraId="5B50F6C0"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228A625F"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255.255.168.0</w:t>
                  </w:r>
                </w:p>
              </w:tc>
              <w:tc>
                <w:tcPr>
                  <w:tcW w:w="3384" w:type="dxa"/>
                </w:tcPr>
                <w:p w14:paraId="31EC8FAF"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430F6" w:rsidRPr="00852963" w14:paraId="7BD5B14A"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4C171D35"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172.16.18.183</w:t>
                  </w:r>
                </w:p>
              </w:tc>
              <w:tc>
                <w:tcPr>
                  <w:tcW w:w="3384" w:type="dxa"/>
                </w:tcPr>
                <w:p w14:paraId="2DC864F4"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430F6" w:rsidRPr="00852963" w14:paraId="3D19A80F"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4FFF5D1E"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192.168.1.1</w:t>
                  </w:r>
                </w:p>
              </w:tc>
              <w:tc>
                <w:tcPr>
                  <w:tcW w:w="3384" w:type="dxa"/>
                </w:tcPr>
                <w:p w14:paraId="12A41DD8"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430F6" w:rsidRPr="00852963" w14:paraId="575B25CF"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1C5110F5"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209.165.20.215</w:t>
                  </w:r>
                </w:p>
              </w:tc>
              <w:tc>
                <w:tcPr>
                  <w:tcW w:w="3384" w:type="dxa"/>
                </w:tcPr>
                <w:p w14:paraId="6D0441BF"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bl>
          <w:p w14:paraId="5EC665EA" w14:textId="77777777" w:rsidR="00C430F6" w:rsidRPr="00852963" w:rsidRDefault="00C430F6" w:rsidP="008A1275">
            <w:pPr>
              <w:rPr>
                <w:rFonts w:ascii="Arial" w:hAnsi="Arial" w:cs="Arial"/>
                <w:sz w:val="22"/>
                <w:szCs w:val="22"/>
              </w:rPr>
            </w:pPr>
          </w:p>
          <w:p w14:paraId="2628DB1A" w14:textId="2D25767C" w:rsidR="00FC09BC" w:rsidRPr="00852963" w:rsidRDefault="00FC09BC" w:rsidP="00FC09BC">
            <w:pPr>
              <w:rPr>
                <w:rFonts w:ascii="Arial" w:hAnsi="Arial" w:cs="Arial"/>
                <w:color w:val="FF0000"/>
                <w:sz w:val="22"/>
                <w:szCs w:val="22"/>
              </w:rPr>
            </w:pPr>
            <w:r w:rsidRPr="00852963">
              <w:rPr>
                <w:rFonts w:ascii="Arial" w:hAnsi="Arial" w:cs="Arial"/>
                <w:color w:val="FF0000"/>
                <w:sz w:val="22"/>
                <w:szCs w:val="22"/>
              </w:rPr>
              <w:t xml:space="preserve">(Cada vez que se escriba correctamente la respuesta, la casilla se bloquea y queda en verde; o va generando un </w:t>
            </w:r>
            <w:proofErr w:type="spellStart"/>
            <w:r w:rsidRPr="00852963">
              <w:rPr>
                <w:rFonts w:ascii="Arial" w:hAnsi="Arial" w:cs="Arial"/>
                <w:color w:val="FF0000"/>
                <w:sz w:val="22"/>
                <w:szCs w:val="22"/>
              </w:rPr>
              <w:t>check</w:t>
            </w:r>
            <w:proofErr w:type="spellEnd"/>
            <w:r w:rsidRPr="00852963">
              <w:rPr>
                <w:rFonts w:ascii="Arial" w:hAnsi="Arial" w:cs="Arial"/>
                <w:color w:val="FF0000"/>
                <w:sz w:val="22"/>
                <w:szCs w:val="22"/>
              </w:rPr>
              <w:t xml:space="preserve"> </w:t>
            </w:r>
            <w:proofErr w:type="spellStart"/>
            <w:r w:rsidRPr="00852963">
              <w:rPr>
                <w:rFonts w:ascii="Arial" w:hAnsi="Arial" w:cs="Arial"/>
                <w:color w:val="FF0000"/>
                <w:sz w:val="22"/>
                <w:szCs w:val="22"/>
              </w:rPr>
              <w:t>list</w:t>
            </w:r>
            <w:proofErr w:type="spellEnd"/>
            <w:r w:rsidRPr="00852963">
              <w:rPr>
                <w:rFonts w:ascii="Arial" w:hAnsi="Arial" w:cs="Arial"/>
                <w:color w:val="FF0000"/>
                <w:sz w:val="22"/>
                <w:szCs w:val="22"/>
              </w:rPr>
              <w:t xml:space="preserve"> al lado de esta. Una vez termina correctamente todo se pone en verde y debe salir la siguiente retroalimentación y algo que lo lleve de vuelta al home)</w:t>
            </w:r>
          </w:p>
          <w:p w14:paraId="753ADB3F" w14:textId="77777777" w:rsidR="00FC09BC" w:rsidRPr="00852963" w:rsidRDefault="00FC09BC" w:rsidP="00FC09BC">
            <w:pPr>
              <w:rPr>
                <w:rFonts w:ascii="Arial" w:hAnsi="Arial" w:cs="Arial"/>
                <w:color w:val="FF0000"/>
                <w:sz w:val="22"/>
                <w:szCs w:val="22"/>
              </w:rPr>
            </w:pPr>
          </w:p>
          <w:p w14:paraId="6CBC128D" w14:textId="77777777" w:rsidR="00FC09BC" w:rsidRPr="00852963" w:rsidRDefault="00FC09BC" w:rsidP="00FC09BC">
            <w:pPr>
              <w:rPr>
                <w:rFonts w:ascii="Arial" w:hAnsi="Arial" w:cs="Arial"/>
                <w:sz w:val="22"/>
                <w:szCs w:val="22"/>
              </w:rPr>
            </w:pPr>
            <w:r w:rsidRPr="00852963">
              <w:rPr>
                <w:rFonts w:ascii="Arial" w:hAnsi="Arial" w:cs="Arial"/>
                <w:color w:val="FF0000"/>
                <w:sz w:val="22"/>
                <w:szCs w:val="22"/>
              </w:rPr>
              <w:t>Retroalimentación:</w:t>
            </w:r>
            <w:r w:rsidRPr="00852963">
              <w:rPr>
                <w:rFonts w:ascii="Arial" w:hAnsi="Arial" w:cs="Arial"/>
                <w:color w:val="000000" w:themeColor="text1"/>
                <w:sz w:val="22"/>
                <w:szCs w:val="22"/>
              </w:rPr>
              <w:t xml:space="preserve"> ¡Correcto, lo haz logrado! </w:t>
            </w:r>
            <w:r w:rsidRPr="00852963">
              <w:rPr>
                <w:rFonts w:ascii="Arial" w:hAnsi="Arial" w:cs="Arial"/>
                <w:sz w:val="22"/>
                <w:szCs w:val="22"/>
              </w:rPr>
              <w:t xml:space="preserve">Utilizando la misma técnica de la primera sección es posible establecer la representación binaria de cada una de las direcciones IP. </w:t>
            </w:r>
          </w:p>
          <w:p w14:paraId="27E2C68F" w14:textId="3BDEC86F" w:rsidR="00FC09BC" w:rsidRPr="00852963" w:rsidRDefault="00FC09BC" w:rsidP="00FC09BC">
            <w:pPr>
              <w:rPr>
                <w:rFonts w:ascii="Arial" w:hAnsi="Arial" w:cs="Arial"/>
                <w:color w:val="FF0000"/>
                <w:sz w:val="22"/>
                <w:szCs w:val="22"/>
              </w:rPr>
            </w:pPr>
          </w:p>
          <w:p w14:paraId="6BA4A3B2" w14:textId="77777777" w:rsidR="00FC09BC" w:rsidRPr="00852963" w:rsidRDefault="00FC09BC" w:rsidP="008A1275">
            <w:pPr>
              <w:rPr>
                <w:rFonts w:ascii="Arial" w:hAnsi="Arial" w:cs="Arial"/>
                <w:sz w:val="22"/>
                <w:szCs w:val="22"/>
              </w:rPr>
            </w:pPr>
          </w:p>
          <w:p w14:paraId="7C40BB8A" w14:textId="77777777" w:rsidR="00C430F6" w:rsidRPr="00852963" w:rsidRDefault="00C430F6" w:rsidP="008A1275">
            <w:pPr>
              <w:rPr>
                <w:rFonts w:ascii="Arial" w:hAnsi="Arial" w:cs="Arial"/>
                <w:sz w:val="22"/>
                <w:szCs w:val="22"/>
              </w:rPr>
            </w:pPr>
          </w:p>
          <w:p w14:paraId="5A678ECC" w14:textId="77777777" w:rsidR="00C430F6" w:rsidRPr="00852963" w:rsidRDefault="00C430F6" w:rsidP="008A1275">
            <w:pPr>
              <w:rPr>
                <w:rFonts w:ascii="Arial" w:hAnsi="Arial" w:cs="Arial"/>
                <w:b/>
                <w:sz w:val="22"/>
                <w:szCs w:val="22"/>
                <w:u w:val="single"/>
              </w:rPr>
            </w:pPr>
            <w:r w:rsidRPr="00852963">
              <w:rPr>
                <w:rFonts w:ascii="Arial" w:hAnsi="Arial" w:cs="Arial"/>
                <w:b/>
                <w:sz w:val="22"/>
                <w:szCs w:val="22"/>
                <w:u w:val="single"/>
              </w:rPr>
              <w:t>Tercera sección</w:t>
            </w:r>
          </w:p>
          <w:p w14:paraId="51DE1714" w14:textId="77777777" w:rsidR="00C430F6" w:rsidRPr="00852963" w:rsidRDefault="00C430F6" w:rsidP="008A1275">
            <w:pPr>
              <w:rPr>
                <w:rFonts w:ascii="Arial" w:hAnsi="Arial" w:cs="Arial"/>
                <w:color w:val="000000" w:themeColor="text1"/>
                <w:sz w:val="22"/>
                <w:szCs w:val="22"/>
              </w:rPr>
            </w:pPr>
            <w:r w:rsidRPr="00852963">
              <w:rPr>
                <w:rFonts w:ascii="Arial" w:hAnsi="Arial" w:cs="Arial"/>
                <w:color w:val="000000" w:themeColor="text1"/>
                <w:sz w:val="22"/>
                <w:szCs w:val="22"/>
              </w:rPr>
              <w:t>Cálculo de las direcciones de red para las direcciones de host realizando el procedimiento completo.</w:t>
            </w:r>
          </w:p>
          <w:p w14:paraId="5028347B" w14:textId="77777777" w:rsidR="00C430F6" w:rsidRPr="00852963" w:rsidRDefault="00C430F6" w:rsidP="008A1275">
            <w:pPr>
              <w:rPr>
                <w:rFonts w:ascii="Arial" w:hAnsi="Arial" w:cs="Arial"/>
                <w:color w:val="000000" w:themeColor="text1"/>
                <w:sz w:val="22"/>
                <w:szCs w:val="22"/>
              </w:rPr>
            </w:pPr>
          </w:p>
          <w:p w14:paraId="317220D6" w14:textId="77777777" w:rsidR="00C430F6" w:rsidRPr="00852963" w:rsidRDefault="00C430F6" w:rsidP="008A1275">
            <w:pPr>
              <w:rPr>
                <w:rFonts w:ascii="Arial" w:hAnsi="Arial" w:cs="Arial"/>
                <w:color w:val="000000" w:themeColor="text1"/>
                <w:sz w:val="22"/>
                <w:szCs w:val="22"/>
              </w:rPr>
            </w:pPr>
            <w:r w:rsidRPr="00852963">
              <w:rPr>
                <w:rFonts w:ascii="Arial" w:hAnsi="Arial" w:cs="Arial"/>
                <w:color w:val="000000" w:themeColor="text1"/>
                <w:sz w:val="22"/>
                <w:szCs w:val="22"/>
              </w:rPr>
              <w:t>Responda las siguientes preguntas, con base en la información dada:</w:t>
            </w:r>
          </w:p>
          <w:p w14:paraId="02627688" w14:textId="77777777" w:rsidR="00C430F6" w:rsidRPr="00852963" w:rsidRDefault="00C430F6" w:rsidP="008A1275">
            <w:pPr>
              <w:rPr>
                <w:rFonts w:ascii="Arial" w:hAnsi="Arial" w:cs="Arial"/>
                <w:color w:val="000000" w:themeColor="text1"/>
                <w:sz w:val="22"/>
                <w:szCs w:val="22"/>
              </w:rPr>
            </w:pPr>
          </w:p>
          <w:tbl>
            <w:tblPr>
              <w:tblStyle w:val="GridTable4-Accent21"/>
              <w:tblW w:w="4689" w:type="dxa"/>
              <w:jc w:val="center"/>
              <w:tblLook w:val="04A0" w:firstRow="1" w:lastRow="0" w:firstColumn="1" w:lastColumn="0" w:noHBand="0" w:noVBand="1"/>
            </w:tblPr>
            <w:tblGrid>
              <w:gridCol w:w="1476"/>
              <w:gridCol w:w="1868"/>
              <w:gridCol w:w="4315"/>
            </w:tblGrid>
            <w:tr w:rsidR="00C430F6" w:rsidRPr="00852963" w14:paraId="2AF7481A" w14:textId="77777777" w:rsidTr="008A12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1669E925"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Descripción</w:t>
                  </w:r>
                </w:p>
              </w:tc>
              <w:tc>
                <w:tcPr>
                  <w:tcW w:w="934" w:type="dxa"/>
                </w:tcPr>
                <w:p w14:paraId="7821EA96"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Decimal</w:t>
                  </w:r>
                </w:p>
              </w:tc>
              <w:tc>
                <w:tcPr>
                  <w:tcW w:w="1361" w:type="dxa"/>
                </w:tcPr>
                <w:p w14:paraId="48316B89"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binario</w:t>
                  </w:r>
                </w:p>
              </w:tc>
            </w:tr>
            <w:tr w:rsidR="00C430F6" w:rsidRPr="00852963" w14:paraId="4785D2E7"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6B95E569"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Dirección IP</w:t>
                  </w:r>
                </w:p>
              </w:tc>
              <w:tc>
                <w:tcPr>
                  <w:tcW w:w="934" w:type="dxa"/>
                </w:tcPr>
                <w:p w14:paraId="708ED06C"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2963">
                    <w:rPr>
                      <w:rFonts w:ascii="Arial" w:hAnsi="Arial" w:cs="Arial"/>
                      <w:sz w:val="22"/>
                      <w:szCs w:val="22"/>
                    </w:rPr>
                    <w:t>192.168.10.131</w:t>
                  </w:r>
                </w:p>
              </w:tc>
              <w:tc>
                <w:tcPr>
                  <w:tcW w:w="1361" w:type="dxa"/>
                </w:tcPr>
                <w:p w14:paraId="31DEB300"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2963">
                    <w:rPr>
                      <w:rFonts w:ascii="Arial" w:hAnsi="Arial" w:cs="Arial"/>
                      <w:sz w:val="22"/>
                      <w:szCs w:val="22"/>
                    </w:rPr>
                    <w:t>11000000.10101000.0001010.10000011</w:t>
                  </w:r>
                </w:p>
              </w:tc>
            </w:tr>
            <w:tr w:rsidR="00C430F6" w:rsidRPr="00852963" w14:paraId="3F9DC477"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2394" w:type="dxa"/>
                </w:tcPr>
                <w:p w14:paraId="73F8C1D4"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Máscara de subred</w:t>
                  </w:r>
                </w:p>
              </w:tc>
              <w:tc>
                <w:tcPr>
                  <w:tcW w:w="934" w:type="dxa"/>
                </w:tcPr>
                <w:p w14:paraId="2930E105"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255.255.255.192</w:t>
                  </w:r>
                </w:p>
              </w:tc>
              <w:tc>
                <w:tcPr>
                  <w:tcW w:w="1361" w:type="dxa"/>
                </w:tcPr>
                <w:p w14:paraId="53355229"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11111111.11111111.11111111.11000000</w:t>
                  </w:r>
                </w:p>
              </w:tc>
            </w:tr>
            <w:tr w:rsidR="00C430F6" w:rsidRPr="00852963" w14:paraId="2798E027"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2286CD58"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Dirección de red</w:t>
                  </w:r>
                </w:p>
              </w:tc>
              <w:tc>
                <w:tcPr>
                  <w:tcW w:w="934" w:type="dxa"/>
                </w:tcPr>
                <w:p w14:paraId="288060B8"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2963">
                    <w:rPr>
                      <w:rFonts w:ascii="Arial" w:hAnsi="Arial" w:cs="Arial"/>
                      <w:sz w:val="22"/>
                      <w:szCs w:val="22"/>
                    </w:rPr>
                    <w:t>192.168.10.128</w:t>
                  </w:r>
                </w:p>
              </w:tc>
              <w:tc>
                <w:tcPr>
                  <w:tcW w:w="1361" w:type="dxa"/>
                </w:tcPr>
                <w:p w14:paraId="600B2BB6"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2963">
                    <w:rPr>
                      <w:rFonts w:ascii="Arial" w:hAnsi="Arial" w:cs="Arial"/>
                      <w:sz w:val="22"/>
                      <w:szCs w:val="22"/>
                    </w:rPr>
                    <w:t>11000000.10101000.00001010.10000000</w:t>
                  </w:r>
                </w:p>
              </w:tc>
            </w:tr>
          </w:tbl>
          <w:p w14:paraId="2EDBF563" w14:textId="77777777" w:rsidR="00C430F6" w:rsidRPr="00852963" w:rsidRDefault="00C430F6" w:rsidP="008A1275">
            <w:pPr>
              <w:rPr>
                <w:rFonts w:ascii="Arial" w:hAnsi="Arial" w:cs="Arial"/>
                <w:color w:val="000000" w:themeColor="text1"/>
                <w:sz w:val="22"/>
                <w:szCs w:val="22"/>
              </w:rPr>
            </w:pPr>
          </w:p>
          <w:p w14:paraId="476199CD" w14:textId="77777777" w:rsidR="00C430F6" w:rsidRDefault="00C430F6" w:rsidP="00C430F6">
            <w:pPr>
              <w:pStyle w:val="ListParagraph"/>
              <w:numPr>
                <w:ilvl w:val="0"/>
                <w:numId w:val="1"/>
              </w:numPr>
              <w:rPr>
                <w:rFonts w:cs="Arial"/>
                <w:color w:val="000000" w:themeColor="text1"/>
                <w:sz w:val="22"/>
                <w:szCs w:val="22"/>
                <w:lang w:val="es-ES_tradnl"/>
              </w:rPr>
            </w:pPr>
            <w:r w:rsidRPr="00852963">
              <w:rPr>
                <w:rFonts w:cs="Arial"/>
                <w:color w:val="000000" w:themeColor="text1"/>
                <w:sz w:val="22"/>
                <w:szCs w:val="22"/>
                <w:lang w:val="es-ES_tradnl"/>
              </w:rPr>
              <w:t>¿Qué bits se deben utilizar para calcular la dirección de red?</w:t>
            </w:r>
          </w:p>
          <w:p w14:paraId="351BC552" w14:textId="3EDD485F" w:rsidR="00852963" w:rsidRDefault="00852963" w:rsidP="00852963">
            <w:pPr>
              <w:pStyle w:val="ListParagraph"/>
              <w:rPr>
                <w:rFonts w:cs="Arial"/>
                <w:color w:val="000000" w:themeColor="text1"/>
                <w:sz w:val="22"/>
                <w:szCs w:val="22"/>
                <w:lang w:val="es-ES_tradnl"/>
              </w:rPr>
            </w:pPr>
            <w:r>
              <w:rPr>
                <w:rFonts w:cs="Arial"/>
                <w:color w:val="FF0000"/>
                <w:sz w:val="22"/>
                <w:szCs w:val="22"/>
                <w:lang w:val="es-ES_tradnl"/>
              </w:rPr>
              <w:t>Opciones</w:t>
            </w:r>
            <w:r>
              <w:rPr>
                <w:rFonts w:cs="Arial"/>
                <w:color w:val="000000" w:themeColor="text1"/>
                <w:sz w:val="22"/>
                <w:szCs w:val="22"/>
                <w:lang w:val="es-ES_tradnl"/>
              </w:rPr>
              <w:t>: a)0 b)1 c) 2 d)3</w:t>
            </w:r>
          </w:p>
          <w:p w14:paraId="1E7323D6" w14:textId="6C542645" w:rsidR="00852963" w:rsidRDefault="00852963" w:rsidP="00852963">
            <w:pPr>
              <w:pStyle w:val="ListParagraph"/>
              <w:rPr>
                <w:rFonts w:cs="Arial"/>
                <w:color w:val="000000" w:themeColor="text1"/>
                <w:sz w:val="22"/>
                <w:szCs w:val="22"/>
                <w:lang w:val="es-ES_tradnl"/>
              </w:rPr>
            </w:pPr>
            <w:r>
              <w:rPr>
                <w:rFonts w:cs="Arial"/>
                <w:color w:val="FF0000"/>
                <w:sz w:val="22"/>
                <w:szCs w:val="22"/>
                <w:lang w:val="es-ES_tradnl"/>
              </w:rPr>
              <w:t>Respuesta</w:t>
            </w:r>
            <w:r w:rsidRPr="00852963">
              <w:rPr>
                <w:rFonts w:cs="Arial"/>
                <w:color w:val="000000" w:themeColor="text1"/>
                <w:sz w:val="22"/>
                <w:szCs w:val="22"/>
                <w:lang w:val="es-ES_tradnl"/>
              </w:rPr>
              <w:t>:</w:t>
            </w:r>
            <w:r>
              <w:rPr>
                <w:rFonts w:cs="Arial"/>
                <w:color w:val="000000" w:themeColor="text1"/>
                <w:sz w:val="22"/>
                <w:szCs w:val="22"/>
                <w:lang w:val="es-ES_tradnl"/>
              </w:rPr>
              <w:t xml:space="preserve"> b)1</w:t>
            </w:r>
          </w:p>
          <w:p w14:paraId="25DCE1A1" w14:textId="28EAF105" w:rsidR="00852963" w:rsidRDefault="00852963" w:rsidP="00852963">
            <w:pPr>
              <w:pStyle w:val="ListParagraph"/>
              <w:rPr>
                <w:rFonts w:cs="Arial"/>
                <w:color w:val="000000" w:themeColor="text1"/>
                <w:sz w:val="22"/>
                <w:szCs w:val="22"/>
                <w:lang w:val="es-ES_tradnl"/>
              </w:rPr>
            </w:pPr>
            <w:r>
              <w:rPr>
                <w:rFonts w:cs="Arial"/>
                <w:color w:val="FF0000"/>
                <w:sz w:val="22"/>
                <w:szCs w:val="22"/>
                <w:lang w:val="es-ES_tradnl"/>
              </w:rPr>
              <w:t>Retroalimentación</w:t>
            </w:r>
            <w:r w:rsidRPr="00852963">
              <w:rPr>
                <w:rFonts w:cs="Arial"/>
                <w:color w:val="000000" w:themeColor="text1"/>
                <w:sz w:val="22"/>
                <w:szCs w:val="22"/>
                <w:lang w:val="es-ES_tradnl"/>
              </w:rPr>
              <w:t>:</w:t>
            </w:r>
            <w:r>
              <w:rPr>
                <w:rFonts w:cs="Arial"/>
                <w:color w:val="000000" w:themeColor="text1"/>
                <w:sz w:val="22"/>
                <w:szCs w:val="22"/>
                <w:lang w:val="es-ES_tradnl"/>
              </w:rPr>
              <w:t xml:space="preserve"> Correcto. </w:t>
            </w:r>
            <w:r w:rsidRPr="00852963">
              <w:rPr>
                <w:rFonts w:cs="Arial"/>
                <w:color w:val="000000" w:themeColor="text1"/>
                <w:sz w:val="22"/>
                <w:szCs w:val="22"/>
                <w:lang w:val="es-ES_tradnl"/>
              </w:rPr>
              <w:t>La máscara de subred permite determinar las diferentes porciones de una dirección IP. Al tener la representación binaria de la máscara de subred, los bits que se encuentran en “1” son los que permiten establecer la dirección de red al ser comparados con la dirección IP.</w:t>
            </w:r>
          </w:p>
          <w:p w14:paraId="34BC4832" w14:textId="77777777" w:rsidR="00852963" w:rsidRPr="00852963" w:rsidRDefault="00852963" w:rsidP="00852963">
            <w:pPr>
              <w:pStyle w:val="ListParagraph"/>
              <w:rPr>
                <w:rFonts w:cs="Arial"/>
                <w:color w:val="000000" w:themeColor="text1"/>
                <w:sz w:val="22"/>
                <w:szCs w:val="22"/>
                <w:lang w:val="es-ES_tradnl"/>
              </w:rPr>
            </w:pPr>
          </w:p>
          <w:p w14:paraId="06562837" w14:textId="77777777" w:rsidR="00C430F6" w:rsidRDefault="00C430F6" w:rsidP="00C430F6">
            <w:pPr>
              <w:pStyle w:val="ListParagraph"/>
              <w:numPr>
                <w:ilvl w:val="0"/>
                <w:numId w:val="1"/>
              </w:numPr>
              <w:rPr>
                <w:rFonts w:cs="Arial"/>
                <w:color w:val="000000" w:themeColor="text1"/>
                <w:sz w:val="22"/>
                <w:szCs w:val="22"/>
                <w:lang w:val="es-ES_tradnl"/>
              </w:rPr>
            </w:pPr>
            <w:r w:rsidRPr="00852963">
              <w:rPr>
                <w:rFonts w:cs="Arial"/>
                <w:color w:val="000000" w:themeColor="text1"/>
                <w:sz w:val="22"/>
                <w:szCs w:val="22"/>
                <w:lang w:val="es-ES_tradnl"/>
              </w:rPr>
              <w:t>Con base en la información suministrada, ¿Cuántos bits fueron utilizados para calcular la dirección de red?</w:t>
            </w:r>
          </w:p>
          <w:p w14:paraId="407A1A63" w14:textId="260BC7A5" w:rsidR="00852963" w:rsidRDefault="00852963" w:rsidP="00852963">
            <w:pPr>
              <w:pStyle w:val="ListParagraph"/>
              <w:rPr>
                <w:rFonts w:cs="Arial"/>
                <w:color w:val="000000" w:themeColor="text1"/>
                <w:sz w:val="22"/>
                <w:szCs w:val="22"/>
                <w:lang w:val="es-ES_tradnl"/>
              </w:rPr>
            </w:pPr>
            <w:r>
              <w:rPr>
                <w:rFonts w:cs="Arial"/>
                <w:color w:val="FF0000"/>
                <w:sz w:val="22"/>
                <w:szCs w:val="22"/>
                <w:lang w:val="es-ES_tradnl"/>
              </w:rPr>
              <w:t>Opciones</w:t>
            </w:r>
            <w:r>
              <w:rPr>
                <w:rFonts w:cs="Arial"/>
                <w:color w:val="000000" w:themeColor="text1"/>
                <w:sz w:val="22"/>
                <w:szCs w:val="22"/>
                <w:lang w:val="es-ES_tradnl"/>
              </w:rPr>
              <w:t>: a)8 b)14 c) 20 d)26</w:t>
            </w:r>
          </w:p>
          <w:p w14:paraId="27533031" w14:textId="4A9DF5C9" w:rsidR="00852963" w:rsidRDefault="00852963" w:rsidP="00852963">
            <w:pPr>
              <w:pStyle w:val="ListParagraph"/>
              <w:rPr>
                <w:rFonts w:cs="Arial"/>
                <w:color w:val="000000" w:themeColor="text1"/>
                <w:sz w:val="22"/>
                <w:szCs w:val="22"/>
                <w:lang w:val="es-ES_tradnl"/>
              </w:rPr>
            </w:pPr>
            <w:r>
              <w:rPr>
                <w:rFonts w:cs="Arial"/>
                <w:color w:val="FF0000"/>
                <w:sz w:val="22"/>
                <w:szCs w:val="22"/>
                <w:lang w:val="es-ES_tradnl"/>
              </w:rPr>
              <w:t>Respuesta</w:t>
            </w:r>
            <w:r w:rsidRPr="00852963">
              <w:rPr>
                <w:rFonts w:cs="Arial"/>
                <w:color w:val="000000" w:themeColor="text1"/>
                <w:sz w:val="22"/>
                <w:szCs w:val="22"/>
                <w:lang w:val="es-ES_tradnl"/>
              </w:rPr>
              <w:t>:</w:t>
            </w:r>
            <w:r>
              <w:rPr>
                <w:rFonts w:cs="Arial"/>
                <w:color w:val="000000" w:themeColor="text1"/>
                <w:sz w:val="22"/>
                <w:szCs w:val="22"/>
                <w:lang w:val="es-ES_tradnl"/>
              </w:rPr>
              <w:t xml:space="preserve"> d)26</w:t>
            </w:r>
          </w:p>
          <w:p w14:paraId="7679FA09" w14:textId="582D0DDA" w:rsidR="00852963" w:rsidRDefault="00852963" w:rsidP="00852963">
            <w:pPr>
              <w:pStyle w:val="ListParagraph"/>
              <w:rPr>
                <w:rFonts w:cs="Arial"/>
                <w:color w:val="000000" w:themeColor="text1"/>
                <w:sz w:val="22"/>
                <w:szCs w:val="22"/>
                <w:lang w:val="es-ES_tradnl"/>
              </w:rPr>
            </w:pPr>
            <w:r>
              <w:rPr>
                <w:rFonts w:cs="Arial"/>
                <w:color w:val="FF0000"/>
                <w:sz w:val="22"/>
                <w:szCs w:val="22"/>
                <w:lang w:val="es-ES_tradnl"/>
              </w:rPr>
              <w:t>Retroalimentación</w:t>
            </w:r>
            <w:r w:rsidRPr="00852963">
              <w:rPr>
                <w:rFonts w:cs="Arial"/>
                <w:color w:val="000000" w:themeColor="text1"/>
                <w:sz w:val="22"/>
                <w:szCs w:val="22"/>
                <w:lang w:val="es-ES_tradnl"/>
              </w:rPr>
              <w:t>:</w:t>
            </w:r>
            <w:r>
              <w:rPr>
                <w:rFonts w:cs="Arial"/>
                <w:color w:val="000000" w:themeColor="text1"/>
                <w:sz w:val="22"/>
                <w:szCs w:val="22"/>
                <w:lang w:val="es-ES_tradnl"/>
              </w:rPr>
              <w:t xml:space="preserve"> Correcto. </w:t>
            </w:r>
            <w:r w:rsidRPr="00852963">
              <w:rPr>
                <w:rFonts w:cs="Arial"/>
                <w:color w:val="000000" w:themeColor="text1"/>
                <w:sz w:val="22"/>
                <w:szCs w:val="22"/>
                <w:lang w:val="es-ES_tradnl"/>
              </w:rPr>
              <w:t>En el ejercicio mostrado, la máscara de subred en la notación binaria cuenta con 26 bits en “1”.</w:t>
            </w:r>
          </w:p>
          <w:p w14:paraId="338DC3F1" w14:textId="77777777" w:rsidR="00852963" w:rsidRDefault="00852963" w:rsidP="00852963">
            <w:pPr>
              <w:ind w:left="360"/>
              <w:rPr>
                <w:rFonts w:cs="Arial"/>
                <w:color w:val="000000" w:themeColor="text1"/>
                <w:sz w:val="22"/>
                <w:szCs w:val="22"/>
              </w:rPr>
            </w:pPr>
          </w:p>
          <w:p w14:paraId="0A96A9DF" w14:textId="3699EBEB" w:rsidR="00852963" w:rsidRPr="00852963" w:rsidRDefault="00852963" w:rsidP="00852963">
            <w:pPr>
              <w:ind w:left="360"/>
              <w:rPr>
                <w:rFonts w:cs="Arial"/>
                <w:color w:val="FF0000"/>
                <w:sz w:val="22"/>
                <w:szCs w:val="22"/>
              </w:rPr>
            </w:pPr>
            <w:r w:rsidRPr="00852963">
              <w:rPr>
                <w:rFonts w:cs="Arial"/>
                <w:color w:val="FF0000"/>
                <w:sz w:val="22"/>
                <w:szCs w:val="22"/>
              </w:rPr>
              <w:t xml:space="preserve">(En esta sección se puede crear como una especie de </w:t>
            </w:r>
            <w:proofErr w:type="spellStart"/>
            <w:r w:rsidRPr="00852963">
              <w:rPr>
                <w:rFonts w:cs="Arial"/>
                <w:color w:val="FF0000"/>
                <w:sz w:val="22"/>
                <w:szCs w:val="22"/>
              </w:rPr>
              <w:t>slide</w:t>
            </w:r>
            <w:proofErr w:type="spellEnd"/>
            <w:r w:rsidRPr="00852963">
              <w:rPr>
                <w:rFonts w:cs="Arial"/>
                <w:color w:val="FF0000"/>
                <w:sz w:val="22"/>
                <w:szCs w:val="22"/>
              </w:rPr>
              <w:t xml:space="preserve"> por la cantidad de información</w:t>
            </w:r>
            <w:r>
              <w:rPr>
                <w:rFonts w:cs="Arial"/>
                <w:color w:val="FF0000"/>
                <w:sz w:val="22"/>
                <w:szCs w:val="22"/>
              </w:rPr>
              <w:t>. Con la última retroalimentación colocar algo para volver al home. El botón vuelve y queda en verde dando paso al siguiente</w:t>
            </w:r>
            <w:r w:rsidRPr="00852963">
              <w:rPr>
                <w:rFonts w:cs="Arial"/>
                <w:color w:val="FF0000"/>
                <w:sz w:val="22"/>
                <w:szCs w:val="22"/>
              </w:rPr>
              <w:t>)</w:t>
            </w:r>
          </w:p>
          <w:p w14:paraId="3251782F" w14:textId="77777777" w:rsidR="00C430F6" w:rsidRPr="00852963" w:rsidRDefault="00C430F6" w:rsidP="008A1275">
            <w:pPr>
              <w:rPr>
                <w:rFonts w:ascii="Arial" w:hAnsi="Arial" w:cs="Arial"/>
                <w:color w:val="000000" w:themeColor="text1"/>
                <w:sz w:val="22"/>
                <w:szCs w:val="22"/>
              </w:rPr>
            </w:pPr>
          </w:p>
          <w:p w14:paraId="18DEE984" w14:textId="0DFC3CC2" w:rsidR="001073FA" w:rsidRPr="00852963" w:rsidRDefault="001073FA" w:rsidP="008A1275">
            <w:pPr>
              <w:rPr>
                <w:rFonts w:ascii="Arial" w:hAnsi="Arial" w:cs="Arial"/>
                <w:b/>
                <w:color w:val="000000" w:themeColor="text1"/>
                <w:sz w:val="22"/>
                <w:szCs w:val="22"/>
                <w:u w:val="single"/>
              </w:rPr>
            </w:pPr>
            <w:r w:rsidRPr="00852963">
              <w:rPr>
                <w:rFonts w:ascii="Arial" w:hAnsi="Arial" w:cs="Arial"/>
                <w:b/>
                <w:color w:val="000000" w:themeColor="text1"/>
                <w:sz w:val="22"/>
                <w:szCs w:val="22"/>
                <w:u w:val="single"/>
              </w:rPr>
              <w:t>Cuarta Sección</w:t>
            </w:r>
          </w:p>
          <w:p w14:paraId="7A7C715F" w14:textId="3D969911" w:rsidR="00C430F6" w:rsidRPr="00852963" w:rsidRDefault="00C430F6" w:rsidP="008A1275">
            <w:pPr>
              <w:rPr>
                <w:rFonts w:ascii="Arial" w:hAnsi="Arial" w:cs="Arial"/>
                <w:color w:val="000000" w:themeColor="text1"/>
                <w:sz w:val="22"/>
                <w:szCs w:val="22"/>
              </w:rPr>
            </w:pPr>
            <w:r w:rsidRPr="00852963">
              <w:rPr>
                <w:rFonts w:ascii="Arial" w:hAnsi="Arial" w:cs="Arial"/>
                <w:color w:val="000000" w:themeColor="text1"/>
                <w:sz w:val="22"/>
                <w:szCs w:val="22"/>
              </w:rPr>
              <w:t xml:space="preserve">Suponga que en un host solo </w:t>
            </w:r>
            <w:r w:rsidR="00FB73D0">
              <w:rPr>
                <w:rFonts w:ascii="Arial" w:hAnsi="Arial" w:cs="Arial"/>
                <w:color w:val="000000" w:themeColor="text1"/>
                <w:sz w:val="22"/>
                <w:szCs w:val="22"/>
              </w:rPr>
              <w:t xml:space="preserve">se </w:t>
            </w:r>
            <w:r w:rsidRPr="00852963">
              <w:rPr>
                <w:rFonts w:ascii="Arial" w:hAnsi="Arial" w:cs="Arial"/>
                <w:color w:val="000000" w:themeColor="text1"/>
                <w:sz w:val="22"/>
                <w:szCs w:val="22"/>
              </w:rPr>
              <w:t>conoce la dirección IP y la máscara de subred. Determine la información faltante:</w:t>
            </w:r>
          </w:p>
          <w:p w14:paraId="13164299" w14:textId="77777777" w:rsidR="00C430F6" w:rsidRPr="00852963" w:rsidRDefault="00C430F6" w:rsidP="008A1275">
            <w:pPr>
              <w:rPr>
                <w:rFonts w:ascii="Arial" w:hAnsi="Arial" w:cs="Arial"/>
                <w:color w:val="000000" w:themeColor="text1"/>
                <w:sz w:val="22"/>
                <w:szCs w:val="22"/>
              </w:rPr>
            </w:pPr>
          </w:p>
          <w:tbl>
            <w:tblPr>
              <w:tblStyle w:val="GridTable4-Accent21"/>
              <w:tblW w:w="4689" w:type="dxa"/>
              <w:jc w:val="center"/>
              <w:tblLook w:val="04A0" w:firstRow="1" w:lastRow="0" w:firstColumn="1" w:lastColumn="0" w:noHBand="0" w:noVBand="1"/>
            </w:tblPr>
            <w:tblGrid>
              <w:gridCol w:w="1859"/>
              <w:gridCol w:w="1623"/>
              <w:gridCol w:w="1207"/>
            </w:tblGrid>
            <w:tr w:rsidR="00C430F6" w:rsidRPr="00852963" w14:paraId="71DF321E" w14:textId="77777777" w:rsidTr="008A12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5805AF70"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Descripción</w:t>
                  </w:r>
                </w:p>
              </w:tc>
              <w:tc>
                <w:tcPr>
                  <w:tcW w:w="934" w:type="dxa"/>
                </w:tcPr>
                <w:p w14:paraId="6D283CF1"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Decimal</w:t>
                  </w:r>
                </w:p>
              </w:tc>
              <w:tc>
                <w:tcPr>
                  <w:tcW w:w="1361" w:type="dxa"/>
                </w:tcPr>
                <w:p w14:paraId="3BB6E0EA"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binario</w:t>
                  </w:r>
                </w:p>
              </w:tc>
            </w:tr>
            <w:tr w:rsidR="00C430F6" w:rsidRPr="00852963" w14:paraId="03081918"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1A92A32F"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Dirección IP</w:t>
                  </w:r>
                </w:p>
              </w:tc>
              <w:tc>
                <w:tcPr>
                  <w:tcW w:w="934" w:type="dxa"/>
                </w:tcPr>
                <w:p w14:paraId="068B0656"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2963">
                    <w:rPr>
                      <w:rFonts w:ascii="Arial" w:hAnsi="Arial" w:cs="Arial"/>
                      <w:sz w:val="22"/>
                      <w:szCs w:val="22"/>
                    </w:rPr>
                    <w:t>172.16.188.15</w:t>
                  </w:r>
                </w:p>
              </w:tc>
              <w:tc>
                <w:tcPr>
                  <w:tcW w:w="1361" w:type="dxa"/>
                </w:tcPr>
                <w:p w14:paraId="1E7ED6EE"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C430F6" w:rsidRPr="00852963" w14:paraId="5AC32DE9"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2394" w:type="dxa"/>
                </w:tcPr>
                <w:p w14:paraId="68B75CC6"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Máscara de subred</w:t>
                  </w:r>
                </w:p>
              </w:tc>
              <w:tc>
                <w:tcPr>
                  <w:tcW w:w="934" w:type="dxa"/>
                </w:tcPr>
                <w:p w14:paraId="5D6EF478"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255.255.240.0</w:t>
                  </w:r>
                </w:p>
              </w:tc>
              <w:tc>
                <w:tcPr>
                  <w:tcW w:w="1361" w:type="dxa"/>
                </w:tcPr>
                <w:p w14:paraId="04A57697"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C430F6" w:rsidRPr="00852963" w14:paraId="28FEF653"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0CC5202F"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Dirección de red</w:t>
                  </w:r>
                </w:p>
              </w:tc>
              <w:tc>
                <w:tcPr>
                  <w:tcW w:w="934" w:type="dxa"/>
                </w:tcPr>
                <w:p w14:paraId="01706B11"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361" w:type="dxa"/>
                </w:tcPr>
                <w:p w14:paraId="50C8234C"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bl>
          <w:p w14:paraId="090A1EC9" w14:textId="77777777" w:rsidR="00C430F6" w:rsidRDefault="00C430F6" w:rsidP="008A1275">
            <w:pPr>
              <w:rPr>
                <w:rFonts w:ascii="Arial" w:hAnsi="Arial" w:cs="Arial"/>
                <w:color w:val="000000" w:themeColor="text1"/>
                <w:sz w:val="22"/>
                <w:szCs w:val="22"/>
              </w:rPr>
            </w:pPr>
          </w:p>
          <w:p w14:paraId="644BBCFD" w14:textId="77777777" w:rsidR="00FB73D0" w:rsidRPr="00852963" w:rsidRDefault="00FB73D0" w:rsidP="00FB73D0">
            <w:pPr>
              <w:rPr>
                <w:rFonts w:ascii="Arial" w:hAnsi="Arial" w:cs="Arial"/>
                <w:color w:val="FF0000"/>
                <w:sz w:val="22"/>
                <w:szCs w:val="22"/>
              </w:rPr>
            </w:pPr>
            <w:r w:rsidRPr="00852963">
              <w:rPr>
                <w:rFonts w:ascii="Arial" w:hAnsi="Arial" w:cs="Arial"/>
                <w:color w:val="FF0000"/>
                <w:sz w:val="22"/>
                <w:szCs w:val="22"/>
              </w:rPr>
              <w:t xml:space="preserve">(Cada vez que se escriba correctamente la respuesta, la casilla se bloquea y queda en verde; o va generando un </w:t>
            </w:r>
            <w:proofErr w:type="spellStart"/>
            <w:r w:rsidRPr="00852963">
              <w:rPr>
                <w:rFonts w:ascii="Arial" w:hAnsi="Arial" w:cs="Arial"/>
                <w:color w:val="FF0000"/>
                <w:sz w:val="22"/>
                <w:szCs w:val="22"/>
              </w:rPr>
              <w:t>check</w:t>
            </w:r>
            <w:proofErr w:type="spellEnd"/>
            <w:r w:rsidRPr="00852963">
              <w:rPr>
                <w:rFonts w:ascii="Arial" w:hAnsi="Arial" w:cs="Arial"/>
                <w:color w:val="FF0000"/>
                <w:sz w:val="22"/>
                <w:szCs w:val="22"/>
              </w:rPr>
              <w:t xml:space="preserve"> </w:t>
            </w:r>
            <w:proofErr w:type="spellStart"/>
            <w:r w:rsidRPr="00852963">
              <w:rPr>
                <w:rFonts w:ascii="Arial" w:hAnsi="Arial" w:cs="Arial"/>
                <w:color w:val="FF0000"/>
                <w:sz w:val="22"/>
                <w:szCs w:val="22"/>
              </w:rPr>
              <w:t>list</w:t>
            </w:r>
            <w:proofErr w:type="spellEnd"/>
            <w:r w:rsidRPr="00852963">
              <w:rPr>
                <w:rFonts w:ascii="Arial" w:hAnsi="Arial" w:cs="Arial"/>
                <w:color w:val="FF0000"/>
                <w:sz w:val="22"/>
                <w:szCs w:val="22"/>
              </w:rPr>
              <w:t xml:space="preserve"> al lado de esta. Una vez termina correctamente todo se pone en verde y debe salir la siguiente retroalimentación y algo que lo lleve de vuelta al home)</w:t>
            </w:r>
          </w:p>
          <w:p w14:paraId="489E2A0C" w14:textId="77777777" w:rsidR="00FB73D0" w:rsidRPr="00852963" w:rsidRDefault="00FB73D0" w:rsidP="00FB73D0">
            <w:pPr>
              <w:rPr>
                <w:rFonts w:ascii="Arial" w:hAnsi="Arial" w:cs="Arial"/>
                <w:color w:val="FF0000"/>
                <w:sz w:val="22"/>
                <w:szCs w:val="22"/>
              </w:rPr>
            </w:pPr>
          </w:p>
          <w:p w14:paraId="2044B00A" w14:textId="6832DB5E" w:rsidR="00FB73D0" w:rsidRPr="00852963" w:rsidRDefault="00FB73D0" w:rsidP="00FB73D0">
            <w:pPr>
              <w:rPr>
                <w:rFonts w:ascii="Arial" w:hAnsi="Arial" w:cs="Arial"/>
                <w:color w:val="000000" w:themeColor="text1"/>
                <w:sz w:val="22"/>
                <w:szCs w:val="22"/>
              </w:rPr>
            </w:pPr>
            <w:r w:rsidRPr="00852963">
              <w:rPr>
                <w:rFonts w:ascii="Arial" w:hAnsi="Arial" w:cs="Arial"/>
                <w:color w:val="FF0000"/>
                <w:sz w:val="22"/>
                <w:szCs w:val="22"/>
              </w:rPr>
              <w:t>Retroalimentación:</w:t>
            </w:r>
            <w:r w:rsidRPr="00852963">
              <w:rPr>
                <w:rFonts w:ascii="Arial" w:hAnsi="Arial" w:cs="Arial"/>
                <w:color w:val="000000" w:themeColor="text1"/>
                <w:sz w:val="22"/>
                <w:szCs w:val="22"/>
              </w:rPr>
              <w:t xml:space="preserve"> ¡Correcto, lo haz logrado!</w:t>
            </w:r>
            <w:r>
              <w:rPr>
                <w:rFonts w:ascii="Arial" w:hAnsi="Arial" w:cs="Arial"/>
                <w:color w:val="000000" w:themeColor="text1"/>
                <w:sz w:val="22"/>
                <w:szCs w:val="22"/>
              </w:rPr>
              <w:t xml:space="preserve"> </w:t>
            </w:r>
            <w:r w:rsidRPr="00852963">
              <w:rPr>
                <w:rFonts w:ascii="Arial" w:hAnsi="Arial" w:cs="Arial"/>
                <w:color w:val="000000" w:themeColor="text1"/>
                <w:sz w:val="22"/>
                <w:szCs w:val="22"/>
              </w:rPr>
              <w:t>Para completar la i</w:t>
            </w:r>
            <w:r>
              <w:rPr>
                <w:rFonts w:ascii="Arial" w:hAnsi="Arial" w:cs="Arial"/>
                <w:color w:val="000000" w:themeColor="text1"/>
                <w:sz w:val="22"/>
                <w:szCs w:val="22"/>
              </w:rPr>
              <w:t>nformación de la tabla, se debe</w:t>
            </w:r>
            <w:r w:rsidRPr="00852963">
              <w:rPr>
                <w:rFonts w:ascii="Arial" w:hAnsi="Arial" w:cs="Arial"/>
                <w:color w:val="000000" w:themeColor="text1"/>
                <w:sz w:val="22"/>
                <w:szCs w:val="22"/>
              </w:rPr>
              <w:t xml:space="preserve"> inicialmente pasar las direcciones de formato decimal a formato binario, siguiendo el procedimiento ya realizado en la sección 2 de esta actividad. </w:t>
            </w:r>
          </w:p>
          <w:p w14:paraId="0622291B" w14:textId="77777777" w:rsidR="00FB73D0" w:rsidRPr="00852963" w:rsidRDefault="00FB73D0" w:rsidP="00FB73D0">
            <w:pPr>
              <w:rPr>
                <w:rFonts w:ascii="Arial" w:hAnsi="Arial" w:cs="Arial"/>
                <w:color w:val="000000" w:themeColor="text1"/>
                <w:sz w:val="22"/>
                <w:szCs w:val="22"/>
              </w:rPr>
            </w:pPr>
          </w:p>
          <w:p w14:paraId="02168A15" w14:textId="77777777" w:rsidR="00FB73D0" w:rsidRDefault="00FB73D0" w:rsidP="00FB73D0">
            <w:pPr>
              <w:rPr>
                <w:rFonts w:ascii="Arial" w:hAnsi="Arial" w:cs="Arial"/>
                <w:color w:val="000000" w:themeColor="text1"/>
                <w:sz w:val="22"/>
                <w:szCs w:val="22"/>
              </w:rPr>
            </w:pPr>
            <w:r w:rsidRPr="00852963">
              <w:rPr>
                <w:rFonts w:ascii="Arial" w:hAnsi="Arial" w:cs="Arial"/>
                <w:color w:val="000000" w:themeColor="text1"/>
                <w:sz w:val="22"/>
                <w:szCs w:val="22"/>
              </w:rPr>
              <w:t xml:space="preserve">Analizando la máscara de subred en notación binaria se puede establecer que cuenta con 20 bits en “1”, por tanto, estos son los utilizados para encontrar la dirección de red. </w:t>
            </w:r>
          </w:p>
          <w:p w14:paraId="05B74258" w14:textId="77777777" w:rsidR="00FB73D0" w:rsidRDefault="00FB73D0" w:rsidP="00FB73D0">
            <w:pPr>
              <w:rPr>
                <w:rFonts w:ascii="Arial" w:hAnsi="Arial" w:cs="Arial"/>
                <w:color w:val="000000" w:themeColor="text1"/>
                <w:sz w:val="22"/>
                <w:szCs w:val="22"/>
              </w:rPr>
            </w:pPr>
          </w:p>
          <w:p w14:paraId="678FB07F" w14:textId="35BBEE71" w:rsidR="00FB73D0" w:rsidRDefault="00FB73D0" w:rsidP="00FB73D0">
            <w:pPr>
              <w:rPr>
                <w:rFonts w:ascii="Arial" w:hAnsi="Arial" w:cs="Arial"/>
                <w:color w:val="000000" w:themeColor="text1"/>
                <w:sz w:val="22"/>
                <w:szCs w:val="22"/>
              </w:rPr>
            </w:pPr>
            <w:r w:rsidRPr="00852963">
              <w:rPr>
                <w:rFonts w:ascii="Arial" w:hAnsi="Arial" w:cs="Arial"/>
                <w:color w:val="000000" w:themeColor="text1"/>
                <w:sz w:val="22"/>
                <w:szCs w:val="22"/>
              </w:rPr>
              <w:t>Comparando las notaciones binarias de la dirección IP y de la máscara de subred en una operación bit a bit, es posible establecer la dirección de red. Los bits que tienen cero “0” en la máscara de subred, indican que en la dirección de red también va un cero en esa posición, mientras que los bits en “1” de la máscara de subred establecen en la dirección de red el mismo bit que esté presente en la dirección IP.</w:t>
            </w:r>
          </w:p>
          <w:p w14:paraId="526AEA0F" w14:textId="77777777" w:rsidR="00F65926" w:rsidRDefault="00F65926" w:rsidP="00FB73D0">
            <w:pPr>
              <w:rPr>
                <w:rFonts w:ascii="Arial" w:hAnsi="Arial" w:cs="Arial"/>
                <w:color w:val="000000" w:themeColor="text1"/>
                <w:sz w:val="22"/>
                <w:szCs w:val="22"/>
              </w:rPr>
            </w:pPr>
          </w:p>
          <w:p w14:paraId="6AA22FE4" w14:textId="77777777" w:rsidR="00F65926" w:rsidRDefault="00F65926" w:rsidP="00FB73D0">
            <w:pPr>
              <w:rPr>
                <w:rFonts w:ascii="Arial" w:hAnsi="Arial" w:cs="Arial"/>
                <w:color w:val="000000" w:themeColor="text1"/>
                <w:sz w:val="22"/>
                <w:szCs w:val="22"/>
              </w:rPr>
            </w:pPr>
          </w:p>
          <w:p w14:paraId="6B1433FD" w14:textId="64922CBD" w:rsidR="00F65926" w:rsidRDefault="00F65926" w:rsidP="00FB73D0">
            <w:pPr>
              <w:rPr>
                <w:rFonts w:ascii="Arial" w:hAnsi="Arial" w:cs="Arial"/>
                <w:color w:val="FF0000"/>
                <w:sz w:val="22"/>
                <w:szCs w:val="22"/>
              </w:rPr>
            </w:pPr>
            <w:r w:rsidRPr="00F65926">
              <w:rPr>
                <w:rFonts w:ascii="Arial" w:hAnsi="Arial" w:cs="Arial"/>
                <w:color w:val="FF0000"/>
                <w:sz w:val="22"/>
                <w:szCs w:val="22"/>
              </w:rPr>
              <w:t>(Una vez finalizada la interactividad debe salir algo general en el mismo espacio donde se colocó el texto introductorio)</w:t>
            </w:r>
          </w:p>
          <w:p w14:paraId="56CB4CEA" w14:textId="77777777" w:rsidR="00F65926" w:rsidRPr="00F65926" w:rsidRDefault="00F65926" w:rsidP="00FB73D0">
            <w:pPr>
              <w:rPr>
                <w:rFonts w:ascii="Arial" w:hAnsi="Arial" w:cs="Arial"/>
                <w:color w:val="FF0000"/>
                <w:sz w:val="22"/>
                <w:szCs w:val="22"/>
              </w:rPr>
            </w:pPr>
          </w:p>
          <w:p w14:paraId="11A1BBCF" w14:textId="2A497919" w:rsidR="00F65926" w:rsidRPr="00852963" w:rsidRDefault="00F65926" w:rsidP="00FB73D0">
            <w:pPr>
              <w:rPr>
                <w:rFonts w:ascii="Arial" w:hAnsi="Arial" w:cs="Arial"/>
                <w:color w:val="000000" w:themeColor="text1"/>
                <w:sz w:val="22"/>
                <w:szCs w:val="22"/>
              </w:rPr>
            </w:pPr>
            <w:proofErr w:type="spellStart"/>
            <w:r w:rsidRPr="00F65926">
              <w:rPr>
                <w:rFonts w:ascii="Arial" w:hAnsi="Arial" w:cs="Arial"/>
                <w:color w:val="FF0000"/>
                <w:sz w:val="22"/>
                <w:szCs w:val="22"/>
              </w:rPr>
              <w:t>Retroalimnetación</w:t>
            </w:r>
            <w:proofErr w:type="spellEnd"/>
            <w:r w:rsidRPr="00F65926">
              <w:rPr>
                <w:rFonts w:ascii="Arial" w:hAnsi="Arial" w:cs="Arial"/>
                <w:color w:val="FF0000"/>
                <w:sz w:val="22"/>
                <w:szCs w:val="22"/>
              </w:rPr>
              <w:t xml:space="preserve"> general:</w:t>
            </w:r>
            <w:r>
              <w:rPr>
                <w:rFonts w:ascii="Arial" w:hAnsi="Arial" w:cs="Arial"/>
                <w:color w:val="000000" w:themeColor="text1"/>
                <w:sz w:val="22"/>
                <w:szCs w:val="22"/>
              </w:rPr>
              <w:t xml:space="preserve"> ¡Excelente! Sigue estudiando para ser cada vez mejor. </w:t>
            </w:r>
          </w:p>
          <w:p w14:paraId="583C99AE" w14:textId="2042084A" w:rsidR="00FB73D0" w:rsidRPr="00852963" w:rsidRDefault="00FB73D0" w:rsidP="00FB73D0">
            <w:pPr>
              <w:rPr>
                <w:rFonts w:ascii="Arial" w:hAnsi="Arial" w:cs="Arial"/>
                <w:color w:val="000000" w:themeColor="text1"/>
                <w:sz w:val="22"/>
                <w:szCs w:val="22"/>
              </w:rPr>
            </w:pPr>
          </w:p>
        </w:tc>
      </w:tr>
      <w:tr w:rsidR="00C430F6" w:rsidRPr="00852963" w14:paraId="0C240D3E" w14:textId="77777777" w:rsidTr="00B2025F">
        <w:tc>
          <w:tcPr>
            <w:tcW w:w="2803" w:type="dxa"/>
          </w:tcPr>
          <w:p w14:paraId="6B73F82F" w14:textId="25C8AA84" w:rsidR="00C430F6" w:rsidRPr="00852963" w:rsidRDefault="00C430F6" w:rsidP="008A1275">
            <w:pPr>
              <w:pStyle w:val="Subtitle"/>
              <w:rPr>
                <w:rFonts w:ascii="Arial" w:hAnsi="Arial" w:cs="Arial"/>
                <w:sz w:val="22"/>
                <w:szCs w:val="22"/>
                <w:lang w:val="es-ES_tradnl"/>
              </w:rPr>
            </w:pPr>
          </w:p>
          <w:p w14:paraId="5B051CD5" w14:textId="42D77EAB" w:rsidR="00C430F6" w:rsidRPr="00852963" w:rsidRDefault="00281ED4" w:rsidP="008A1275">
            <w:pPr>
              <w:pStyle w:val="Subtitle"/>
              <w:rPr>
                <w:rFonts w:ascii="Arial" w:hAnsi="Arial" w:cs="Arial"/>
                <w:sz w:val="22"/>
                <w:szCs w:val="22"/>
                <w:lang w:val="es-ES_tradnl"/>
              </w:rPr>
            </w:pPr>
            <w:r>
              <w:rPr>
                <w:rFonts w:ascii="Arial" w:hAnsi="Arial" w:cs="Arial"/>
                <w:sz w:val="22"/>
                <w:szCs w:val="22"/>
                <w:lang w:val="es-ES_tradnl"/>
              </w:rPr>
              <w:t>Resolución de los cuadros.</w:t>
            </w:r>
          </w:p>
          <w:p w14:paraId="6E2FF7A9" w14:textId="77777777" w:rsidR="00C430F6" w:rsidRPr="00852963" w:rsidRDefault="00C430F6" w:rsidP="008A1275">
            <w:pPr>
              <w:pStyle w:val="Subtitle"/>
              <w:rPr>
                <w:rFonts w:ascii="Arial" w:hAnsi="Arial" w:cs="Arial"/>
                <w:sz w:val="22"/>
                <w:szCs w:val="22"/>
                <w:lang w:val="es-ES_tradnl"/>
              </w:rPr>
            </w:pPr>
          </w:p>
        </w:tc>
        <w:tc>
          <w:tcPr>
            <w:tcW w:w="6773" w:type="dxa"/>
          </w:tcPr>
          <w:p w14:paraId="413CF7E5" w14:textId="77777777" w:rsidR="00C430F6" w:rsidRPr="00852963" w:rsidRDefault="00C430F6" w:rsidP="008A1275">
            <w:pPr>
              <w:pStyle w:val="ListParagraph"/>
              <w:autoSpaceDE w:val="0"/>
              <w:autoSpaceDN w:val="0"/>
              <w:adjustRightInd w:val="0"/>
              <w:ind w:left="34"/>
              <w:rPr>
                <w:rFonts w:cs="Arial"/>
                <w:sz w:val="22"/>
                <w:szCs w:val="22"/>
                <w:lang w:val="es-ES_tradnl"/>
              </w:rPr>
            </w:pPr>
          </w:p>
          <w:p w14:paraId="5AFEDC70" w14:textId="77777777" w:rsidR="00C430F6" w:rsidRPr="00852963" w:rsidRDefault="00C430F6" w:rsidP="008A1275">
            <w:pPr>
              <w:pStyle w:val="ListParagraph"/>
              <w:autoSpaceDE w:val="0"/>
              <w:autoSpaceDN w:val="0"/>
              <w:adjustRightInd w:val="0"/>
              <w:ind w:left="34"/>
              <w:rPr>
                <w:rFonts w:cs="Arial"/>
                <w:sz w:val="22"/>
                <w:szCs w:val="22"/>
                <w:lang w:val="es-ES_tradnl"/>
              </w:rPr>
            </w:pPr>
          </w:p>
          <w:p w14:paraId="1C8E1F27" w14:textId="77777777" w:rsidR="00C430F6" w:rsidRPr="00852963" w:rsidRDefault="00C430F6" w:rsidP="008A1275">
            <w:pPr>
              <w:pStyle w:val="ListParagraph"/>
              <w:autoSpaceDE w:val="0"/>
              <w:autoSpaceDN w:val="0"/>
              <w:adjustRightInd w:val="0"/>
              <w:ind w:left="34"/>
              <w:rPr>
                <w:rFonts w:cs="Arial"/>
                <w:color w:val="000000" w:themeColor="text1"/>
                <w:sz w:val="22"/>
                <w:szCs w:val="22"/>
                <w:lang w:val="es-ES_tradnl"/>
              </w:rPr>
            </w:pPr>
          </w:p>
          <w:p w14:paraId="68D9C046" w14:textId="60234A39" w:rsidR="00C430F6" w:rsidRPr="00281ED4" w:rsidRDefault="00C430F6" w:rsidP="008A1275">
            <w:pPr>
              <w:rPr>
                <w:rFonts w:ascii="Arial" w:hAnsi="Arial" w:cs="Arial"/>
                <w:b/>
                <w:sz w:val="22"/>
                <w:szCs w:val="22"/>
                <w:u w:val="single"/>
              </w:rPr>
            </w:pPr>
            <w:r w:rsidRPr="00852963">
              <w:rPr>
                <w:rFonts w:ascii="Arial" w:hAnsi="Arial" w:cs="Arial"/>
                <w:b/>
                <w:sz w:val="22"/>
                <w:szCs w:val="22"/>
                <w:u w:val="single"/>
              </w:rPr>
              <w:t>Primera sección</w:t>
            </w:r>
          </w:p>
          <w:p w14:paraId="04B23B77" w14:textId="77777777" w:rsidR="00C430F6" w:rsidRPr="00852963" w:rsidRDefault="00C430F6" w:rsidP="008A1275">
            <w:pPr>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(En azul aparecen las respuestas para cada uno de los números)</w:t>
            </w:r>
          </w:p>
          <w:p w14:paraId="449FE546" w14:textId="77777777" w:rsidR="00C430F6" w:rsidRPr="00852963" w:rsidRDefault="00C430F6" w:rsidP="008A1275">
            <w:pPr>
              <w:rPr>
                <w:rFonts w:ascii="Arial" w:hAnsi="Arial" w:cs="Arial"/>
                <w:sz w:val="22"/>
                <w:szCs w:val="22"/>
              </w:rPr>
            </w:pPr>
          </w:p>
          <w:tbl>
            <w:tblPr>
              <w:tblStyle w:val="GridTable4-Accent21"/>
              <w:tblW w:w="0" w:type="auto"/>
              <w:jc w:val="center"/>
              <w:tblLook w:val="04A0" w:firstRow="1" w:lastRow="0" w:firstColumn="1" w:lastColumn="0" w:noHBand="0" w:noVBand="1"/>
            </w:tblPr>
            <w:tblGrid>
              <w:gridCol w:w="1577"/>
              <w:gridCol w:w="1605"/>
            </w:tblGrid>
            <w:tr w:rsidR="00C430F6" w:rsidRPr="00852963" w14:paraId="21AC6842" w14:textId="77777777" w:rsidTr="008A12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452B8C3D"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Formato decimal</w:t>
                  </w:r>
                </w:p>
              </w:tc>
              <w:tc>
                <w:tcPr>
                  <w:tcW w:w="1605" w:type="dxa"/>
                </w:tcPr>
                <w:p w14:paraId="32AFE9E3"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binario</w:t>
                  </w:r>
                </w:p>
              </w:tc>
            </w:tr>
            <w:tr w:rsidR="00C430F6" w:rsidRPr="00852963" w14:paraId="7FCDA2EC"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6E2867B1"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168</w:t>
                  </w:r>
                </w:p>
              </w:tc>
              <w:tc>
                <w:tcPr>
                  <w:tcW w:w="1605" w:type="dxa"/>
                </w:tcPr>
                <w:p w14:paraId="1F1EE897"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852963">
                    <w:rPr>
                      <w:rFonts w:ascii="Arial" w:hAnsi="Arial" w:cs="Arial"/>
                      <w:b/>
                      <w:sz w:val="22"/>
                      <w:szCs w:val="22"/>
                    </w:rPr>
                    <w:t>10101000</w:t>
                  </w:r>
                </w:p>
              </w:tc>
            </w:tr>
            <w:tr w:rsidR="00C430F6" w:rsidRPr="00852963" w14:paraId="6FA402D8"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0EF02F2C"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4</w:t>
                  </w:r>
                </w:p>
              </w:tc>
              <w:tc>
                <w:tcPr>
                  <w:tcW w:w="1605" w:type="dxa"/>
                </w:tcPr>
                <w:p w14:paraId="2F4E7324"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00000100</w:t>
                  </w:r>
                </w:p>
              </w:tc>
            </w:tr>
            <w:tr w:rsidR="00C430F6" w:rsidRPr="00852963" w14:paraId="067BF8C1"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020DFF59"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24</w:t>
                  </w:r>
                </w:p>
              </w:tc>
              <w:tc>
                <w:tcPr>
                  <w:tcW w:w="1605" w:type="dxa"/>
                </w:tcPr>
                <w:p w14:paraId="6E09BBF1"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00011000</w:t>
                  </w:r>
                </w:p>
              </w:tc>
            </w:tr>
            <w:tr w:rsidR="00C430F6" w:rsidRPr="00852963" w14:paraId="2BC3038F"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5D02B364"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26</w:t>
                  </w:r>
                </w:p>
              </w:tc>
              <w:tc>
                <w:tcPr>
                  <w:tcW w:w="1605" w:type="dxa"/>
                </w:tcPr>
                <w:p w14:paraId="4BA8F4C5"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00011010</w:t>
                  </w:r>
                </w:p>
              </w:tc>
            </w:tr>
            <w:tr w:rsidR="00C430F6" w:rsidRPr="00852963" w14:paraId="40F62D1D"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736C3E31"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252</w:t>
                  </w:r>
                </w:p>
              </w:tc>
              <w:tc>
                <w:tcPr>
                  <w:tcW w:w="1605" w:type="dxa"/>
                </w:tcPr>
                <w:p w14:paraId="1A9AD550"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11111100</w:t>
                  </w:r>
                </w:p>
              </w:tc>
            </w:tr>
            <w:tr w:rsidR="00C430F6" w:rsidRPr="00852963" w14:paraId="0320ADEB"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3F2D7D37"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128</w:t>
                  </w:r>
                </w:p>
              </w:tc>
              <w:tc>
                <w:tcPr>
                  <w:tcW w:w="1605" w:type="dxa"/>
                </w:tcPr>
                <w:p w14:paraId="4F296BFD"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10000000</w:t>
                  </w:r>
                </w:p>
              </w:tc>
            </w:tr>
          </w:tbl>
          <w:p w14:paraId="17BCBE28" w14:textId="77777777" w:rsidR="00C430F6" w:rsidRPr="00852963" w:rsidRDefault="00C430F6" w:rsidP="008A1275">
            <w:pPr>
              <w:rPr>
                <w:rFonts w:ascii="Arial" w:hAnsi="Arial" w:cs="Arial"/>
                <w:sz w:val="22"/>
                <w:szCs w:val="22"/>
              </w:rPr>
            </w:pPr>
          </w:p>
          <w:p w14:paraId="3ED7B756" w14:textId="77777777" w:rsidR="00C430F6" w:rsidRPr="00852963" w:rsidRDefault="00C430F6" w:rsidP="008A1275">
            <w:pPr>
              <w:rPr>
                <w:rFonts w:ascii="Arial" w:hAnsi="Arial" w:cs="Arial"/>
                <w:sz w:val="22"/>
                <w:szCs w:val="22"/>
              </w:rPr>
            </w:pPr>
          </w:p>
          <w:p w14:paraId="74A12E90" w14:textId="77777777" w:rsidR="00C430F6" w:rsidRPr="00852963" w:rsidRDefault="00C430F6" w:rsidP="008A1275">
            <w:pPr>
              <w:rPr>
                <w:rFonts w:ascii="Arial" w:hAnsi="Arial" w:cs="Arial"/>
                <w:sz w:val="22"/>
                <w:szCs w:val="22"/>
              </w:rPr>
            </w:pPr>
          </w:p>
          <w:p w14:paraId="2399D222" w14:textId="44E36052" w:rsidR="00C430F6" w:rsidRPr="00281ED4" w:rsidRDefault="00C430F6" w:rsidP="008A1275">
            <w:pPr>
              <w:rPr>
                <w:rFonts w:ascii="Arial" w:hAnsi="Arial" w:cs="Arial"/>
                <w:b/>
                <w:sz w:val="22"/>
                <w:szCs w:val="22"/>
                <w:u w:val="single"/>
              </w:rPr>
            </w:pPr>
            <w:r w:rsidRPr="00852963">
              <w:rPr>
                <w:rFonts w:ascii="Arial" w:hAnsi="Arial" w:cs="Arial"/>
                <w:b/>
                <w:sz w:val="22"/>
                <w:szCs w:val="22"/>
                <w:u w:val="single"/>
              </w:rPr>
              <w:t>Segunda sección</w:t>
            </w:r>
          </w:p>
          <w:p w14:paraId="5F1F1D05" w14:textId="77777777" w:rsidR="00C430F6" w:rsidRPr="00852963" w:rsidRDefault="00C430F6" w:rsidP="008A1275">
            <w:pPr>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(En azul aparecen las respuestas para cada una de las direcciones IP)</w:t>
            </w:r>
          </w:p>
          <w:p w14:paraId="47A92B46" w14:textId="77777777" w:rsidR="00C430F6" w:rsidRPr="00852963" w:rsidRDefault="00C430F6" w:rsidP="008A1275">
            <w:pPr>
              <w:rPr>
                <w:rFonts w:ascii="Arial" w:hAnsi="Arial" w:cs="Arial"/>
                <w:sz w:val="22"/>
                <w:szCs w:val="22"/>
              </w:rPr>
            </w:pPr>
          </w:p>
          <w:tbl>
            <w:tblPr>
              <w:tblStyle w:val="GridTable4-Accent21"/>
              <w:tblW w:w="0" w:type="auto"/>
              <w:jc w:val="center"/>
              <w:tblLook w:val="04A0" w:firstRow="1" w:lastRow="0" w:firstColumn="1" w:lastColumn="0" w:noHBand="0" w:noVBand="1"/>
            </w:tblPr>
            <w:tblGrid>
              <w:gridCol w:w="1746"/>
              <w:gridCol w:w="4315"/>
            </w:tblGrid>
            <w:tr w:rsidR="00C430F6" w:rsidRPr="00852963" w14:paraId="4B4E3033" w14:textId="77777777" w:rsidTr="008A12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3FEDE9D5"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Formato decimal</w:t>
                  </w:r>
                </w:p>
              </w:tc>
              <w:tc>
                <w:tcPr>
                  <w:tcW w:w="3384" w:type="dxa"/>
                </w:tcPr>
                <w:p w14:paraId="25305C35"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binario</w:t>
                  </w:r>
                </w:p>
              </w:tc>
            </w:tr>
            <w:tr w:rsidR="00C430F6" w:rsidRPr="00852963" w14:paraId="431A3C6A"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119BF14B"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10.86.252.17</w:t>
                  </w:r>
                </w:p>
              </w:tc>
              <w:tc>
                <w:tcPr>
                  <w:tcW w:w="3384" w:type="dxa"/>
                </w:tcPr>
                <w:p w14:paraId="268478C7"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852963">
                    <w:rPr>
                      <w:rFonts w:ascii="Arial" w:hAnsi="Arial" w:cs="Arial"/>
                      <w:b/>
                      <w:sz w:val="22"/>
                      <w:szCs w:val="22"/>
                    </w:rPr>
                    <w:t>00001010.01010110.11111100.00010001</w:t>
                  </w:r>
                </w:p>
              </w:tc>
            </w:tr>
            <w:tr w:rsidR="00C430F6" w:rsidRPr="00852963" w14:paraId="173CDB62"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608C8B58"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255.255.168.0</w:t>
                  </w:r>
                </w:p>
              </w:tc>
              <w:tc>
                <w:tcPr>
                  <w:tcW w:w="3384" w:type="dxa"/>
                </w:tcPr>
                <w:p w14:paraId="0ACA8AD6"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11111111.11111111.10101000.00000000</w:t>
                  </w:r>
                </w:p>
              </w:tc>
            </w:tr>
            <w:tr w:rsidR="00C430F6" w:rsidRPr="00852963" w14:paraId="090FFFA9"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14B8F574"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172.16.18.183</w:t>
                  </w:r>
                </w:p>
              </w:tc>
              <w:tc>
                <w:tcPr>
                  <w:tcW w:w="3384" w:type="dxa"/>
                </w:tcPr>
                <w:p w14:paraId="16AD151F"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10101100.00010000.00010010.10110111</w:t>
                  </w:r>
                </w:p>
              </w:tc>
            </w:tr>
            <w:tr w:rsidR="00C430F6" w:rsidRPr="00852963" w14:paraId="35EC8450"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1577" w:type="dxa"/>
                </w:tcPr>
                <w:p w14:paraId="45CFAF1D"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192.168.1.1</w:t>
                  </w:r>
                </w:p>
              </w:tc>
              <w:tc>
                <w:tcPr>
                  <w:tcW w:w="3384" w:type="dxa"/>
                </w:tcPr>
                <w:p w14:paraId="4B7DD8A1"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11000000.10101000.00000001.00000001</w:t>
                  </w:r>
                </w:p>
              </w:tc>
            </w:tr>
            <w:tr w:rsidR="00C430F6" w:rsidRPr="00852963" w14:paraId="5FE447E7"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7" w:type="dxa"/>
                </w:tcPr>
                <w:p w14:paraId="4D9CB326"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209.165.20.215</w:t>
                  </w:r>
                </w:p>
              </w:tc>
              <w:tc>
                <w:tcPr>
                  <w:tcW w:w="3384" w:type="dxa"/>
                </w:tcPr>
                <w:p w14:paraId="0F919A97"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11010001.10100101.00010100.11010111</w:t>
                  </w:r>
                </w:p>
              </w:tc>
            </w:tr>
          </w:tbl>
          <w:p w14:paraId="53A759D6" w14:textId="77777777" w:rsidR="00C430F6" w:rsidRPr="00852963" w:rsidRDefault="00C430F6" w:rsidP="008A1275">
            <w:pPr>
              <w:rPr>
                <w:rFonts w:ascii="Arial" w:hAnsi="Arial" w:cs="Arial"/>
                <w:sz w:val="22"/>
                <w:szCs w:val="22"/>
              </w:rPr>
            </w:pPr>
          </w:p>
          <w:p w14:paraId="562E3651" w14:textId="77777777" w:rsidR="00C430F6" w:rsidRPr="00852963" w:rsidRDefault="00C430F6" w:rsidP="008A1275">
            <w:pPr>
              <w:rPr>
                <w:rFonts w:ascii="Arial" w:hAnsi="Arial" w:cs="Arial"/>
                <w:sz w:val="22"/>
                <w:szCs w:val="22"/>
              </w:rPr>
            </w:pPr>
          </w:p>
          <w:p w14:paraId="45E69785" w14:textId="446E972F" w:rsidR="00C430F6" w:rsidRPr="00852963" w:rsidRDefault="00281ED4" w:rsidP="008A1275">
            <w:pPr>
              <w:rPr>
                <w:rFonts w:ascii="Arial" w:hAnsi="Arial" w:cs="Arial"/>
                <w:b/>
                <w:sz w:val="22"/>
                <w:szCs w:val="22"/>
                <w:u w:val="single"/>
              </w:rPr>
            </w:pPr>
            <w:r>
              <w:rPr>
                <w:rFonts w:ascii="Arial" w:hAnsi="Arial" w:cs="Arial"/>
                <w:b/>
                <w:sz w:val="22"/>
                <w:szCs w:val="22"/>
                <w:u w:val="single"/>
              </w:rPr>
              <w:t>Cuarta</w:t>
            </w:r>
            <w:r w:rsidR="00C430F6" w:rsidRPr="00852963">
              <w:rPr>
                <w:rFonts w:ascii="Arial" w:hAnsi="Arial" w:cs="Arial"/>
                <w:b/>
                <w:sz w:val="22"/>
                <w:szCs w:val="22"/>
                <w:u w:val="single"/>
              </w:rPr>
              <w:t xml:space="preserve"> sección</w:t>
            </w:r>
          </w:p>
          <w:p w14:paraId="6EE4A1ED" w14:textId="77777777" w:rsidR="00281ED4" w:rsidRPr="00852963" w:rsidRDefault="00281ED4" w:rsidP="00281ED4">
            <w:pPr>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(En azul aparecen las respuestas para cada una de las direcciones IP)</w:t>
            </w:r>
          </w:p>
          <w:p w14:paraId="11F3236C" w14:textId="77777777" w:rsidR="00C430F6" w:rsidRPr="00852963" w:rsidRDefault="00C430F6" w:rsidP="008A1275">
            <w:pPr>
              <w:rPr>
                <w:rFonts w:ascii="Arial" w:hAnsi="Arial" w:cs="Arial"/>
                <w:color w:val="000000" w:themeColor="text1"/>
                <w:sz w:val="22"/>
                <w:szCs w:val="22"/>
              </w:rPr>
            </w:pPr>
          </w:p>
          <w:tbl>
            <w:tblPr>
              <w:tblStyle w:val="GridTable4-Accent21"/>
              <w:tblW w:w="4689" w:type="dxa"/>
              <w:jc w:val="center"/>
              <w:tblLook w:val="04A0" w:firstRow="1" w:lastRow="0" w:firstColumn="1" w:lastColumn="0" w:noHBand="0" w:noVBand="1"/>
            </w:tblPr>
            <w:tblGrid>
              <w:gridCol w:w="1476"/>
              <w:gridCol w:w="1623"/>
              <w:gridCol w:w="4315"/>
            </w:tblGrid>
            <w:tr w:rsidR="00C430F6" w:rsidRPr="00852963" w14:paraId="3BB8E432" w14:textId="77777777" w:rsidTr="008A12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37A2AE64"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Descripción</w:t>
                  </w:r>
                </w:p>
              </w:tc>
              <w:tc>
                <w:tcPr>
                  <w:tcW w:w="934" w:type="dxa"/>
                </w:tcPr>
                <w:p w14:paraId="77090918"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Decimal</w:t>
                  </w:r>
                </w:p>
              </w:tc>
              <w:tc>
                <w:tcPr>
                  <w:tcW w:w="1361" w:type="dxa"/>
                </w:tcPr>
                <w:p w14:paraId="30AEC499" w14:textId="77777777" w:rsidR="00C430F6" w:rsidRPr="00852963" w:rsidRDefault="00C430F6" w:rsidP="008A127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Formato binario</w:t>
                  </w:r>
                </w:p>
              </w:tc>
            </w:tr>
            <w:tr w:rsidR="00C430F6" w:rsidRPr="00852963" w14:paraId="0C3D39A2"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3F1717FF"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Dirección IP</w:t>
                  </w:r>
                </w:p>
              </w:tc>
              <w:tc>
                <w:tcPr>
                  <w:tcW w:w="934" w:type="dxa"/>
                </w:tcPr>
                <w:p w14:paraId="74007690"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52963">
                    <w:rPr>
                      <w:rFonts w:ascii="Arial" w:hAnsi="Arial" w:cs="Arial"/>
                      <w:sz w:val="22"/>
                      <w:szCs w:val="22"/>
                    </w:rPr>
                    <w:t>172.16.188.15</w:t>
                  </w:r>
                </w:p>
              </w:tc>
              <w:tc>
                <w:tcPr>
                  <w:tcW w:w="1361" w:type="dxa"/>
                </w:tcPr>
                <w:p w14:paraId="50D165DA"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10101100.00010000.10111100.00001111</w:t>
                  </w:r>
                </w:p>
              </w:tc>
            </w:tr>
            <w:tr w:rsidR="00C430F6" w:rsidRPr="00852963" w14:paraId="1AD36CC3" w14:textId="77777777" w:rsidTr="008A1275">
              <w:trPr>
                <w:jc w:val="center"/>
              </w:trPr>
              <w:tc>
                <w:tcPr>
                  <w:cnfStyle w:val="001000000000" w:firstRow="0" w:lastRow="0" w:firstColumn="1" w:lastColumn="0" w:oddVBand="0" w:evenVBand="0" w:oddHBand="0" w:evenHBand="0" w:firstRowFirstColumn="0" w:firstRowLastColumn="0" w:lastRowFirstColumn="0" w:lastRowLastColumn="0"/>
                  <w:tcW w:w="2394" w:type="dxa"/>
                </w:tcPr>
                <w:p w14:paraId="23D8C2BC"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Máscara de subred</w:t>
                  </w:r>
                </w:p>
              </w:tc>
              <w:tc>
                <w:tcPr>
                  <w:tcW w:w="934" w:type="dxa"/>
                </w:tcPr>
                <w:p w14:paraId="4DB379B1"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52963">
                    <w:rPr>
                      <w:rFonts w:ascii="Arial" w:hAnsi="Arial" w:cs="Arial"/>
                      <w:sz w:val="22"/>
                      <w:szCs w:val="22"/>
                    </w:rPr>
                    <w:t>255.255.240.0</w:t>
                  </w:r>
                </w:p>
              </w:tc>
              <w:tc>
                <w:tcPr>
                  <w:tcW w:w="1361" w:type="dxa"/>
                </w:tcPr>
                <w:p w14:paraId="79505B81" w14:textId="77777777" w:rsidR="00C430F6" w:rsidRPr="00852963" w:rsidRDefault="00C430F6" w:rsidP="008A127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11111111.11111111.11110000.00000000</w:t>
                  </w:r>
                </w:p>
              </w:tc>
            </w:tr>
            <w:tr w:rsidR="00C430F6" w:rsidRPr="00852963" w14:paraId="3AF9BEA9" w14:textId="77777777" w:rsidTr="008A12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14:paraId="3C0022EC" w14:textId="77777777" w:rsidR="00C430F6" w:rsidRPr="00852963" w:rsidRDefault="00C430F6" w:rsidP="008A1275">
                  <w:pPr>
                    <w:jc w:val="center"/>
                    <w:rPr>
                      <w:rFonts w:ascii="Arial" w:hAnsi="Arial" w:cs="Arial"/>
                      <w:sz w:val="22"/>
                      <w:szCs w:val="22"/>
                    </w:rPr>
                  </w:pPr>
                  <w:r w:rsidRPr="00852963">
                    <w:rPr>
                      <w:rFonts w:ascii="Arial" w:hAnsi="Arial" w:cs="Arial"/>
                      <w:sz w:val="22"/>
                      <w:szCs w:val="22"/>
                    </w:rPr>
                    <w:t>Dirección de red</w:t>
                  </w:r>
                </w:p>
              </w:tc>
              <w:tc>
                <w:tcPr>
                  <w:tcW w:w="934" w:type="dxa"/>
                </w:tcPr>
                <w:p w14:paraId="6C488668"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172.16.176.0</w:t>
                  </w:r>
                </w:p>
              </w:tc>
              <w:tc>
                <w:tcPr>
                  <w:tcW w:w="1361" w:type="dxa"/>
                </w:tcPr>
                <w:p w14:paraId="35593958" w14:textId="77777777" w:rsidR="00C430F6" w:rsidRPr="00852963" w:rsidRDefault="00C430F6" w:rsidP="008A127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8496B0" w:themeColor="text2" w:themeTint="99"/>
                      <w:sz w:val="22"/>
                      <w:szCs w:val="22"/>
                    </w:rPr>
                  </w:pPr>
                  <w:r w:rsidRPr="00852963">
                    <w:rPr>
                      <w:rFonts w:ascii="Arial" w:hAnsi="Arial" w:cs="Arial"/>
                      <w:b/>
                      <w:color w:val="8496B0" w:themeColor="text2" w:themeTint="99"/>
                      <w:sz w:val="22"/>
                      <w:szCs w:val="22"/>
                    </w:rPr>
                    <w:t>10101100.00010000.10110000.00000000</w:t>
                  </w:r>
                </w:p>
              </w:tc>
            </w:tr>
          </w:tbl>
          <w:p w14:paraId="1A141D22" w14:textId="77777777" w:rsidR="00C430F6" w:rsidRPr="00852963" w:rsidRDefault="00C430F6" w:rsidP="008A1275">
            <w:pPr>
              <w:pStyle w:val="ListParagraph"/>
              <w:autoSpaceDE w:val="0"/>
              <w:autoSpaceDN w:val="0"/>
              <w:adjustRightInd w:val="0"/>
              <w:ind w:left="34"/>
              <w:rPr>
                <w:rFonts w:cs="Arial"/>
                <w:sz w:val="22"/>
                <w:szCs w:val="22"/>
                <w:lang w:val="es-ES_tradnl"/>
              </w:rPr>
            </w:pPr>
          </w:p>
          <w:p w14:paraId="10AE5CA0" w14:textId="77777777" w:rsidR="00C430F6" w:rsidRPr="00852963" w:rsidRDefault="00C430F6" w:rsidP="008A1275">
            <w:pPr>
              <w:pStyle w:val="ListParagraph"/>
              <w:autoSpaceDE w:val="0"/>
              <w:autoSpaceDN w:val="0"/>
              <w:adjustRightInd w:val="0"/>
              <w:ind w:left="34"/>
              <w:rPr>
                <w:rFonts w:cs="Arial"/>
                <w:sz w:val="22"/>
                <w:szCs w:val="22"/>
                <w:lang w:val="es-ES_tradnl"/>
              </w:rPr>
            </w:pPr>
          </w:p>
        </w:tc>
      </w:tr>
    </w:tbl>
    <w:p w14:paraId="5E1CAFF4" w14:textId="77777777" w:rsidR="00C430F6" w:rsidRPr="00852963" w:rsidRDefault="00C430F6">
      <w:pPr>
        <w:rPr>
          <w:rFonts w:ascii="Arial" w:hAnsi="Arial" w:cs="Arial"/>
          <w:sz w:val="22"/>
          <w:szCs w:val="22"/>
          <w:lang w:val="es-ES_tradnl"/>
        </w:rPr>
      </w:pPr>
    </w:p>
    <w:sectPr w:rsidR="00C430F6" w:rsidRPr="00852963" w:rsidSect="000A77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800F5"/>
    <w:multiLevelType w:val="hybridMultilevel"/>
    <w:tmpl w:val="5A04B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68E667A"/>
    <w:multiLevelType w:val="hybridMultilevel"/>
    <w:tmpl w:val="5A04B3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F6"/>
    <w:rsid w:val="000A7716"/>
    <w:rsid w:val="0010455E"/>
    <w:rsid w:val="00104C7C"/>
    <w:rsid w:val="001073FA"/>
    <w:rsid w:val="0013582E"/>
    <w:rsid w:val="00281ED4"/>
    <w:rsid w:val="00396766"/>
    <w:rsid w:val="006F188D"/>
    <w:rsid w:val="00713510"/>
    <w:rsid w:val="00722C69"/>
    <w:rsid w:val="00852963"/>
    <w:rsid w:val="008A1275"/>
    <w:rsid w:val="00A62817"/>
    <w:rsid w:val="00AD7B5A"/>
    <w:rsid w:val="00B2025F"/>
    <w:rsid w:val="00C13D1B"/>
    <w:rsid w:val="00C37934"/>
    <w:rsid w:val="00C430F6"/>
    <w:rsid w:val="00CA7483"/>
    <w:rsid w:val="00CF6DF6"/>
    <w:rsid w:val="00E106C3"/>
    <w:rsid w:val="00F65926"/>
    <w:rsid w:val="00F737C3"/>
    <w:rsid w:val="00FB73D0"/>
    <w:rsid w:val="00FC0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A6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0F6"/>
    <w:pPr>
      <w:ind w:left="720"/>
      <w:contextualSpacing/>
      <w:jc w:val="both"/>
    </w:pPr>
    <w:rPr>
      <w:rFonts w:ascii="Arial" w:eastAsia="Times New Roman" w:hAnsi="Arial" w:cs="Times New Roman"/>
      <w:szCs w:val="20"/>
      <w:lang w:val="es-CO" w:eastAsia="es-CO"/>
    </w:rPr>
  </w:style>
  <w:style w:type="table" w:styleId="TableGrid">
    <w:name w:val="Table Grid"/>
    <w:basedOn w:val="TableNormal"/>
    <w:uiPriority w:val="59"/>
    <w:rsid w:val="00C430F6"/>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430F6"/>
    <w:pPr>
      <w:numPr>
        <w:ilvl w:val="1"/>
      </w:numPr>
      <w:jc w:val="both"/>
    </w:pPr>
    <w:rPr>
      <w:rFonts w:asciiTheme="majorHAnsi" w:eastAsiaTheme="majorEastAsia" w:hAnsiTheme="majorHAnsi" w:cstheme="majorBidi"/>
      <w:i/>
      <w:iCs/>
      <w:color w:val="4472C4" w:themeColor="accent1"/>
      <w:spacing w:val="15"/>
      <w:lang w:val="es-CO" w:eastAsia="es-CO"/>
    </w:rPr>
  </w:style>
  <w:style w:type="character" w:customStyle="1" w:styleId="SubtitleChar">
    <w:name w:val="Subtitle Char"/>
    <w:basedOn w:val="DefaultParagraphFont"/>
    <w:link w:val="Subtitle"/>
    <w:uiPriority w:val="11"/>
    <w:rsid w:val="00C430F6"/>
    <w:rPr>
      <w:rFonts w:asciiTheme="majorHAnsi" w:eastAsiaTheme="majorEastAsia" w:hAnsiTheme="majorHAnsi" w:cstheme="majorBidi"/>
      <w:i/>
      <w:iCs/>
      <w:color w:val="4472C4" w:themeColor="accent1"/>
      <w:spacing w:val="15"/>
      <w:lang w:val="es-CO" w:eastAsia="es-CO"/>
    </w:rPr>
  </w:style>
  <w:style w:type="table" w:customStyle="1" w:styleId="GridTable4-Accent21">
    <w:name w:val="Grid Table 4 - Accent 21"/>
    <w:basedOn w:val="TableNormal"/>
    <w:uiPriority w:val="49"/>
    <w:rsid w:val="00C430F6"/>
    <w:rPr>
      <w:rFonts w:eastAsiaTheme="minorEastAsia"/>
      <w:lang w:val="es-ES_tradnl" w:eastAsia="es-E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8A12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27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0F6"/>
    <w:pPr>
      <w:ind w:left="720"/>
      <w:contextualSpacing/>
      <w:jc w:val="both"/>
    </w:pPr>
    <w:rPr>
      <w:rFonts w:ascii="Arial" w:eastAsia="Times New Roman" w:hAnsi="Arial" w:cs="Times New Roman"/>
      <w:szCs w:val="20"/>
      <w:lang w:val="es-CO" w:eastAsia="es-CO"/>
    </w:rPr>
  </w:style>
  <w:style w:type="table" w:styleId="TableGrid">
    <w:name w:val="Table Grid"/>
    <w:basedOn w:val="TableNormal"/>
    <w:uiPriority w:val="59"/>
    <w:rsid w:val="00C430F6"/>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430F6"/>
    <w:pPr>
      <w:numPr>
        <w:ilvl w:val="1"/>
      </w:numPr>
      <w:jc w:val="both"/>
    </w:pPr>
    <w:rPr>
      <w:rFonts w:asciiTheme="majorHAnsi" w:eastAsiaTheme="majorEastAsia" w:hAnsiTheme="majorHAnsi" w:cstheme="majorBidi"/>
      <w:i/>
      <w:iCs/>
      <w:color w:val="4472C4" w:themeColor="accent1"/>
      <w:spacing w:val="15"/>
      <w:lang w:val="es-CO" w:eastAsia="es-CO"/>
    </w:rPr>
  </w:style>
  <w:style w:type="character" w:customStyle="1" w:styleId="SubtitleChar">
    <w:name w:val="Subtitle Char"/>
    <w:basedOn w:val="DefaultParagraphFont"/>
    <w:link w:val="Subtitle"/>
    <w:uiPriority w:val="11"/>
    <w:rsid w:val="00C430F6"/>
    <w:rPr>
      <w:rFonts w:asciiTheme="majorHAnsi" w:eastAsiaTheme="majorEastAsia" w:hAnsiTheme="majorHAnsi" w:cstheme="majorBidi"/>
      <w:i/>
      <w:iCs/>
      <w:color w:val="4472C4" w:themeColor="accent1"/>
      <w:spacing w:val="15"/>
      <w:lang w:val="es-CO" w:eastAsia="es-CO"/>
    </w:rPr>
  </w:style>
  <w:style w:type="table" w:customStyle="1" w:styleId="GridTable4-Accent21">
    <w:name w:val="Grid Table 4 - Accent 21"/>
    <w:basedOn w:val="TableNormal"/>
    <w:uiPriority w:val="49"/>
    <w:rsid w:val="00C430F6"/>
    <w:rPr>
      <w:rFonts w:eastAsiaTheme="minorEastAsia"/>
      <w:lang w:val="es-ES_tradnl" w:eastAsia="es-E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8A12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2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64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1019</Words>
  <Characters>5814</Characters>
  <Application>Microsoft Macintosh Word</Application>
  <DocSecurity>0</DocSecurity>
  <Lines>48</Lines>
  <Paragraphs>13</Paragraphs>
  <ScaleCrop>false</ScaleCrop>
  <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FaedisSDM2594</dc:creator>
  <cp:keywords/>
  <dc:description/>
  <cp:lastModifiedBy>Carlos Murcia</cp:lastModifiedBy>
  <cp:revision>24</cp:revision>
  <dcterms:created xsi:type="dcterms:W3CDTF">2018-03-21T16:22:00Z</dcterms:created>
  <dcterms:modified xsi:type="dcterms:W3CDTF">2018-04-02T22:51:00Z</dcterms:modified>
</cp:coreProperties>
</file>