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DC87D" w14:textId="48096481" w:rsidR="00104C7C" w:rsidRPr="007E676D" w:rsidRDefault="00337F06">
      <w:pPr>
        <w:rPr>
          <w:b/>
        </w:rPr>
      </w:pPr>
      <w:r>
        <w:rPr>
          <w:b/>
        </w:rPr>
        <w:t>INTERACTIVIDAD – ACTIVIDAD DE APRENDIZAJE</w:t>
      </w:r>
    </w:p>
    <w:p w14:paraId="2F311CF5" w14:textId="63937FF2" w:rsidR="007E676D" w:rsidRDefault="00337F06">
      <w:proofErr w:type="spellStart"/>
      <w:r>
        <w:t>Crucigrama</w:t>
      </w:r>
      <w:proofErr w:type="spellEnd"/>
    </w:p>
    <w:p w14:paraId="554217AF" w14:textId="77777777" w:rsidR="00337F06" w:rsidRDefault="00337F06"/>
    <w:p w14:paraId="0BCDDE15" w14:textId="73CD8DDD" w:rsidR="00426189" w:rsidRPr="00426189" w:rsidRDefault="00426189">
      <w:pPr>
        <w:rPr>
          <w:color w:val="FF0000"/>
        </w:rPr>
      </w:pPr>
      <w:proofErr w:type="spellStart"/>
      <w:r w:rsidRPr="00426189">
        <w:rPr>
          <w:color w:val="FF0000"/>
        </w:rPr>
        <w:t>Instrucciones</w:t>
      </w:r>
      <w:proofErr w:type="spellEnd"/>
      <w:r w:rsidRPr="00426189">
        <w:rPr>
          <w:color w:val="FF0000"/>
        </w:rPr>
        <w:t xml:space="preserve">: favor </w:t>
      </w:r>
      <w:proofErr w:type="spellStart"/>
      <w:r w:rsidRPr="00426189">
        <w:rPr>
          <w:color w:val="FF0000"/>
        </w:rPr>
        <w:t>colocar</w:t>
      </w:r>
      <w:proofErr w:type="spellEnd"/>
      <w:r w:rsidRPr="00426189">
        <w:rPr>
          <w:color w:val="FF0000"/>
        </w:rPr>
        <w:t xml:space="preserve"> el </w:t>
      </w:r>
      <w:proofErr w:type="spellStart"/>
      <w:r w:rsidRPr="00426189">
        <w:rPr>
          <w:color w:val="FF0000"/>
        </w:rPr>
        <w:t>siguiente</w:t>
      </w:r>
      <w:proofErr w:type="spellEnd"/>
      <w:r w:rsidRPr="00426189">
        <w:rPr>
          <w:color w:val="FF0000"/>
        </w:rPr>
        <w:t xml:space="preserve"> </w:t>
      </w:r>
      <w:proofErr w:type="spellStart"/>
      <w:r w:rsidRPr="00426189">
        <w:rPr>
          <w:color w:val="FF0000"/>
        </w:rPr>
        <w:t>contenido</w:t>
      </w:r>
      <w:proofErr w:type="spellEnd"/>
      <w:r w:rsidRPr="00426189">
        <w:rPr>
          <w:color w:val="FF0000"/>
        </w:rPr>
        <w:t xml:space="preserve"> </w:t>
      </w:r>
      <w:proofErr w:type="spellStart"/>
      <w:r w:rsidRPr="00426189">
        <w:rPr>
          <w:color w:val="FF0000"/>
        </w:rPr>
        <w:t>en</w:t>
      </w:r>
      <w:proofErr w:type="spellEnd"/>
      <w:r w:rsidRPr="00426189">
        <w:rPr>
          <w:color w:val="FF0000"/>
        </w:rPr>
        <w:t xml:space="preserve"> la </w:t>
      </w:r>
      <w:proofErr w:type="spellStart"/>
      <w:r w:rsidRPr="00426189">
        <w:rPr>
          <w:color w:val="FF0000"/>
        </w:rPr>
        <w:t>interactividad</w:t>
      </w:r>
      <w:proofErr w:type="spellEnd"/>
      <w:r w:rsidRPr="00426189">
        <w:rPr>
          <w:color w:val="FF0000"/>
        </w:rPr>
        <w:t xml:space="preserve"> </w:t>
      </w:r>
      <w:proofErr w:type="spellStart"/>
      <w:r w:rsidRPr="00426189">
        <w:rPr>
          <w:color w:val="FF0000"/>
        </w:rPr>
        <w:t>indicada</w:t>
      </w:r>
      <w:proofErr w:type="spellEnd"/>
      <w:r w:rsidRPr="00426189">
        <w:rPr>
          <w:color w:val="FF0000"/>
        </w:rPr>
        <w:t>.</w:t>
      </w:r>
    </w:p>
    <w:p w14:paraId="1220B509" w14:textId="77777777" w:rsidR="00426189" w:rsidRDefault="00426189"/>
    <w:p w14:paraId="076809CD" w14:textId="77777777" w:rsidR="00426189" w:rsidRDefault="00426189">
      <w:pPr>
        <w:rPr>
          <w:color w:val="FF0000"/>
          <w:lang w:val="es-ES_tradnl"/>
        </w:rPr>
      </w:pPr>
    </w:p>
    <w:p w14:paraId="3D4C9F91" w14:textId="4ACB97AD" w:rsidR="00426189" w:rsidRDefault="00426189">
      <w:pPr>
        <w:rPr>
          <w:b/>
          <w:color w:val="000000" w:themeColor="text1"/>
          <w:lang w:val="es-ES_tradnl"/>
        </w:rPr>
      </w:pPr>
      <w:r>
        <w:rPr>
          <w:color w:val="FF0000"/>
          <w:lang w:val="es-ES_tradnl"/>
        </w:rPr>
        <w:t xml:space="preserve">Título: </w:t>
      </w:r>
      <w:r w:rsidRPr="00426189">
        <w:rPr>
          <w:b/>
          <w:color w:val="000000" w:themeColor="text1"/>
          <w:lang w:val="es-ES_tradnl"/>
        </w:rPr>
        <w:t>Capas de los modelos OSI y TCP/IP</w:t>
      </w:r>
    </w:p>
    <w:p w14:paraId="7F869C23" w14:textId="77777777" w:rsidR="00426189" w:rsidRPr="00426189" w:rsidRDefault="00426189">
      <w:pPr>
        <w:rPr>
          <w:color w:val="FF0000"/>
          <w:lang w:val="es-ES_tradnl"/>
        </w:rPr>
      </w:pPr>
    </w:p>
    <w:p w14:paraId="0DDDD428" w14:textId="77777777" w:rsidR="00426189" w:rsidRDefault="00426189" w:rsidP="00426189">
      <w:pPr>
        <w:rPr>
          <w:color w:val="000000" w:themeColor="text1"/>
          <w:lang w:val="es-ES_tradnl"/>
        </w:rPr>
      </w:pPr>
      <w:r w:rsidRPr="00426189">
        <w:rPr>
          <w:color w:val="FF0000"/>
          <w:lang w:val="es-ES_tradnl"/>
        </w:rPr>
        <w:t xml:space="preserve">Instrucciones: </w:t>
      </w:r>
      <w:r w:rsidRPr="00426189">
        <w:rPr>
          <w:color w:val="000000" w:themeColor="text1"/>
          <w:lang w:val="es-ES_tradnl"/>
        </w:rPr>
        <w:t>Completa este crucigrama teniendo en cuenta los modelos OSI y TCP/IP, los nombres de sus capas y sus funciones.</w:t>
      </w:r>
    </w:p>
    <w:p w14:paraId="2FC84701" w14:textId="77777777" w:rsidR="00426189" w:rsidRDefault="00426189" w:rsidP="00426189">
      <w:pPr>
        <w:rPr>
          <w:color w:val="000000" w:themeColor="text1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625"/>
      </w:tblGrid>
      <w:tr w:rsidR="00426189" w14:paraId="2FFB4474" w14:textId="77777777" w:rsidTr="00426189">
        <w:tc>
          <w:tcPr>
            <w:tcW w:w="1951" w:type="dxa"/>
          </w:tcPr>
          <w:p w14:paraId="754A41C5" w14:textId="721BA237" w:rsidR="00426189" w:rsidRDefault="00426189" w:rsidP="004261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Palabra</w:t>
            </w:r>
          </w:p>
        </w:tc>
        <w:tc>
          <w:tcPr>
            <w:tcW w:w="7625" w:type="dxa"/>
          </w:tcPr>
          <w:p w14:paraId="3CCA17AE" w14:textId="61AA6ECB" w:rsidR="00426189" w:rsidRDefault="00426189" w:rsidP="004261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Descripción</w:t>
            </w:r>
          </w:p>
        </w:tc>
      </w:tr>
      <w:tr w:rsidR="00426189" w14:paraId="76C7C21E" w14:textId="77777777" w:rsidTr="00426189">
        <w:tc>
          <w:tcPr>
            <w:tcW w:w="1951" w:type="dxa"/>
          </w:tcPr>
          <w:p w14:paraId="557DF29A" w14:textId="2027CB24" w:rsidR="00426189" w:rsidRPr="00426189" w:rsidRDefault="00426189" w:rsidP="00426189">
            <w:pPr>
              <w:rPr>
                <w:color w:val="000000" w:themeColor="text1"/>
                <w:sz w:val="16"/>
                <w:szCs w:val="16"/>
              </w:rPr>
            </w:pPr>
            <w:r w:rsidRPr="00426189">
              <w:rPr>
                <w:color w:val="000000" w:themeColor="text1"/>
                <w:sz w:val="16"/>
                <w:szCs w:val="16"/>
              </w:rPr>
              <w:t>APLICACIÓN</w:t>
            </w:r>
          </w:p>
        </w:tc>
        <w:tc>
          <w:tcPr>
            <w:tcW w:w="7625" w:type="dxa"/>
          </w:tcPr>
          <w:p w14:paraId="5BD0DD54" w14:textId="650F9EF1" w:rsidR="00426189" w:rsidRPr="00B913E4" w:rsidRDefault="00B913E4" w:rsidP="00426189">
            <w:pPr>
              <w:rPr>
                <w:color w:val="000000" w:themeColor="text1"/>
                <w:sz w:val="16"/>
                <w:szCs w:val="16"/>
              </w:rPr>
            </w:pPr>
            <w:r w:rsidRPr="00B913E4">
              <w:rPr>
                <w:color w:val="000000" w:themeColor="text1"/>
                <w:sz w:val="16"/>
                <w:szCs w:val="16"/>
              </w:rPr>
              <w:t>Hace la representación de los datos para el usuario final.</w:t>
            </w:r>
          </w:p>
        </w:tc>
      </w:tr>
      <w:tr w:rsidR="00426189" w14:paraId="3CC779F9" w14:textId="77777777" w:rsidTr="00426189">
        <w:tc>
          <w:tcPr>
            <w:tcW w:w="1951" w:type="dxa"/>
          </w:tcPr>
          <w:p w14:paraId="686EFA99" w14:textId="000E4952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SESION</w:t>
            </w:r>
          </w:p>
        </w:tc>
        <w:tc>
          <w:tcPr>
            <w:tcW w:w="7625" w:type="dxa"/>
          </w:tcPr>
          <w:p w14:paraId="0490A99C" w14:textId="39742465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Esta capa realiza la administración del intercambio de datos en la red en el modelo OSI.</w:t>
            </w:r>
          </w:p>
        </w:tc>
      </w:tr>
      <w:tr w:rsidR="00426189" w14:paraId="2351BB93" w14:textId="77777777" w:rsidTr="00426189">
        <w:tc>
          <w:tcPr>
            <w:tcW w:w="1951" w:type="dxa"/>
          </w:tcPr>
          <w:p w14:paraId="4B9F170E" w14:textId="4A86602F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ENLACEDEDATOS</w:t>
            </w:r>
          </w:p>
        </w:tc>
        <w:tc>
          <w:tcPr>
            <w:tcW w:w="7625" w:type="dxa"/>
          </w:tcPr>
          <w:p w14:paraId="31444682" w14:textId="37CDFF2C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Esta capa del modelo OSI se encarga del intercambio de tramas entre los dispositivos que conforman la red</w:t>
            </w:r>
          </w:p>
        </w:tc>
      </w:tr>
      <w:tr w:rsidR="00426189" w14:paraId="305EFEA8" w14:textId="77777777" w:rsidTr="00426189">
        <w:tc>
          <w:tcPr>
            <w:tcW w:w="1951" w:type="dxa"/>
          </w:tcPr>
          <w:p w14:paraId="1195C1C9" w14:textId="2789515F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PRESENTACION</w:t>
            </w:r>
          </w:p>
        </w:tc>
        <w:tc>
          <w:tcPr>
            <w:tcW w:w="7625" w:type="dxa"/>
          </w:tcPr>
          <w:p w14:paraId="3937E528" w14:textId="287E3FB1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Esta capa del modelo OSI representa los datos para el usuario final.</w:t>
            </w:r>
          </w:p>
        </w:tc>
      </w:tr>
      <w:tr w:rsidR="00426189" w14:paraId="5D06D575" w14:textId="77777777" w:rsidTr="00426189">
        <w:tc>
          <w:tcPr>
            <w:tcW w:w="1951" w:type="dxa"/>
          </w:tcPr>
          <w:p w14:paraId="475C45AD" w14:textId="09B561FA" w:rsidR="00426189" w:rsidRPr="00426189" w:rsidRDefault="00426189" w:rsidP="00426189">
            <w:pPr>
              <w:rPr>
                <w:color w:val="000000" w:themeColor="text1"/>
                <w:sz w:val="16"/>
                <w:szCs w:val="16"/>
              </w:rPr>
            </w:pPr>
            <w:r w:rsidRPr="00426189">
              <w:rPr>
                <w:color w:val="000000" w:themeColor="text1"/>
                <w:sz w:val="16"/>
                <w:szCs w:val="16"/>
              </w:rPr>
              <w:t>RED</w:t>
            </w:r>
          </w:p>
        </w:tc>
        <w:tc>
          <w:tcPr>
            <w:tcW w:w="7625" w:type="dxa"/>
          </w:tcPr>
          <w:p w14:paraId="39E9E519" w14:textId="1663B221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En el modelo OSI, esta capa brinda una ruta a los datos enviados.</w:t>
            </w:r>
          </w:p>
        </w:tc>
      </w:tr>
      <w:tr w:rsidR="00426189" w14:paraId="6E7BCC6F" w14:textId="77777777" w:rsidTr="00426189">
        <w:tc>
          <w:tcPr>
            <w:tcW w:w="1951" w:type="dxa"/>
          </w:tcPr>
          <w:p w14:paraId="6A37E07D" w14:textId="37E2DBFE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FISICA</w:t>
            </w:r>
          </w:p>
        </w:tc>
        <w:tc>
          <w:tcPr>
            <w:tcW w:w="7625" w:type="dxa"/>
          </w:tcPr>
          <w:p w14:paraId="7CAC0654" w14:textId="15B77EBC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Esta capa del modelo OSI hace la transmisión de los bits.</w:t>
            </w:r>
          </w:p>
        </w:tc>
      </w:tr>
      <w:tr w:rsidR="00426189" w14:paraId="2433CBBC" w14:textId="77777777" w:rsidTr="00426189">
        <w:tc>
          <w:tcPr>
            <w:tcW w:w="1951" w:type="dxa"/>
          </w:tcPr>
          <w:p w14:paraId="1E5EAB59" w14:textId="2B93F4B6" w:rsidR="00426189" w:rsidRDefault="00426189" w:rsidP="00426189">
            <w:pPr>
              <w:rPr>
                <w:color w:val="000000" w:themeColor="text1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TRANSPORTE</w:t>
            </w:r>
          </w:p>
        </w:tc>
        <w:tc>
          <w:tcPr>
            <w:tcW w:w="7625" w:type="dxa"/>
          </w:tcPr>
          <w:p w14:paraId="30E033E6" w14:textId="053E99EF" w:rsidR="00426189" w:rsidRPr="00426189" w:rsidRDefault="00426189" w:rsidP="00426189">
            <w:pPr>
              <w:pStyle w:val="Piedepgina"/>
              <w:jc w:val="both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531C00"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t>En el modelo OSI, esta capa b</w:t>
            </w:r>
            <w:r w:rsidRPr="00531C00">
              <w:rPr>
                <w:rFonts w:ascii="Arial" w:hAnsi="Arial" w:cs="Arial"/>
                <w:sz w:val="17"/>
                <w:szCs w:val="17"/>
                <w:lang w:val="es-ES"/>
              </w:rPr>
              <w:t>rinda los servicios para segmentar, transferir y rearmar los datos para las comunicaciones entre dispositivos finales.</w:t>
            </w:r>
          </w:p>
        </w:tc>
      </w:tr>
      <w:tr w:rsidR="00426189" w14:paraId="082C746C" w14:textId="77777777" w:rsidTr="00426189">
        <w:tc>
          <w:tcPr>
            <w:tcW w:w="1951" w:type="dxa"/>
          </w:tcPr>
          <w:p w14:paraId="37D68A43" w14:textId="35A08A7F" w:rsidR="00426189" w:rsidRPr="00531C00" w:rsidRDefault="00426189" w:rsidP="00426189">
            <w:pPr>
              <w:rPr>
                <w:rFonts w:cs="Arial"/>
                <w:color w:val="000000"/>
                <w:sz w:val="17"/>
                <w:szCs w:val="17"/>
                <w:lang w:val="es-ES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ACCESOALARED</w:t>
            </w:r>
          </w:p>
        </w:tc>
        <w:tc>
          <w:tcPr>
            <w:tcW w:w="7625" w:type="dxa"/>
          </w:tcPr>
          <w:p w14:paraId="3C82FCE3" w14:textId="74AA084A" w:rsidR="00426189" w:rsidRPr="00531C00" w:rsidRDefault="00426189" w:rsidP="00426189">
            <w:pPr>
              <w:pStyle w:val="Piedepgina"/>
              <w:jc w:val="both"/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Esta capa del modelo de protocolos TCP/IP tiene entre sus funciones el intercambio de tramas entre los dispositivos de red.</w:t>
            </w:r>
          </w:p>
        </w:tc>
      </w:tr>
      <w:tr w:rsidR="00426189" w14:paraId="5C03AE37" w14:textId="77777777" w:rsidTr="00426189">
        <w:tc>
          <w:tcPr>
            <w:tcW w:w="1951" w:type="dxa"/>
          </w:tcPr>
          <w:p w14:paraId="72CA95E5" w14:textId="7D53FD4A" w:rsidR="00426189" w:rsidRPr="00531C00" w:rsidRDefault="00426189" w:rsidP="00426189">
            <w:pPr>
              <w:rPr>
                <w:rFonts w:cs="Arial"/>
                <w:color w:val="000000"/>
                <w:sz w:val="17"/>
                <w:szCs w:val="17"/>
                <w:lang w:val="es-ES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INTERNET</w:t>
            </w:r>
          </w:p>
        </w:tc>
        <w:tc>
          <w:tcPr>
            <w:tcW w:w="7625" w:type="dxa"/>
          </w:tcPr>
          <w:p w14:paraId="60E56940" w14:textId="6EC79BCA" w:rsidR="00426189" w:rsidRPr="00531C00" w:rsidRDefault="00426189" w:rsidP="00426189">
            <w:pPr>
              <w:pStyle w:val="Piedepgina"/>
              <w:jc w:val="both"/>
              <w:rPr>
                <w:rFonts w:cs="Arial"/>
                <w:color w:val="000000"/>
                <w:sz w:val="17"/>
                <w:szCs w:val="17"/>
                <w:lang w:val="es-ES"/>
              </w:rPr>
            </w:pPr>
            <w:r w:rsidRPr="00531C00">
              <w:rPr>
                <w:rFonts w:cs="Arial"/>
                <w:color w:val="000000"/>
                <w:sz w:val="17"/>
                <w:szCs w:val="17"/>
                <w:lang w:val="es-ES"/>
              </w:rPr>
              <w:t>Esta capa del modelo de protocolos TCP/IP determina la mejor ruta para un mensaje que circula dentro de la red.</w:t>
            </w:r>
          </w:p>
        </w:tc>
      </w:tr>
    </w:tbl>
    <w:p w14:paraId="3158C49C" w14:textId="77777777" w:rsidR="00426189" w:rsidRPr="00426189" w:rsidRDefault="00426189" w:rsidP="00426189">
      <w:pPr>
        <w:rPr>
          <w:color w:val="000000" w:themeColor="text1"/>
          <w:lang w:val="es-ES_tradnl"/>
        </w:rPr>
      </w:pPr>
    </w:p>
    <w:p w14:paraId="42758B3E" w14:textId="016AC009" w:rsidR="00684998" w:rsidRDefault="00426189" w:rsidP="00752FDC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/>
          <w:sz w:val="17"/>
          <w:szCs w:val="17"/>
          <w:lang w:val="es-ES"/>
        </w:rPr>
      </w:pPr>
      <w:r w:rsidRPr="00531C00">
        <w:rPr>
          <w:lang w:val="es-ES"/>
        </w:rPr>
        <w:object w:dxaOrig="3900" w:dyaOrig="6060" w14:anchorId="78201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227.25pt" o:ole="">
            <v:imagedata r:id="rId6" o:title=""/>
          </v:shape>
          <o:OLEObject Type="Embed" ProgID="PBrush" ShapeID="_x0000_i1025" DrawAspect="Content" ObjectID="_1587375137" r:id="rId7"/>
        </w:object>
      </w:r>
    </w:p>
    <w:p w14:paraId="6F9FF2BD" w14:textId="0D860F81" w:rsidR="00337F06" w:rsidRDefault="00426189" w:rsidP="00752FDC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/>
          <w:sz w:val="17"/>
          <w:szCs w:val="17"/>
          <w:lang w:val="es-ES"/>
        </w:rPr>
      </w:pPr>
      <w:r w:rsidRPr="00426189">
        <w:rPr>
          <w:rFonts w:ascii="Arial" w:hAnsi="Arial" w:cs="Arial"/>
          <w:color w:val="FF0000"/>
          <w:sz w:val="17"/>
          <w:szCs w:val="17"/>
          <w:lang w:val="es-ES"/>
        </w:rPr>
        <w:t>Retroalimentación Interactividad:</w:t>
      </w:r>
      <w:r>
        <w:rPr>
          <w:rFonts w:ascii="Arial" w:hAnsi="Arial" w:cs="Arial"/>
          <w:color w:val="000000"/>
          <w:sz w:val="17"/>
          <w:szCs w:val="17"/>
          <w:lang w:val="es-ES"/>
        </w:rPr>
        <w:t xml:space="preserve"> ¡Bien hecho, lo</w:t>
      </w:r>
      <w:bookmarkStart w:id="0" w:name="_GoBack"/>
      <w:bookmarkEnd w:id="0"/>
      <w:r>
        <w:rPr>
          <w:rFonts w:ascii="Arial" w:hAnsi="Arial" w:cs="Arial"/>
          <w:color w:val="000000"/>
          <w:sz w:val="17"/>
          <w:szCs w:val="17"/>
          <w:lang w:val="es-ES"/>
        </w:rPr>
        <w:t xml:space="preserve">  haz logrado! Recuerda</w:t>
      </w:r>
      <w:r w:rsidRPr="00426189">
        <w:rPr>
          <w:rFonts w:ascii="Arial" w:hAnsi="Arial" w:cs="Arial"/>
          <w:color w:val="000000"/>
          <w:sz w:val="17"/>
          <w:szCs w:val="17"/>
          <w:lang w:val="es-ES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es-ES"/>
        </w:rPr>
        <w:t xml:space="preserve">siempre </w:t>
      </w:r>
      <w:r w:rsidRPr="00426189">
        <w:rPr>
          <w:rFonts w:ascii="Arial" w:hAnsi="Arial" w:cs="Arial"/>
          <w:color w:val="000000"/>
          <w:sz w:val="17"/>
          <w:szCs w:val="17"/>
          <w:lang w:val="es-ES"/>
        </w:rPr>
        <w:t>que algunas capas de los modelos TCP/IP y OSI tienen funciones similares. Incluso algunas tienen el mismo nombre, como los casos de las capas de transporte y aplicación.</w:t>
      </w:r>
    </w:p>
    <w:p w14:paraId="5F41DF45" w14:textId="55C57D5F" w:rsidR="003E0FBD" w:rsidRPr="00752FDC" w:rsidRDefault="003E0FBD" w:rsidP="00752FDC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/>
          <w:sz w:val="17"/>
          <w:szCs w:val="17"/>
          <w:lang w:val="es-ES"/>
        </w:rPr>
      </w:pPr>
      <w:r w:rsidRPr="003E0FBD">
        <w:rPr>
          <w:rFonts w:ascii="Arial" w:hAnsi="Arial" w:cs="Arial"/>
          <w:color w:val="000000"/>
          <w:sz w:val="17"/>
          <w:szCs w:val="17"/>
          <w:lang w:val="es-ES"/>
        </w:rPr>
        <w:t>https://es.educaplay.com/es/recursoseducativos/3713710/html5/cap</w:t>
      </w:r>
      <w:r>
        <w:rPr>
          <w:rFonts w:ascii="Arial" w:hAnsi="Arial" w:cs="Arial"/>
          <w:color w:val="000000"/>
          <w:sz w:val="17"/>
          <w:szCs w:val="17"/>
          <w:lang w:val="es-ES"/>
        </w:rPr>
        <w:t>as_de_los_modelos_osi_y_tcp.htm</w:t>
      </w:r>
    </w:p>
    <w:sectPr w:rsidR="003E0FBD" w:rsidRPr="00752FDC" w:rsidSect="000A7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2B01"/>
    <w:multiLevelType w:val="hybridMultilevel"/>
    <w:tmpl w:val="0CD23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4917"/>
    <w:multiLevelType w:val="hybridMultilevel"/>
    <w:tmpl w:val="91200674"/>
    <w:lvl w:ilvl="0" w:tplc="9D02D5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EEF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06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A61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6E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A2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A94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8C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62F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6D"/>
    <w:rsid w:val="000A7716"/>
    <w:rsid w:val="0010455E"/>
    <w:rsid w:val="00104C7C"/>
    <w:rsid w:val="0017564A"/>
    <w:rsid w:val="001A6D99"/>
    <w:rsid w:val="00337F06"/>
    <w:rsid w:val="003A74D8"/>
    <w:rsid w:val="003E0FBD"/>
    <w:rsid w:val="003E55AF"/>
    <w:rsid w:val="00402879"/>
    <w:rsid w:val="00426189"/>
    <w:rsid w:val="004F7544"/>
    <w:rsid w:val="005C7F85"/>
    <w:rsid w:val="00684998"/>
    <w:rsid w:val="006E1459"/>
    <w:rsid w:val="006F35C2"/>
    <w:rsid w:val="00752FDC"/>
    <w:rsid w:val="007E4356"/>
    <w:rsid w:val="007E676D"/>
    <w:rsid w:val="0086117B"/>
    <w:rsid w:val="0092637F"/>
    <w:rsid w:val="00962664"/>
    <w:rsid w:val="00A1612C"/>
    <w:rsid w:val="00A77517"/>
    <w:rsid w:val="00AF3F41"/>
    <w:rsid w:val="00B70BFC"/>
    <w:rsid w:val="00B9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BFE7C"/>
  <w15:docId w15:val="{754F9A02-87E3-4B95-8129-AA7FE477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7E676D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7E676D"/>
    <w:rPr>
      <w:rFonts w:asciiTheme="majorHAnsi" w:eastAsiaTheme="majorEastAsia" w:hAnsiTheme="majorHAnsi" w:cstheme="majorBidi"/>
      <w:i/>
      <w:iCs/>
      <w:color w:val="4472C4" w:themeColor="accent1"/>
      <w:spacing w:val="15"/>
      <w:lang w:val="es-CO" w:eastAsia="es-CO"/>
    </w:rPr>
  </w:style>
  <w:style w:type="paragraph" w:styleId="NormalWeb">
    <w:name w:val="Normal (Web)"/>
    <w:basedOn w:val="Normal"/>
    <w:uiPriority w:val="99"/>
    <w:unhideWhenUsed/>
    <w:rsid w:val="00752FDC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77517"/>
    <w:pPr>
      <w:spacing w:after="200"/>
      <w:jc w:val="both"/>
    </w:pPr>
    <w:rPr>
      <w:rFonts w:ascii="Arial" w:eastAsia="Times New Roman" w:hAnsi="Arial" w:cs="Times New Roman"/>
      <w:b/>
      <w:bCs/>
      <w:color w:val="4472C4" w:themeColor="accent1"/>
      <w:sz w:val="18"/>
      <w:szCs w:val="18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459"/>
    <w:pPr>
      <w:jc w:val="both"/>
    </w:pPr>
    <w:rPr>
      <w:rFonts w:ascii="Arial" w:eastAsia="Times New Roman" w:hAnsi="Arial" w:cs="Times New Roman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459"/>
    <w:rPr>
      <w:rFonts w:ascii="Arial" w:eastAsia="Times New Roman" w:hAnsi="Arial" w:cs="Times New Roman"/>
      <w:sz w:val="20"/>
      <w:szCs w:val="20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A1612C"/>
    <w:pPr>
      <w:tabs>
        <w:tab w:val="center" w:pos="4252"/>
        <w:tab w:val="right" w:pos="8504"/>
      </w:tabs>
    </w:pPr>
    <w:rPr>
      <w:rFonts w:eastAsiaTheme="minorEastAsia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12C"/>
    <w:rPr>
      <w:rFonts w:eastAsiaTheme="minorEastAsia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4998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337F0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CIS17</b:Tag>
    <b:SourceType>InternetSite</b:SourceType>
    <b:Guid>{3B097442-88D3-44F7-B594-02A4E7A4C1D6}</b:Guid>
    <b:Title>Cisco Networking Academy</b:Title>
    <b:Year>2017</b:Year>
    <b:Author>
      <b:Author>
        <b:Corporate>CISCO</b:Corporate>
      </b:Author>
    </b:Author>
    <b:Month>Septiembre</b:Month>
    <b:Day>10</b:Day>
    <b:URL>http://ecovi.uagro.mx/ccna1/course/module1/index.html#1.1.1.2</b:URL>
    <b:RefOrder>1</b:RefOrder>
  </b:Source>
  <b:Source>
    <b:Tag>Uni17</b:Tag>
    <b:SourceType>InternetSite</b:SourceType>
    <b:Guid>{C2B9743E-9A87-4C4E-93A9-5F72BE5FD89A}</b:Guid>
    <b:Title>UPC</b:Title>
    <b:Year>2017</b:Year>
    <b:Author>
      <b:Author>
        <b:NameList>
          <b:Person>
            <b:Last>Cumbre</b:Last>
            <b:First>Universidad</b:First>
            <b:Middle>Privada</b:Middle>
          </b:Person>
        </b:NameList>
      </b:Author>
    </b:Author>
    <b:Month>09</b:Month>
    <b:Day>11</b:Day>
    <b:URL>http://belarmino.galeon.com/</b:URL>
    <b:RefOrder>2</b:RefOrder>
  </b:Source>
</b:Sources>
</file>

<file path=customXml/itemProps1.xml><?xml version="1.0" encoding="utf-8"?>
<ds:datastoreItem xmlns:ds="http://schemas.openxmlformats.org/officeDocument/2006/customXml" ds:itemID="{2D164D73-5EB3-41A2-A52B-441810B0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FaedisSDM2594</dc:creator>
  <cp:keywords/>
  <dc:description/>
  <cp:lastModifiedBy>JONATHAN MAURICIO ORTEGON GUASCA</cp:lastModifiedBy>
  <cp:revision>7</cp:revision>
  <dcterms:created xsi:type="dcterms:W3CDTF">2018-03-20T14:37:00Z</dcterms:created>
  <dcterms:modified xsi:type="dcterms:W3CDTF">2018-05-09T17:44:00Z</dcterms:modified>
</cp:coreProperties>
</file>