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33167E" w:rsidRDefault="0033167E" w:rsidP="0033167E">
      <w:pPr>
        <w:jc w:val="center"/>
        <w:rPr>
          <w:rFonts w:ascii="Arial" w:hAnsi="Arial" w:cs="Arial"/>
          <w:b/>
        </w:rPr>
      </w:pPr>
      <w:r w:rsidRPr="0033167E">
        <w:rPr>
          <w:rFonts w:ascii="Arial" w:hAnsi="Arial" w:cs="Arial"/>
          <w:b/>
        </w:rPr>
        <w:t>Interactiv</w:t>
      </w:r>
      <w:bookmarkStart w:id="0" w:name="_GoBack"/>
      <w:bookmarkEnd w:id="0"/>
      <w:r w:rsidRPr="0033167E">
        <w:rPr>
          <w:rFonts w:ascii="Arial" w:hAnsi="Arial" w:cs="Arial"/>
          <w:b/>
        </w:rPr>
        <w:t>idad: Evolución del mantenimiento</w:t>
      </w:r>
    </w:p>
    <w:p w:rsidR="0033167E" w:rsidRPr="0033167E" w:rsidRDefault="0033167E" w:rsidP="0033167E">
      <w:pPr>
        <w:rPr>
          <w:rFonts w:ascii="Arial" w:hAnsi="Arial" w:cs="Arial"/>
          <w:color w:val="FF0000"/>
        </w:rPr>
      </w:pPr>
      <w:r w:rsidRPr="0033167E">
        <w:rPr>
          <w:rFonts w:ascii="Arial" w:hAnsi="Arial" w:cs="Arial"/>
          <w:color w:val="FF0000"/>
        </w:rPr>
        <w:t>Por favor diseñar un esquema interactivo como el que se muestra a continuación, en el cual se presente la evolución del mantenimiento.</w:t>
      </w:r>
    </w:p>
    <w:p w:rsidR="0033167E" w:rsidRPr="0033167E" w:rsidRDefault="0033167E" w:rsidP="0033167E">
      <w:pPr>
        <w:jc w:val="center"/>
        <w:rPr>
          <w:rFonts w:ascii="Arial" w:hAnsi="Arial" w:cs="Arial"/>
        </w:rPr>
      </w:pPr>
      <w:r w:rsidRPr="0033167E">
        <w:rPr>
          <w:rFonts w:ascii="Arial" w:hAnsi="Arial" w:cs="Arial"/>
          <w:noProof/>
          <w:lang w:eastAsia="es-ES"/>
        </w:rPr>
        <w:drawing>
          <wp:inline distT="0" distB="0" distL="0" distR="0" wp14:anchorId="32A19517" wp14:editId="7BE1525E">
            <wp:extent cx="3143250" cy="2188823"/>
            <wp:effectExtent l="0" t="0" r="0" b="254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6087" t="11840" r="37737" b="42057"/>
                    <a:stretch/>
                  </pic:blipFill>
                  <pic:spPr bwMode="auto">
                    <a:xfrm>
                      <a:off x="0" y="0"/>
                      <a:ext cx="3148507" cy="219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67E" w:rsidRPr="0033167E" w:rsidRDefault="0033167E" w:rsidP="0033167E">
      <w:pPr>
        <w:rPr>
          <w:rFonts w:ascii="Arial" w:hAnsi="Arial" w:cs="Arial"/>
        </w:rPr>
      </w:pPr>
      <w:r w:rsidRPr="0033167E">
        <w:rPr>
          <w:rFonts w:ascii="Arial" w:hAnsi="Arial" w:cs="Arial"/>
          <w:color w:val="FF0000"/>
        </w:rPr>
        <w:t xml:space="preserve">Título: </w:t>
      </w:r>
      <w:r w:rsidRPr="0033167E">
        <w:rPr>
          <w:rFonts w:ascii="Arial" w:hAnsi="Arial" w:cs="Arial"/>
        </w:rPr>
        <w:t>Evolución del mantenimiento</w:t>
      </w:r>
    </w:p>
    <w:p w:rsidR="0033167E" w:rsidRPr="0033167E" w:rsidRDefault="0033167E" w:rsidP="0033167E">
      <w:pPr>
        <w:rPr>
          <w:rFonts w:ascii="Arial" w:hAnsi="Arial" w:cs="Arial"/>
        </w:rPr>
      </w:pPr>
      <w:r w:rsidRPr="0033167E">
        <w:rPr>
          <w:rFonts w:ascii="Arial" w:hAnsi="Arial" w:cs="Arial"/>
          <w:color w:val="FF0000"/>
        </w:rPr>
        <w:t xml:space="preserve">Instrucción al estudiante: </w:t>
      </w:r>
      <w:r w:rsidRPr="0033167E">
        <w:rPr>
          <w:rFonts w:ascii="Arial" w:hAnsi="Arial" w:cs="Arial"/>
        </w:rPr>
        <w:t>Para conocer la evolución del mantenimiento, puedes hacer clic en cada ítem.</w:t>
      </w:r>
    </w:p>
    <w:p w:rsidR="0033167E" w:rsidRPr="0033167E" w:rsidRDefault="0033167E" w:rsidP="0033167E">
      <w:pPr>
        <w:rPr>
          <w:rFonts w:ascii="Arial" w:hAnsi="Arial" w:cs="Arial"/>
        </w:rPr>
      </w:pPr>
      <w:r w:rsidRPr="0033167E">
        <w:rPr>
          <w:rFonts w:ascii="Arial" w:hAnsi="Arial" w:cs="Arial"/>
          <w:color w:val="FF0000"/>
        </w:rPr>
        <w:t xml:space="preserve">Ítems: </w:t>
      </w:r>
      <w:r w:rsidRPr="0033167E">
        <w:rPr>
          <w:rFonts w:ascii="Arial" w:hAnsi="Arial" w:cs="Arial"/>
        </w:rPr>
        <w:t>Primera generación</w:t>
      </w:r>
    </w:p>
    <w:p w:rsidR="0033167E" w:rsidRPr="0033167E" w:rsidRDefault="0033167E" w:rsidP="0033167E">
      <w:pPr>
        <w:ind w:left="709"/>
        <w:rPr>
          <w:rFonts w:ascii="Arial" w:hAnsi="Arial" w:cs="Arial"/>
        </w:rPr>
      </w:pPr>
      <w:r w:rsidRPr="0033167E">
        <w:rPr>
          <w:rFonts w:ascii="Arial" w:hAnsi="Arial" w:cs="Arial"/>
        </w:rPr>
        <w:t xml:space="preserve">Segunda generación </w:t>
      </w:r>
    </w:p>
    <w:p w:rsidR="0033167E" w:rsidRPr="0033167E" w:rsidRDefault="0033167E" w:rsidP="0033167E">
      <w:pPr>
        <w:ind w:left="709"/>
        <w:rPr>
          <w:rFonts w:ascii="Arial" w:hAnsi="Arial" w:cs="Arial"/>
        </w:rPr>
      </w:pPr>
      <w:r w:rsidRPr="0033167E">
        <w:rPr>
          <w:rFonts w:ascii="Arial" w:hAnsi="Arial" w:cs="Arial"/>
        </w:rPr>
        <w:t>Tercera generación</w:t>
      </w:r>
    </w:p>
    <w:p w:rsidR="0033167E" w:rsidRPr="0033167E" w:rsidRDefault="0033167E" w:rsidP="0033167E">
      <w:pPr>
        <w:ind w:left="709"/>
        <w:rPr>
          <w:rFonts w:ascii="Arial" w:hAnsi="Arial" w:cs="Arial"/>
          <w:color w:val="FF0000"/>
        </w:rPr>
      </w:pPr>
      <w:r w:rsidRPr="0033167E">
        <w:rPr>
          <w:rFonts w:ascii="Arial" w:hAnsi="Arial" w:cs="Arial"/>
        </w:rPr>
        <w:t>Cuarta generación</w:t>
      </w:r>
    </w:p>
    <w:p w:rsidR="0033167E" w:rsidRPr="0033167E" w:rsidRDefault="0033167E" w:rsidP="0033167E">
      <w:pPr>
        <w:rPr>
          <w:rFonts w:ascii="Arial" w:hAnsi="Arial" w:cs="Arial"/>
          <w:color w:val="FF0000"/>
        </w:rPr>
      </w:pPr>
      <w:r w:rsidRPr="0033167E">
        <w:rPr>
          <w:rFonts w:ascii="Arial" w:hAnsi="Arial" w:cs="Arial"/>
          <w:color w:val="FF0000"/>
        </w:rPr>
        <w:t xml:space="preserve">Información que se despliega: </w:t>
      </w:r>
    </w:p>
    <w:p w:rsidR="0033167E" w:rsidRPr="0033167E" w:rsidRDefault="0033167E" w:rsidP="0033167E">
      <w:pPr>
        <w:rPr>
          <w:rFonts w:ascii="Arial" w:hAnsi="Arial" w:cs="Arial"/>
        </w:rPr>
      </w:pPr>
      <w:r w:rsidRPr="0033167E">
        <w:rPr>
          <w:rFonts w:ascii="Arial" w:hAnsi="Arial" w:cs="Arial"/>
        </w:rPr>
        <w:t xml:space="preserve">Primera Generación. </w:t>
      </w:r>
      <w:r w:rsidRPr="0033167E">
        <w:rPr>
          <w:rFonts w:ascii="Arial" w:hAnsi="Arial" w:cs="Arial"/>
        </w:rPr>
        <w:t xml:space="preserve"> </w:t>
      </w:r>
      <w:r w:rsidRPr="0033167E">
        <w:rPr>
          <w:rFonts w:ascii="Arial" w:hAnsi="Arial" w:cs="Arial"/>
        </w:rPr>
        <w:t>Se extendió hasta mediados de siglo y tenía como características fundamentales la existencia de equipos robustos y sobre diseñados, baja producción, poca importancia al tiempo de parada de equipos, mantenimiento de reparación, baja mecanización industrial y falta de un mantenimiento sistemático</w:t>
      </w:r>
      <w:r w:rsidRPr="0033167E">
        <w:rPr>
          <w:rFonts w:ascii="Arial" w:hAnsi="Arial" w:cs="Arial"/>
        </w:rPr>
        <w:t>.</w:t>
      </w:r>
    </w:p>
    <w:p w:rsidR="0033167E" w:rsidRPr="0033167E" w:rsidRDefault="0033167E" w:rsidP="0033167E">
      <w:pPr>
        <w:rPr>
          <w:rFonts w:ascii="Arial" w:hAnsi="Arial" w:cs="Arial"/>
        </w:rPr>
      </w:pPr>
      <w:r w:rsidRPr="0033167E">
        <w:rPr>
          <w:rFonts w:ascii="Arial" w:hAnsi="Arial" w:cs="Arial"/>
        </w:rPr>
        <w:t>Segunda Generación.</w:t>
      </w:r>
      <w:r w:rsidRPr="0033167E">
        <w:rPr>
          <w:rFonts w:ascii="Arial" w:hAnsi="Arial" w:cs="Arial"/>
        </w:rPr>
        <w:t xml:space="preserve"> </w:t>
      </w:r>
      <w:r w:rsidRPr="0033167E">
        <w:rPr>
          <w:rFonts w:ascii="Arial" w:hAnsi="Arial" w:cs="Arial"/>
        </w:rPr>
        <w:t>Se extendió hacia los 70 y con la necesidad de mejorar la calidad de los equipos de combate en la segunda guerra mundial, disminuir los costos de reparación y especialmente conservar la vida útil de equipos</w:t>
      </w:r>
      <w:r w:rsidRPr="0033167E">
        <w:rPr>
          <w:rFonts w:ascii="Arial" w:hAnsi="Arial" w:cs="Arial"/>
        </w:rPr>
        <w:t>. S</w:t>
      </w:r>
      <w:r w:rsidRPr="0033167E">
        <w:rPr>
          <w:rFonts w:ascii="Arial" w:hAnsi="Arial" w:cs="Arial"/>
        </w:rPr>
        <w:t>e caracterizó por la mayor complejidad de equipos, se dio mayor importancia a la productividad de plantas, se puso más atención a</w:t>
      </w:r>
      <w:r w:rsidRPr="0033167E">
        <w:rPr>
          <w:rFonts w:ascii="Arial" w:hAnsi="Arial" w:cs="Arial"/>
        </w:rPr>
        <w:t>l tiempo de parada de equipos. Además s</w:t>
      </w:r>
      <w:r w:rsidRPr="0033167E">
        <w:rPr>
          <w:rFonts w:ascii="Arial" w:hAnsi="Arial" w:cs="Arial"/>
        </w:rPr>
        <w:t>e desarrolla el mantenimiento preventivo y predictivo y se inicia la sistematización del mantenimiento</w:t>
      </w:r>
      <w:r w:rsidRPr="0033167E">
        <w:rPr>
          <w:rFonts w:ascii="Arial" w:hAnsi="Arial" w:cs="Arial"/>
        </w:rPr>
        <w:t>.</w:t>
      </w:r>
    </w:p>
    <w:p w:rsidR="0033167E" w:rsidRPr="0033167E" w:rsidRDefault="0033167E" w:rsidP="0033167E">
      <w:pPr>
        <w:rPr>
          <w:rFonts w:ascii="Arial" w:hAnsi="Arial" w:cs="Arial"/>
        </w:rPr>
      </w:pPr>
      <w:r w:rsidRPr="0033167E">
        <w:rPr>
          <w:rFonts w:ascii="Arial" w:hAnsi="Arial" w:cs="Arial"/>
        </w:rPr>
        <w:t>Tercera Generación</w:t>
      </w:r>
      <w:r w:rsidRPr="0033167E">
        <w:rPr>
          <w:rFonts w:ascii="Arial" w:hAnsi="Arial" w:cs="Arial"/>
        </w:rPr>
        <w:t xml:space="preserve">. </w:t>
      </w:r>
      <w:r w:rsidRPr="0033167E">
        <w:rPr>
          <w:rFonts w:ascii="Arial" w:hAnsi="Arial" w:cs="Arial"/>
        </w:rPr>
        <w:t>S</w:t>
      </w:r>
      <w:r w:rsidRPr="0033167E">
        <w:rPr>
          <w:rFonts w:ascii="Arial" w:hAnsi="Arial" w:cs="Arial"/>
        </w:rPr>
        <w:t>e enfoca en la s</w:t>
      </w:r>
      <w:r w:rsidRPr="0033167E">
        <w:rPr>
          <w:rFonts w:ascii="Arial" w:hAnsi="Arial" w:cs="Arial"/>
        </w:rPr>
        <w:t>eguridad y protección del medio ambiente, cuyo tiempo se extendió h</w:t>
      </w:r>
      <w:r w:rsidRPr="0033167E">
        <w:rPr>
          <w:rFonts w:ascii="Arial" w:hAnsi="Arial" w:cs="Arial"/>
        </w:rPr>
        <w:t>asta finales del siglo pasado. S</w:t>
      </w:r>
      <w:r w:rsidRPr="0033167E">
        <w:rPr>
          <w:rFonts w:ascii="Arial" w:hAnsi="Arial" w:cs="Arial"/>
        </w:rPr>
        <w:t>e</w:t>
      </w:r>
      <w:r w:rsidRPr="0033167E">
        <w:rPr>
          <w:rFonts w:ascii="Arial" w:hAnsi="Arial" w:cs="Arial"/>
        </w:rPr>
        <w:t xml:space="preserve"> caracterizó especialmente por </w:t>
      </w:r>
      <w:r w:rsidRPr="0033167E">
        <w:rPr>
          <w:rFonts w:ascii="Arial" w:hAnsi="Arial" w:cs="Arial"/>
        </w:rPr>
        <w:t xml:space="preserve">los altos volúmenes de producción, alto grado de mecanización y automatización, se da gran importancia a las personas, los equipos y el medio ambiente, se desarrolla el uso de las </w:t>
      </w:r>
      <w:r w:rsidRPr="0033167E">
        <w:rPr>
          <w:rFonts w:ascii="Arial" w:hAnsi="Arial" w:cs="Arial"/>
        </w:rPr>
        <w:t>Tecnologías de la I</w:t>
      </w:r>
      <w:r w:rsidRPr="0033167E">
        <w:rPr>
          <w:rFonts w:ascii="Arial" w:hAnsi="Arial" w:cs="Arial"/>
        </w:rPr>
        <w:t>nformación</w:t>
      </w:r>
      <w:r w:rsidRPr="0033167E">
        <w:rPr>
          <w:rFonts w:ascii="Arial" w:hAnsi="Arial" w:cs="Arial"/>
        </w:rPr>
        <w:t xml:space="preserve"> y Comunicación (TIC); también se da</w:t>
      </w:r>
      <w:r w:rsidRPr="0033167E">
        <w:rPr>
          <w:rFonts w:ascii="Arial" w:hAnsi="Arial" w:cs="Arial"/>
        </w:rPr>
        <w:t xml:space="preserve"> el auge del Mantenimiento productivo Total (TPM) y la Implementación del Mantenimiento Centrado en la Confiabilidad (RCM</w:t>
      </w:r>
      <w:r w:rsidRPr="0033167E">
        <w:rPr>
          <w:rFonts w:ascii="Arial" w:hAnsi="Arial" w:cs="Arial"/>
        </w:rPr>
        <w:t xml:space="preserve">). </w:t>
      </w:r>
    </w:p>
    <w:p w:rsidR="0033167E" w:rsidRPr="0033167E" w:rsidRDefault="0033167E" w:rsidP="0033167E">
      <w:pPr>
        <w:rPr>
          <w:rFonts w:ascii="Arial" w:hAnsi="Arial" w:cs="Arial"/>
        </w:rPr>
      </w:pPr>
      <w:r w:rsidRPr="0033167E">
        <w:rPr>
          <w:rFonts w:ascii="Arial" w:hAnsi="Arial" w:cs="Arial"/>
        </w:rPr>
        <w:lastRenderedPageBreak/>
        <w:t>Cuarta Generació</w:t>
      </w:r>
      <w:r w:rsidRPr="0033167E">
        <w:rPr>
          <w:rFonts w:ascii="Arial" w:hAnsi="Arial" w:cs="Arial"/>
        </w:rPr>
        <w:t>n.</w:t>
      </w:r>
      <w:r w:rsidRPr="0033167E">
        <w:rPr>
          <w:rFonts w:ascii="Arial" w:hAnsi="Arial" w:cs="Arial"/>
        </w:rPr>
        <w:t xml:space="preserve"> </w:t>
      </w:r>
      <w:r w:rsidRPr="0033167E">
        <w:rPr>
          <w:rFonts w:ascii="Arial" w:hAnsi="Arial" w:cs="Arial"/>
        </w:rPr>
        <w:t>Se extiende hasta hoy. Presenta algunas caracter</w:t>
      </w:r>
      <w:r w:rsidRPr="0033167E">
        <w:rPr>
          <w:rFonts w:ascii="Arial" w:hAnsi="Arial" w:cs="Arial"/>
        </w:rPr>
        <w:t>ísticas importantes como son l</w:t>
      </w:r>
      <w:r w:rsidRPr="0033167E">
        <w:rPr>
          <w:rFonts w:ascii="Arial" w:hAnsi="Arial" w:cs="Arial"/>
        </w:rPr>
        <w:t xml:space="preserve">a gestión integral de activos, las necesidades de alto nivel de competencias del personal. La Gestión de riesgos e incertidumbre (RBI), se desarrolla la Optimización del Mantenimiento Planeado (PMO), se hace </w:t>
      </w:r>
      <w:proofErr w:type="gramStart"/>
      <w:r w:rsidRPr="0033167E">
        <w:rPr>
          <w:rFonts w:ascii="Arial" w:hAnsi="Arial" w:cs="Arial"/>
        </w:rPr>
        <w:t>una</w:t>
      </w:r>
      <w:proofErr w:type="gramEnd"/>
      <w:r w:rsidRPr="0033167E">
        <w:rPr>
          <w:rFonts w:ascii="Arial" w:hAnsi="Arial" w:cs="Arial"/>
        </w:rPr>
        <w:t xml:space="preserve"> análisis de la relación Costo-Riesgo-Beneficio (CRB) y finalmente la Optimización Integral del Mantenimiento (MIO)</w:t>
      </w:r>
      <w:r w:rsidRPr="0033167E">
        <w:rPr>
          <w:rFonts w:ascii="Arial" w:hAnsi="Arial" w:cs="Arial"/>
        </w:rPr>
        <w:t>.</w:t>
      </w:r>
    </w:p>
    <w:p w:rsidR="0033167E" w:rsidRPr="0033167E" w:rsidRDefault="0033167E" w:rsidP="0033167E">
      <w:pPr>
        <w:pStyle w:val="Prrafodelista"/>
        <w:spacing w:line="276" w:lineRule="auto"/>
        <w:jc w:val="left"/>
        <w:rPr>
          <w:rFonts w:cs="Arial"/>
          <w:sz w:val="22"/>
          <w:szCs w:val="22"/>
        </w:rPr>
      </w:pPr>
    </w:p>
    <w:p w:rsidR="0033167E" w:rsidRPr="0033167E" w:rsidRDefault="0033167E" w:rsidP="0033167E">
      <w:pPr>
        <w:rPr>
          <w:rFonts w:ascii="Arial" w:hAnsi="Arial" w:cs="Arial"/>
          <w:lang w:val="es-CO"/>
        </w:rPr>
      </w:pPr>
    </w:p>
    <w:sectPr w:rsidR="0033167E" w:rsidRPr="00331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F53"/>
    <w:multiLevelType w:val="hybridMultilevel"/>
    <w:tmpl w:val="984401BE"/>
    <w:lvl w:ilvl="0" w:tplc="B6161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7E"/>
    <w:rsid w:val="000576C9"/>
    <w:rsid w:val="0033167E"/>
    <w:rsid w:val="005D6BCB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Textodeglobo">
    <w:name w:val="Balloon Text"/>
    <w:basedOn w:val="Normal"/>
    <w:link w:val="TextodegloboCar"/>
    <w:uiPriority w:val="99"/>
    <w:semiHidden/>
    <w:unhideWhenUsed/>
    <w:rsid w:val="003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6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67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Textodeglobo">
    <w:name w:val="Balloon Text"/>
    <w:basedOn w:val="Normal"/>
    <w:link w:val="TextodegloboCar"/>
    <w:uiPriority w:val="99"/>
    <w:semiHidden/>
    <w:unhideWhenUsed/>
    <w:rsid w:val="003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6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67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2018-10-18T19:54:00Z</dcterms:created>
  <dcterms:modified xsi:type="dcterms:W3CDTF">2018-10-18T20:01:00Z</dcterms:modified>
</cp:coreProperties>
</file>