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DD" w:rsidRPr="007D2DDD" w:rsidRDefault="007D2DDD" w:rsidP="007D2DDD">
      <w:pPr>
        <w:rPr>
          <w:b/>
          <w:szCs w:val="24"/>
        </w:rPr>
      </w:pPr>
    </w:p>
    <w:p w:rsidR="007D2DDD" w:rsidRPr="007D2DDD" w:rsidRDefault="007D2DDD" w:rsidP="007D2DDD">
      <w:pPr>
        <w:jc w:val="center"/>
        <w:rPr>
          <w:b/>
          <w:bCs/>
          <w:szCs w:val="24"/>
        </w:rPr>
      </w:pPr>
      <w:r w:rsidRPr="007D2DDD">
        <w:rPr>
          <w:b/>
          <w:bCs/>
          <w:szCs w:val="24"/>
        </w:rPr>
        <w:t>Controles en la fuente</w:t>
      </w:r>
    </w:p>
    <w:p w:rsidR="007D2DDD" w:rsidRPr="007D2DDD" w:rsidRDefault="007D2DDD" w:rsidP="007D2DDD">
      <w:pPr>
        <w:rPr>
          <w:b/>
          <w:bCs/>
          <w:szCs w:val="24"/>
        </w:rPr>
      </w:pPr>
    </w:p>
    <w:p w:rsidR="007D2DDD" w:rsidRDefault="007D2DDD" w:rsidP="007D2DDD">
      <w:pPr>
        <w:rPr>
          <w:iCs/>
          <w:szCs w:val="24"/>
        </w:rPr>
      </w:pPr>
      <w:r w:rsidRPr="00F70FB8">
        <w:rPr>
          <w:b/>
          <w:iCs/>
          <w:szCs w:val="24"/>
        </w:rPr>
        <w:t>Instrucción:</w:t>
      </w:r>
      <w:r>
        <w:rPr>
          <w:iCs/>
          <w:szCs w:val="24"/>
        </w:rPr>
        <w:t xml:space="preserve"> realizar interactividad: </w:t>
      </w:r>
      <w:proofErr w:type="spellStart"/>
      <w:r w:rsidRPr="007D2DDD">
        <w:rPr>
          <w:iCs/>
          <w:szCs w:val="24"/>
        </w:rPr>
        <w:t>Edge</w:t>
      </w:r>
      <w:proofErr w:type="spellEnd"/>
      <w:r w:rsidRPr="007D2DDD">
        <w:rPr>
          <w:iCs/>
          <w:szCs w:val="24"/>
        </w:rPr>
        <w:t xml:space="preserve">\4 </w:t>
      </w:r>
      <w:proofErr w:type="spellStart"/>
      <w:r w:rsidRPr="007D2DDD">
        <w:rPr>
          <w:iCs/>
          <w:szCs w:val="24"/>
        </w:rPr>
        <w:t>items</w:t>
      </w:r>
      <w:proofErr w:type="spellEnd"/>
      <w:r w:rsidRPr="007D2DDD">
        <w:rPr>
          <w:iCs/>
          <w:szCs w:val="24"/>
        </w:rPr>
        <w:t>\</w:t>
      </w:r>
      <w:proofErr w:type="spellStart"/>
      <w:r>
        <w:rPr>
          <w:iCs/>
          <w:szCs w:val="24"/>
        </w:rPr>
        <w:t>categorias_colores_info_lateral</w:t>
      </w:r>
      <w:proofErr w:type="spellEnd"/>
      <w:r w:rsidR="00D87E01">
        <w:rPr>
          <w:iCs/>
          <w:szCs w:val="24"/>
        </w:rPr>
        <w:t xml:space="preserve"> va introducción.</w:t>
      </w:r>
      <w:bookmarkStart w:id="0" w:name="_GoBack"/>
      <w:bookmarkEnd w:id="0"/>
    </w:p>
    <w:p w:rsidR="007D2DDD" w:rsidRDefault="007D2DDD" w:rsidP="007D2DDD">
      <w:pPr>
        <w:rPr>
          <w:iCs/>
          <w:szCs w:val="24"/>
        </w:rPr>
      </w:pPr>
    </w:p>
    <w:p w:rsidR="00F70FB8" w:rsidRDefault="00F70FB8" w:rsidP="00F70FB8">
      <w:pPr>
        <w:rPr>
          <w:iCs/>
          <w:szCs w:val="24"/>
        </w:rPr>
      </w:pPr>
    </w:p>
    <w:p w:rsidR="007D2DDD" w:rsidRDefault="007D2DDD" w:rsidP="00F70FB8">
      <w:pPr>
        <w:rPr>
          <w:b/>
          <w:iCs/>
          <w:szCs w:val="24"/>
        </w:rPr>
      </w:pPr>
      <w:r w:rsidRPr="00F70FB8">
        <w:rPr>
          <w:b/>
          <w:iCs/>
          <w:szCs w:val="24"/>
        </w:rPr>
        <w:t>Con el fin de asegurar la reducción de riesgos en las organizaciones se realizan acciones tendientes a la eliminación</w:t>
      </w:r>
      <w:r w:rsidR="00F70FB8" w:rsidRPr="00F70FB8">
        <w:rPr>
          <w:b/>
          <w:iCs/>
          <w:szCs w:val="24"/>
        </w:rPr>
        <w:t>,</w:t>
      </w:r>
      <w:r w:rsidRPr="00F70FB8">
        <w:rPr>
          <w:b/>
          <w:iCs/>
          <w:szCs w:val="24"/>
        </w:rPr>
        <w:t xml:space="preserve"> sustitución, reducción del peligro y controles de ingeniería, cuyas características se evidencian a continuación </w:t>
      </w:r>
      <w:r w:rsidRPr="00F70FB8">
        <w:rPr>
          <w:b/>
          <w:szCs w:val="24"/>
        </w:rPr>
        <w:t>(ARSEG, 2003)</w:t>
      </w:r>
      <w:r w:rsidR="00F70FB8" w:rsidRPr="00F70FB8">
        <w:rPr>
          <w:b/>
          <w:iCs/>
          <w:szCs w:val="24"/>
        </w:rPr>
        <w:t>.</w:t>
      </w:r>
    </w:p>
    <w:p w:rsidR="00F70FB8" w:rsidRPr="00F70FB8" w:rsidRDefault="00F70FB8" w:rsidP="00F70FB8">
      <w:pPr>
        <w:rPr>
          <w:b/>
          <w:i/>
          <w:iCs/>
          <w:color w:val="4472C4" w:themeColor="accent5"/>
          <w:szCs w:val="24"/>
        </w:rPr>
      </w:pPr>
    </w:p>
    <w:p w:rsidR="00F70FB8" w:rsidRPr="00F70FB8" w:rsidRDefault="00F70FB8" w:rsidP="00F70FB8">
      <w:pPr>
        <w:jc w:val="center"/>
        <w:rPr>
          <w:b/>
          <w:i/>
          <w:color w:val="4472C4" w:themeColor="accent5"/>
          <w:szCs w:val="24"/>
        </w:rPr>
      </w:pPr>
      <w:r w:rsidRPr="00F70FB8">
        <w:rPr>
          <w:b/>
          <w:i/>
          <w:iCs/>
          <w:color w:val="4472C4" w:themeColor="accent5"/>
          <w:szCs w:val="24"/>
        </w:rPr>
        <w:t>Haga clic sobre cada título:</w:t>
      </w:r>
    </w:p>
    <w:p w:rsidR="007D2DDD" w:rsidRPr="007D2DDD" w:rsidRDefault="007D2DDD" w:rsidP="007D2DDD">
      <w:pPr>
        <w:rPr>
          <w:b/>
          <w:bCs/>
          <w:szCs w:val="24"/>
        </w:rPr>
      </w:pPr>
    </w:p>
    <w:p w:rsidR="007D2DDD" w:rsidRPr="007D2DDD" w:rsidRDefault="007D2DDD" w:rsidP="007D2DDD">
      <w:pPr>
        <w:rPr>
          <w:b/>
          <w:bCs/>
          <w:szCs w:val="24"/>
        </w:rPr>
      </w:pPr>
    </w:p>
    <w:p w:rsidR="007D2DDD" w:rsidRDefault="007D2DDD" w:rsidP="007D2DDD">
      <w:pPr>
        <w:rPr>
          <w:b/>
          <w:bCs/>
          <w:szCs w:val="24"/>
        </w:rPr>
      </w:pPr>
      <w:r w:rsidRPr="007D2DDD">
        <w:rPr>
          <w:b/>
          <w:bCs/>
          <w:szCs w:val="24"/>
        </w:rPr>
        <w:t>Eliminación en la fuente</w:t>
      </w:r>
    </w:p>
    <w:p w:rsidR="007D2DDD" w:rsidRDefault="007D2DDD" w:rsidP="007D2DDD">
      <w:pPr>
        <w:rPr>
          <w:b/>
          <w:bCs/>
          <w:szCs w:val="24"/>
        </w:rPr>
      </w:pPr>
    </w:p>
    <w:p w:rsidR="007D2DDD" w:rsidRPr="007D2DDD" w:rsidRDefault="007D2DDD" w:rsidP="007D2DDD">
      <w:pPr>
        <w:rPr>
          <w:szCs w:val="24"/>
        </w:rPr>
      </w:pPr>
      <w:r w:rsidRPr="007D2DDD">
        <w:rPr>
          <w:szCs w:val="24"/>
        </w:rPr>
        <w:t>Este se encuentra en la primera línea de los controles</w:t>
      </w:r>
      <w:r w:rsidR="00911AA0">
        <w:rPr>
          <w:szCs w:val="24"/>
        </w:rPr>
        <w:t>,</w:t>
      </w:r>
      <w:r w:rsidRPr="007D2DDD">
        <w:rPr>
          <w:szCs w:val="24"/>
        </w:rPr>
        <w:t xml:space="preserve"> siendo el que se debe conte</w:t>
      </w:r>
      <w:r w:rsidR="00911AA0">
        <w:rPr>
          <w:szCs w:val="24"/>
        </w:rPr>
        <w:t>mplar cuando existe el peligro. C</w:t>
      </w:r>
      <w:r w:rsidRPr="007D2DDD">
        <w:rPr>
          <w:szCs w:val="24"/>
        </w:rPr>
        <w:t>uando se desea eliminar el peligro es importante tener presente la fase de diseño, instalación, proceso y operación</w:t>
      </w:r>
      <w:r w:rsidR="00911AA0">
        <w:rPr>
          <w:szCs w:val="24"/>
        </w:rPr>
        <w:t>,</w:t>
      </w:r>
      <w:r w:rsidRPr="007D2DDD">
        <w:rPr>
          <w:szCs w:val="24"/>
        </w:rPr>
        <w:t xml:space="preserve"> en donde siempre se debe garantizar un ambiente d</w:t>
      </w:r>
      <w:r w:rsidR="00911AA0">
        <w:rPr>
          <w:szCs w:val="24"/>
        </w:rPr>
        <w:t xml:space="preserve">e trabajo lo más seguro posible y </w:t>
      </w:r>
      <w:r w:rsidRPr="007D2DDD">
        <w:rPr>
          <w:szCs w:val="24"/>
        </w:rPr>
        <w:t>considerar no lo más económico s</w:t>
      </w:r>
      <w:r w:rsidR="00911AA0">
        <w:rPr>
          <w:szCs w:val="24"/>
        </w:rPr>
        <w:t xml:space="preserve">ino lo que genere más seguridad, </w:t>
      </w:r>
      <w:r w:rsidRPr="007D2DDD">
        <w:rPr>
          <w:szCs w:val="24"/>
        </w:rPr>
        <w:t>ya que si no se tiene en cuenta este aspecto los controles se debería efectuar de otras maneras (ARSEG, 2003).</w:t>
      </w:r>
    </w:p>
    <w:p w:rsidR="007D2DDD" w:rsidRPr="007D2DDD" w:rsidRDefault="007D2DDD" w:rsidP="007D2DDD">
      <w:pPr>
        <w:rPr>
          <w:szCs w:val="24"/>
        </w:rPr>
      </w:pPr>
    </w:p>
    <w:p w:rsidR="007D2DDD" w:rsidRDefault="007D2DDD" w:rsidP="007D2DDD">
      <w:pPr>
        <w:rPr>
          <w:b/>
          <w:szCs w:val="24"/>
        </w:rPr>
      </w:pPr>
      <w:r w:rsidRPr="007D2DDD">
        <w:rPr>
          <w:b/>
          <w:szCs w:val="24"/>
        </w:rPr>
        <w:t>Sustitución</w:t>
      </w:r>
    </w:p>
    <w:p w:rsidR="007D2DDD" w:rsidRDefault="007D2DDD" w:rsidP="007D2DDD">
      <w:pPr>
        <w:rPr>
          <w:b/>
          <w:szCs w:val="24"/>
        </w:rPr>
      </w:pPr>
    </w:p>
    <w:p w:rsidR="007D2DDD" w:rsidRPr="007D2DDD" w:rsidRDefault="007D2DDD" w:rsidP="007D2DDD">
      <w:pPr>
        <w:rPr>
          <w:szCs w:val="24"/>
        </w:rPr>
      </w:pPr>
      <w:r w:rsidRPr="007D2DDD">
        <w:rPr>
          <w:szCs w:val="24"/>
        </w:rPr>
        <w:t>Cuando es detectado un peligro específico y al tenerse posibilidades técnicas se sustituye el peligro, un claro ejemplo es la sustitución de los asbestos por otros elementos, ya que se ha conocido sus efectos cancerígenos.</w:t>
      </w:r>
    </w:p>
    <w:p w:rsidR="007D2DDD" w:rsidRPr="007D2DDD" w:rsidRDefault="007D2DDD" w:rsidP="007D2DDD">
      <w:pPr>
        <w:rPr>
          <w:szCs w:val="24"/>
        </w:rPr>
      </w:pPr>
    </w:p>
    <w:p w:rsidR="007D2DDD" w:rsidRDefault="007D2DDD" w:rsidP="007D2DDD">
      <w:pPr>
        <w:rPr>
          <w:b/>
          <w:bCs/>
          <w:szCs w:val="24"/>
        </w:rPr>
      </w:pPr>
      <w:r>
        <w:rPr>
          <w:b/>
          <w:bCs/>
          <w:szCs w:val="24"/>
        </w:rPr>
        <w:t>Reducción del peligro</w:t>
      </w:r>
    </w:p>
    <w:p w:rsidR="007D2DDD" w:rsidRDefault="007D2DDD" w:rsidP="007D2DDD">
      <w:pPr>
        <w:rPr>
          <w:b/>
          <w:bCs/>
          <w:szCs w:val="24"/>
        </w:rPr>
      </w:pPr>
    </w:p>
    <w:p w:rsidR="007D2DDD" w:rsidRPr="007D2DDD" w:rsidRDefault="007D2DDD" w:rsidP="007D2DDD">
      <w:pPr>
        <w:rPr>
          <w:b/>
          <w:bCs/>
          <w:szCs w:val="24"/>
        </w:rPr>
      </w:pPr>
      <w:r w:rsidRPr="007D2DDD">
        <w:rPr>
          <w:szCs w:val="24"/>
        </w:rPr>
        <w:t xml:space="preserve">Este control se efectúa cuando se ha intentado eliminar o sustituir sin resultados positivos, se opta por reducir sus propiedades peligrosas, este es el caso del diésel 2, el cual se conoce que el azufre que se encuentra disuelto en él es un gran contaminante, por lo que se </w:t>
      </w:r>
      <w:r w:rsidR="007501A6">
        <w:rPr>
          <w:szCs w:val="24"/>
        </w:rPr>
        <w:t>utiliza</w:t>
      </w:r>
      <w:r w:rsidRPr="007D2DDD">
        <w:rPr>
          <w:szCs w:val="24"/>
        </w:rPr>
        <w:t xml:space="preserve"> un diésel que tenga una cantidad reducida de azufre.</w:t>
      </w:r>
    </w:p>
    <w:p w:rsidR="007D2DDD" w:rsidRPr="007D2DDD" w:rsidRDefault="007D2DDD" w:rsidP="007D2DDD">
      <w:pPr>
        <w:rPr>
          <w:szCs w:val="24"/>
        </w:rPr>
      </w:pPr>
    </w:p>
    <w:p w:rsidR="007D2DDD" w:rsidRDefault="007D2DDD" w:rsidP="007D2DDD">
      <w:pPr>
        <w:rPr>
          <w:b/>
          <w:szCs w:val="24"/>
        </w:rPr>
      </w:pPr>
      <w:r w:rsidRPr="007D2DDD">
        <w:rPr>
          <w:b/>
          <w:szCs w:val="24"/>
        </w:rPr>
        <w:t>Controles de ingeniería</w:t>
      </w:r>
    </w:p>
    <w:p w:rsidR="007D2DDD" w:rsidRDefault="007D2DDD" w:rsidP="007D2DDD">
      <w:pPr>
        <w:rPr>
          <w:b/>
          <w:szCs w:val="24"/>
        </w:rPr>
      </w:pPr>
    </w:p>
    <w:p w:rsidR="007D2DDD" w:rsidRPr="007D2DDD" w:rsidRDefault="007D2DDD" w:rsidP="007D2DDD">
      <w:pPr>
        <w:rPr>
          <w:szCs w:val="24"/>
        </w:rPr>
      </w:pPr>
      <w:r w:rsidRPr="007D2DDD">
        <w:rPr>
          <w:szCs w:val="24"/>
        </w:rPr>
        <w:t>En este grupo se encuentran los dispositivos derivados de los avances tecnológicos</w:t>
      </w:r>
      <w:r w:rsidR="007501A6">
        <w:rPr>
          <w:szCs w:val="24"/>
        </w:rPr>
        <w:t>,</w:t>
      </w:r>
      <w:r w:rsidRPr="007D2DDD">
        <w:rPr>
          <w:szCs w:val="24"/>
        </w:rPr>
        <w:t xml:space="preserve"> los cuales se destinan para que los peligros se encuentren contenidos o aislados de una mejor manera. Entre estos controles se encuentran las guardas, filtros, barreras, algunos ejemplos se evidencian a continuación (ARSEG, 2003):</w:t>
      </w:r>
    </w:p>
    <w:p w:rsidR="007D2DDD" w:rsidRPr="007D2DDD" w:rsidRDefault="007D2DDD" w:rsidP="007D2DDD">
      <w:pPr>
        <w:rPr>
          <w:szCs w:val="24"/>
        </w:rPr>
      </w:pPr>
    </w:p>
    <w:p w:rsidR="007D2DDD" w:rsidRPr="007D2DDD" w:rsidRDefault="007D2DDD" w:rsidP="007D2DDD">
      <w:pPr>
        <w:pStyle w:val="Prrafodelista"/>
        <w:numPr>
          <w:ilvl w:val="0"/>
          <w:numId w:val="1"/>
        </w:numPr>
        <w:rPr>
          <w:szCs w:val="24"/>
        </w:rPr>
      </w:pPr>
      <w:r w:rsidRPr="007D2DDD">
        <w:rPr>
          <w:szCs w:val="24"/>
        </w:rPr>
        <w:lastRenderedPageBreak/>
        <w:t>Sustituir los motores de gasolina por motores eléctricos</w:t>
      </w:r>
      <w:r w:rsidR="007501A6">
        <w:rPr>
          <w:szCs w:val="24"/>
        </w:rPr>
        <w:t>,</w:t>
      </w:r>
      <w:r w:rsidRPr="007D2DDD">
        <w:rPr>
          <w:szCs w:val="24"/>
        </w:rPr>
        <w:t xml:space="preserve"> esto con el fin de eliminar los gases de escape.</w:t>
      </w:r>
    </w:p>
    <w:p w:rsidR="007D2DDD" w:rsidRPr="007D2DDD" w:rsidRDefault="007D2DDD" w:rsidP="007D2DDD">
      <w:pPr>
        <w:pStyle w:val="Prrafodelista"/>
        <w:numPr>
          <w:ilvl w:val="0"/>
          <w:numId w:val="1"/>
        </w:numPr>
        <w:rPr>
          <w:szCs w:val="24"/>
        </w:rPr>
      </w:pPr>
      <w:r w:rsidRPr="007D2DDD">
        <w:rPr>
          <w:szCs w:val="24"/>
        </w:rPr>
        <w:t>Almacenar los suministros cerca del lugar en donde se necesiten y usen.</w:t>
      </w:r>
    </w:p>
    <w:p w:rsidR="007D2DDD" w:rsidRPr="007D2DDD" w:rsidRDefault="007D2DDD" w:rsidP="007D2DDD">
      <w:pPr>
        <w:pStyle w:val="Prrafodelista"/>
        <w:numPr>
          <w:ilvl w:val="0"/>
          <w:numId w:val="1"/>
        </w:numPr>
        <w:rPr>
          <w:szCs w:val="24"/>
        </w:rPr>
      </w:pPr>
      <w:r w:rsidRPr="007D2DDD">
        <w:rPr>
          <w:szCs w:val="24"/>
        </w:rPr>
        <w:t>Carretillas para reducir los levantamientos y cargas</w:t>
      </w:r>
      <w:r w:rsidR="007501A6">
        <w:rPr>
          <w:szCs w:val="24"/>
        </w:rPr>
        <w:t>.</w:t>
      </w:r>
    </w:p>
    <w:p w:rsidR="007D2DDD" w:rsidRPr="007D2DDD" w:rsidRDefault="007D2DDD" w:rsidP="007D2DDD">
      <w:pPr>
        <w:pStyle w:val="Prrafodelista"/>
        <w:numPr>
          <w:ilvl w:val="0"/>
          <w:numId w:val="1"/>
        </w:numPr>
        <w:rPr>
          <w:szCs w:val="24"/>
        </w:rPr>
      </w:pPr>
      <w:r w:rsidRPr="007D2DDD">
        <w:rPr>
          <w:szCs w:val="24"/>
        </w:rPr>
        <w:t>Uso de métodos de esmerilado y arenado.</w:t>
      </w:r>
    </w:p>
    <w:p w:rsidR="002E212D" w:rsidRPr="007D2DDD" w:rsidRDefault="002E212D">
      <w:pPr>
        <w:rPr>
          <w:szCs w:val="24"/>
        </w:rPr>
      </w:pPr>
    </w:p>
    <w:sectPr w:rsidR="002E212D" w:rsidRPr="007D2D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F4540"/>
    <w:multiLevelType w:val="hybridMultilevel"/>
    <w:tmpl w:val="D8C6C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DD"/>
    <w:rsid w:val="002E212D"/>
    <w:rsid w:val="007501A6"/>
    <w:rsid w:val="007D2DDD"/>
    <w:rsid w:val="00911AA0"/>
    <w:rsid w:val="00D87E01"/>
    <w:rsid w:val="00F7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7053"/>
  <w15:chartTrackingRefBased/>
  <w15:docId w15:val="{3A354AB8-5C5D-4848-B1DE-D829DB0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DD"/>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2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5</cp:revision>
  <dcterms:created xsi:type="dcterms:W3CDTF">2020-10-29T02:03:00Z</dcterms:created>
  <dcterms:modified xsi:type="dcterms:W3CDTF">2020-10-29T02:35:00Z</dcterms:modified>
</cp:coreProperties>
</file>