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E7" w:rsidRPr="00022D57" w:rsidRDefault="001F25E7" w:rsidP="00022D57">
      <w:pPr>
        <w:jc w:val="center"/>
        <w:rPr>
          <w:rFonts w:cs="Arial"/>
          <w:b/>
          <w:color w:val="000000"/>
          <w:szCs w:val="24"/>
          <w:lang w:eastAsia="es-ES"/>
        </w:rPr>
      </w:pPr>
      <w:r w:rsidRPr="00022D57">
        <w:rPr>
          <w:rFonts w:cs="Arial"/>
          <w:b/>
          <w:color w:val="000000"/>
          <w:szCs w:val="24"/>
          <w:lang w:eastAsia="es-ES"/>
        </w:rPr>
        <w:t>Antecedente de la ISO 45001:2018 - OHSAS 18001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6508BD" w:rsidRDefault="006508BD" w:rsidP="001F25E7">
      <w:pPr>
        <w:rPr>
          <w:rFonts w:cs="Arial"/>
          <w:color w:val="000000"/>
          <w:szCs w:val="24"/>
          <w:lang w:eastAsia="es-ES"/>
        </w:rPr>
      </w:pPr>
      <w:r w:rsidRPr="006508BD">
        <w:rPr>
          <w:rFonts w:cs="Arial"/>
          <w:b/>
          <w:color w:val="000000"/>
          <w:szCs w:val="24"/>
          <w:lang w:eastAsia="es-ES"/>
        </w:rPr>
        <w:t>Instrucción:</w:t>
      </w:r>
      <w:r>
        <w:rPr>
          <w:rFonts w:cs="Arial"/>
          <w:color w:val="000000"/>
          <w:szCs w:val="24"/>
          <w:lang w:eastAsia="es-ES"/>
        </w:rPr>
        <w:t xml:space="preserve"> elaborar interactividad </w:t>
      </w:r>
      <w:r w:rsidR="008058AB">
        <w:rPr>
          <w:rFonts w:cs="Arial"/>
          <w:color w:val="000000"/>
          <w:szCs w:val="24"/>
          <w:lang w:eastAsia="es-ES"/>
        </w:rPr>
        <w:t xml:space="preserve">con la plantilla: </w:t>
      </w:r>
      <w:proofErr w:type="spellStart"/>
      <w:r w:rsidR="00FE33F5">
        <w:rPr>
          <w:rFonts w:cs="Arial"/>
          <w:color w:val="000000"/>
          <w:szCs w:val="24"/>
          <w:lang w:eastAsia="es-ES"/>
        </w:rPr>
        <w:t>Edge</w:t>
      </w:r>
      <w:proofErr w:type="spellEnd"/>
      <w:r w:rsidR="00FE33F5">
        <w:rPr>
          <w:rFonts w:cs="Arial"/>
          <w:color w:val="000000"/>
          <w:szCs w:val="24"/>
          <w:lang w:eastAsia="es-ES"/>
        </w:rPr>
        <w:t>/8 ítems/</w:t>
      </w:r>
      <w:r w:rsidR="002A61D9">
        <w:rPr>
          <w:rFonts w:cs="Arial"/>
          <w:color w:val="000000"/>
          <w:szCs w:val="24"/>
          <w:lang w:eastAsia="es-ES"/>
        </w:rPr>
        <w:t>círculo compuesto</w:t>
      </w:r>
      <w:r w:rsidR="007B6504">
        <w:rPr>
          <w:rFonts w:cs="Arial"/>
          <w:color w:val="000000"/>
          <w:szCs w:val="24"/>
          <w:lang w:eastAsia="es-ES"/>
        </w:rPr>
        <w:t>. No hay títulos, solo números del 1 al 8.</w:t>
      </w:r>
      <w:r w:rsidR="006E1957">
        <w:rPr>
          <w:rFonts w:cs="Arial"/>
          <w:color w:val="000000"/>
          <w:szCs w:val="24"/>
          <w:lang w:eastAsia="es-ES"/>
        </w:rPr>
        <w:t xml:space="preserve"> Va introducción + instrucción. </w:t>
      </w:r>
    </w:p>
    <w:p w:rsidR="006508BD" w:rsidRDefault="006508BD" w:rsidP="001F25E7">
      <w:pPr>
        <w:rPr>
          <w:rFonts w:cs="Arial"/>
          <w:color w:val="000000"/>
          <w:szCs w:val="24"/>
          <w:lang w:eastAsia="es-ES"/>
        </w:rPr>
      </w:pPr>
    </w:p>
    <w:p w:rsidR="001B1A2E" w:rsidRDefault="001F25E7" w:rsidP="001B1A2E">
      <w:pPr>
        <w:rPr>
          <w:rFonts w:cs="Arial"/>
          <w:color w:val="000000"/>
          <w:szCs w:val="24"/>
          <w:lang w:eastAsia="es-ES"/>
        </w:rPr>
      </w:pPr>
      <w:r w:rsidRPr="00022D57">
        <w:rPr>
          <w:rFonts w:cs="Arial"/>
          <w:color w:val="000000"/>
          <w:szCs w:val="24"/>
          <w:lang w:eastAsia="es-ES"/>
        </w:rPr>
        <w:t>La norma </w:t>
      </w:r>
      <w:r w:rsidRPr="00022D57">
        <w:rPr>
          <w:rFonts w:cs="Arial"/>
          <w:bCs/>
          <w:color w:val="000000"/>
          <w:szCs w:val="24"/>
          <w:lang w:eastAsia="es-ES"/>
        </w:rPr>
        <w:t>ISO 45001</w:t>
      </w:r>
      <w:r w:rsidRPr="00022D57">
        <w:rPr>
          <w:rFonts w:cs="Arial"/>
          <w:color w:val="000000"/>
          <w:szCs w:val="24"/>
          <w:lang w:eastAsia="es-ES"/>
        </w:rPr>
        <w:t> remplazó la norma OHSAS 18001</w:t>
      </w:r>
      <w:r w:rsidRPr="00022D57">
        <w:rPr>
          <w:rFonts w:cs="Arial"/>
          <w:bCs/>
          <w:color w:val="000000"/>
          <w:szCs w:val="24"/>
          <w:lang w:eastAsia="es-ES"/>
        </w:rPr>
        <w:t xml:space="preserve"> o norma de carácter voluntario del Sistema de Gestión de Seguridad y Salud en el Trabajo</w:t>
      </w:r>
      <w:r w:rsidRPr="00022D57">
        <w:rPr>
          <w:rFonts w:cs="Arial"/>
          <w:color w:val="000000"/>
          <w:szCs w:val="24"/>
          <w:lang w:eastAsia="es-ES"/>
        </w:rPr>
        <w:t xml:space="preserve">, anteriormente reconocidas como normas OHSAS. </w:t>
      </w:r>
    </w:p>
    <w:p w:rsidR="001B1A2E" w:rsidRPr="00022D57" w:rsidRDefault="001B1A2E" w:rsidP="001B1A2E">
      <w:pPr>
        <w:rPr>
          <w:rFonts w:cs="Arial"/>
          <w:color w:val="000000"/>
          <w:szCs w:val="24"/>
          <w:lang w:eastAsia="es-ES"/>
        </w:rPr>
      </w:pPr>
      <w:r w:rsidRPr="00022D57">
        <w:rPr>
          <w:rFonts w:cs="Arial"/>
          <w:color w:val="000000"/>
          <w:szCs w:val="24"/>
          <w:lang w:eastAsia="es-ES"/>
        </w:rPr>
        <w:t>En el año 2007, las especificaciones del estándar fueron actualizadas según la evolución de los diferentes sistemas y los diferentes cambios tecnológicos, esta actualización trajo el principal beneficio de acercamiento y alineamiento a los requisitos estructurales de las normas ISO 9001:2000 e ISO 14001:2004, facilitando integración y estableciendo los Sistemas de Gestión Integrados.</w:t>
      </w:r>
      <w:r w:rsidRPr="001B1A2E">
        <w:rPr>
          <w:rFonts w:cs="Arial"/>
          <w:color w:val="000000"/>
          <w:szCs w:val="24"/>
          <w:lang w:eastAsia="es-ES"/>
        </w:rPr>
        <w:t xml:space="preserve"> (</w:t>
      </w:r>
      <w:r>
        <w:rPr>
          <w:rFonts w:cs="Arial"/>
          <w:color w:val="000000"/>
          <w:szCs w:val="24"/>
          <w:lang w:eastAsia="es-ES"/>
        </w:rPr>
        <w:t xml:space="preserve">Nueva </w:t>
      </w:r>
      <w:r w:rsidRPr="001B1A2E">
        <w:rPr>
          <w:rFonts w:cs="Arial"/>
          <w:color w:val="000000"/>
          <w:szCs w:val="24"/>
          <w:lang w:eastAsia="es-ES"/>
        </w:rPr>
        <w:t>ISO 45001:2018, 2015).</w:t>
      </w:r>
    </w:p>
    <w:p w:rsidR="006508BD" w:rsidRDefault="006508BD" w:rsidP="001F25E7">
      <w:pPr>
        <w:rPr>
          <w:rFonts w:cs="Arial"/>
          <w:color w:val="000000"/>
          <w:szCs w:val="24"/>
          <w:lang w:eastAsia="es-ES"/>
        </w:rPr>
      </w:pPr>
    </w:p>
    <w:p w:rsidR="006508BD" w:rsidRDefault="006508BD" w:rsidP="001F25E7">
      <w:pPr>
        <w:rPr>
          <w:rFonts w:cs="Arial"/>
          <w:color w:val="000000"/>
          <w:szCs w:val="24"/>
          <w:lang w:eastAsia="es-ES"/>
        </w:rPr>
      </w:pPr>
    </w:p>
    <w:p w:rsidR="001F25E7" w:rsidRDefault="00A92976" w:rsidP="001B1A2E">
      <w:pPr>
        <w:jc w:val="center"/>
        <w:rPr>
          <w:rFonts w:cs="Arial"/>
          <w:b/>
          <w:color w:val="000000"/>
          <w:szCs w:val="24"/>
          <w:lang w:eastAsia="es-ES"/>
        </w:rPr>
      </w:pPr>
      <w:r>
        <w:rPr>
          <w:rFonts w:cs="Arial"/>
          <w:b/>
          <w:color w:val="000000"/>
          <w:szCs w:val="24"/>
          <w:lang w:eastAsia="es-ES"/>
        </w:rPr>
        <w:t>Para conocer los antecedentes de la norma h</w:t>
      </w:r>
      <w:r w:rsidR="006508BD" w:rsidRPr="001B1A2E">
        <w:rPr>
          <w:rFonts w:cs="Arial"/>
          <w:b/>
          <w:color w:val="000000"/>
          <w:szCs w:val="24"/>
          <w:lang w:eastAsia="es-ES"/>
        </w:rPr>
        <w:t xml:space="preserve">aga clic </w:t>
      </w:r>
      <w:r w:rsidR="001B1A2E" w:rsidRPr="001B1A2E">
        <w:rPr>
          <w:rFonts w:cs="Arial"/>
          <w:b/>
          <w:color w:val="000000"/>
          <w:szCs w:val="24"/>
          <w:lang w:eastAsia="es-ES"/>
        </w:rPr>
        <w:t xml:space="preserve">en cada </w:t>
      </w:r>
      <w:r w:rsidR="008058AB">
        <w:rPr>
          <w:rFonts w:cs="Arial"/>
          <w:b/>
          <w:color w:val="000000"/>
          <w:szCs w:val="24"/>
          <w:lang w:eastAsia="es-ES"/>
        </w:rPr>
        <w:t>número</w:t>
      </w:r>
      <w:r>
        <w:rPr>
          <w:rFonts w:cs="Arial"/>
          <w:b/>
          <w:color w:val="000000"/>
          <w:szCs w:val="24"/>
          <w:lang w:eastAsia="es-ES"/>
        </w:rPr>
        <w:t>:</w:t>
      </w:r>
    </w:p>
    <w:p w:rsidR="008058AB" w:rsidRDefault="008058AB" w:rsidP="008058AB">
      <w:pPr>
        <w:rPr>
          <w:rFonts w:cs="Arial"/>
          <w:b/>
          <w:color w:val="000000"/>
          <w:szCs w:val="24"/>
          <w:lang w:eastAsia="es-ES"/>
        </w:rPr>
      </w:pPr>
    </w:p>
    <w:p w:rsidR="008058AB" w:rsidRPr="001B1A2E" w:rsidRDefault="008058AB" w:rsidP="008058AB">
      <w:pPr>
        <w:rPr>
          <w:rFonts w:cs="Arial"/>
          <w:b/>
          <w:color w:val="000000"/>
          <w:szCs w:val="24"/>
          <w:lang w:eastAsia="es-ES"/>
        </w:rPr>
      </w:pPr>
      <w:r>
        <w:rPr>
          <w:rFonts w:cs="Arial"/>
          <w:b/>
          <w:color w:val="000000"/>
          <w:szCs w:val="24"/>
          <w:lang w:eastAsia="es-ES"/>
        </w:rPr>
        <w:t>1.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1F25E7" w:rsidRDefault="001F25E7" w:rsidP="008058AB">
      <w:pPr>
        <w:rPr>
          <w:rFonts w:cs="Arial"/>
          <w:color w:val="000000"/>
          <w:szCs w:val="24"/>
          <w:lang w:eastAsia="es-ES"/>
        </w:rPr>
      </w:pPr>
      <w:r w:rsidRPr="008058AB">
        <w:rPr>
          <w:rFonts w:cs="Arial"/>
          <w:color w:val="000000"/>
          <w:szCs w:val="24"/>
          <w:lang w:eastAsia="es-ES"/>
        </w:rPr>
        <w:t>El contexto de la org</w:t>
      </w:r>
      <w:r w:rsidR="008058AB" w:rsidRPr="008058AB">
        <w:rPr>
          <w:rFonts w:cs="Arial"/>
          <w:color w:val="000000"/>
          <w:szCs w:val="24"/>
          <w:lang w:eastAsia="es-ES"/>
        </w:rPr>
        <w:t>anización e</w:t>
      </w:r>
      <w:r w:rsidRPr="008058AB">
        <w:rPr>
          <w:rFonts w:cs="Arial"/>
          <w:color w:val="000000"/>
          <w:szCs w:val="24"/>
          <w:lang w:eastAsia="es-ES"/>
        </w:rPr>
        <w:t>s un concepto nuevo en comparación con la norma </w:t>
      </w:r>
      <w:r w:rsidRPr="008058AB">
        <w:rPr>
          <w:rFonts w:cs="Arial"/>
          <w:bCs/>
          <w:color w:val="000000"/>
          <w:szCs w:val="24"/>
          <w:lang w:eastAsia="es-ES"/>
        </w:rPr>
        <w:t>OHSAS 18001</w:t>
      </w:r>
      <w:r w:rsidRPr="008058AB">
        <w:rPr>
          <w:rFonts w:cs="Arial"/>
          <w:color w:val="000000"/>
          <w:szCs w:val="24"/>
          <w:lang w:eastAsia="es-ES"/>
        </w:rPr>
        <w:t>. La empresa tendrá que considerar todas las cuestiones internas y externas relevantes para su </w:t>
      </w:r>
      <w:r w:rsidRPr="008058AB">
        <w:rPr>
          <w:rFonts w:cs="Arial"/>
          <w:bCs/>
          <w:color w:val="000000"/>
          <w:szCs w:val="24"/>
          <w:lang w:eastAsia="es-ES"/>
        </w:rPr>
        <w:t>Sistema de Gestión de Seguridad y Salud en el Trabajo</w:t>
      </w:r>
      <w:r w:rsidRPr="008058AB">
        <w:rPr>
          <w:rFonts w:cs="Arial"/>
          <w:color w:val="000000"/>
          <w:szCs w:val="24"/>
          <w:lang w:eastAsia="es-ES"/>
        </w:rPr>
        <w:t>. La cláusula hace hincapié en los trabajadores y las partes interesadas, además de sus necesidades y expectativas.</w:t>
      </w:r>
    </w:p>
    <w:p w:rsidR="00851259" w:rsidRDefault="00851259" w:rsidP="008058AB">
      <w:pPr>
        <w:rPr>
          <w:rFonts w:cs="Arial"/>
          <w:color w:val="000000"/>
          <w:szCs w:val="24"/>
          <w:lang w:eastAsia="es-ES"/>
        </w:rPr>
      </w:pPr>
    </w:p>
    <w:p w:rsidR="00851259" w:rsidRPr="005F4E5C" w:rsidRDefault="00851259" w:rsidP="00851259">
      <w:pPr>
        <w:ind w:left="720"/>
        <w:rPr>
          <w:rFonts w:cs="Arial"/>
          <w:color w:val="000000"/>
          <w:szCs w:val="24"/>
          <w:lang w:val="es-ES_tradnl" w:eastAsia="es-ES"/>
        </w:rPr>
      </w:pPr>
      <w:r w:rsidRPr="005F4E5C">
        <w:rPr>
          <w:rFonts w:cs="Arial"/>
          <w:color w:val="000000"/>
          <w:szCs w:val="24"/>
          <w:lang w:val="es-ES_tradnl" w:eastAsia="es-ES"/>
        </w:rPr>
        <w:t>Un Cambio significativo en relación a Seguridad y Salud en el Trabajo (SST), que trajo el cambio de la OHSAS 18001 a la ISO 45001, está</w:t>
      </w:r>
      <w:r>
        <w:rPr>
          <w:rFonts w:cs="Arial"/>
          <w:color w:val="000000"/>
          <w:szCs w:val="24"/>
          <w:lang w:val="es-ES_tradnl" w:eastAsia="es-ES"/>
        </w:rPr>
        <w:t xml:space="preserve"> fundamentado</w:t>
      </w:r>
      <w:r w:rsidRPr="005F4E5C">
        <w:rPr>
          <w:rFonts w:cs="Arial"/>
          <w:color w:val="000000"/>
          <w:szCs w:val="24"/>
          <w:lang w:val="es-ES_tradnl" w:eastAsia="es-ES"/>
        </w:rPr>
        <w:t xml:space="preserve"> en realizar una mejora continua en todos los procesos de la organización, en pro de la protección del trabajador en la prevención de accidentes de trabajo y enfermedades laborales (ATEL).</w:t>
      </w:r>
    </w:p>
    <w:p w:rsidR="00851259" w:rsidRPr="00851259" w:rsidRDefault="00851259" w:rsidP="008058AB">
      <w:pPr>
        <w:rPr>
          <w:rFonts w:cs="Arial"/>
          <w:color w:val="000000"/>
          <w:szCs w:val="24"/>
          <w:lang w:val="es-ES_tradnl" w:eastAsia="es-ES"/>
        </w:rPr>
      </w:pPr>
      <w:bookmarkStart w:id="0" w:name="_GoBack"/>
      <w:bookmarkEnd w:id="0"/>
    </w:p>
    <w:p w:rsidR="008058AB" w:rsidRDefault="008058AB" w:rsidP="008058AB">
      <w:pPr>
        <w:rPr>
          <w:rFonts w:cs="Arial"/>
          <w:color w:val="000000"/>
          <w:szCs w:val="24"/>
          <w:lang w:eastAsia="es-ES"/>
        </w:rPr>
      </w:pPr>
    </w:p>
    <w:p w:rsidR="008058AB" w:rsidRPr="008058AB" w:rsidRDefault="008058AB" w:rsidP="008058AB">
      <w:pPr>
        <w:rPr>
          <w:rFonts w:cs="Arial"/>
          <w:b/>
          <w:color w:val="000000"/>
          <w:szCs w:val="24"/>
          <w:lang w:eastAsia="es-ES"/>
        </w:rPr>
      </w:pPr>
      <w:r w:rsidRPr="008058AB">
        <w:rPr>
          <w:rFonts w:cs="Arial"/>
          <w:b/>
          <w:color w:val="000000"/>
          <w:szCs w:val="24"/>
          <w:lang w:eastAsia="es-ES"/>
        </w:rPr>
        <w:t>2.</w:t>
      </w:r>
    </w:p>
    <w:p w:rsidR="008058AB" w:rsidRDefault="008058AB" w:rsidP="008058AB">
      <w:pPr>
        <w:rPr>
          <w:rFonts w:cs="Arial"/>
          <w:color w:val="000000"/>
          <w:szCs w:val="24"/>
          <w:lang w:eastAsia="es-ES"/>
        </w:rPr>
      </w:pPr>
    </w:p>
    <w:p w:rsidR="001F25E7" w:rsidRPr="008058AB" w:rsidRDefault="001F25E7" w:rsidP="008058AB">
      <w:pPr>
        <w:rPr>
          <w:rFonts w:cs="Arial"/>
          <w:color w:val="000000"/>
          <w:szCs w:val="24"/>
          <w:lang w:eastAsia="es-ES"/>
        </w:rPr>
      </w:pPr>
      <w:r w:rsidRPr="008058AB">
        <w:rPr>
          <w:rFonts w:cs="Arial"/>
          <w:color w:val="000000"/>
          <w:szCs w:val="24"/>
          <w:lang w:eastAsia="es-ES"/>
        </w:rPr>
        <w:t>Liderazgo y participación de los trabajadores</w:t>
      </w:r>
      <w:r w:rsidR="008058AB" w:rsidRPr="008058AB">
        <w:rPr>
          <w:rFonts w:cs="Arial"/>
          <w:color w:val="000000"/>
          <w:szCs w:val="24"/>
          <w:lang w:eastAsia="es-ES"/>
        </w:rPr>
        <w:t xml:space="preserve"> s</w:t>
      </w:r>
      <w:r w:rsidRPr="008058AB">
        <w:rPr>
          <w:rFonts w:cs="Arial"/>
          <w:color w:val="000000"/>
          <w:szCs w:val="24"/>
          <w:lang w:eastAsia="es-ES"/>
        </w:rPr>
        <w:t>e encuentra en la cláusula 5, a diferencia de la </w:t>
      </w:r>
      <w:r w:rsidRPr="008058AB">
        <w:rPr>
          <w:rFonts w:cs="Arial"/>
          <w:bCs/>
          <w:color w:val="000000"/>
          <w:szCs w:val="24"/>
          <w:lang w:eastAsia="es-ES"/>
        </w:rPr>
        <w:t>OHSAS 18001,</w:t>
      </w:r>
      <w:r w:rsidR="005C4CE3">
        <w:rPr>
          <w:rFonts w:cs="Arial"/>
          <w:color w:val="000000"/>
          <w:szCs w:val="24"/>
          <w:lang w:eastAsia="es-ES"/>
        </w:rPr>
        <w:t> en la que so</w:t>
      </w:r>
      <w:r w:rsidRPr="008058AB">
        <w:rPr>
          <w:rFonts w:cs="Arial"/>
          <w:color w:val="000000"/>
          <w:szCs w:val="24"/>
          <w:lang w:eastAsia="es-ES"/>
        </w:rPr>
        <w:t>lo se encuentra el liderazgo. Esto no es lo único nuevo en comparación con </w:t>
      </w:r>
      <w:r w:rsidRPr="008058AB">
        <w:rPr>
          <w:rFonts w:cs="Arial"/>
          <w:bCs/>
          <w:color w:val="000000"/>
          <w:szCs w:val="24"/>
          <w:lang w:eastAsia="es-ES"/>
        </w:rPr>
        <w:t>OHSAS 18001</w:t>
      </w:r>
      <w:r w:rsidRPr="008058AB">
        <w:rPr>
          <w:rFonts w:cs="Arial"/>
          <w:color w:val="000000"/>
          <w:szCs w:val="24"/>
          <w:lang w:eastAsia="es-ES"/>
        </w:rPr>
        <w:t>. Además de la política y los roles del </w:t>
      </w:r>
      <w:r w:rsidRPr="008058AB">
        <w:rPr>
          <w:rFonts w:cs="Arial"/>
          <w:bCs/>
          <w:color w:val="000000"/>
          <w:szCs w:val="24"/>
          <w:lang w:eastAsia="es-ES"/>
        </w:rPr>
        <w:t>Sistema de Gestión de Seguridad y Salud en el Trabajo</w:t>
      </w:r>
      <w:r w:rsidRPr="008058AB">
        <w:rPr>
          <w:rFonts w:cs="Arial"/>
          <w:color w:val="000000"/>
          <w:szCs w:val="24"/>
          <w:lang w:eastAsia="es-ES"/>
        </w:rPr>
        <w:t>, la cláusula 5 incluye la participación y la consulta. En comparación con la norma </w:t>
      </w:r>
      <w:r w:rsidRPr="008058AB">
        <w:rPr>
          <w:rFonts w:cs="Arial"/>
          <w:bCs/>
          <w:color w:val="000000"/>
          <w:szCs w:val="24"/>
          <w:lang w:eastAsia="es-ES"/>
        </w:rPr>
        <w:t>OHSAS 18001</w:t>
      </w:r>
      <w:r w:rsidRPr="008058AB">
        <w:rPr>
          <w:rFonts w:cs="Arial"/>
          <w:color w:val="000000"/>
          <w:szCs w:val="24"/>
          <w:lang w:eastAsia="es-ES"/>
        </w:rPr>
        <w:t xml:space="preserve"> se elabora con un mayor nivel de detalle en lo que dicho proceso tiene que ser similar, y se añade a la selección del liderazgo que hace hincapié en la responsabilidad de la dirección durante todo el proceso.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8058AB" w:rsidRPr="008058AB" w:rsidRDefault="008058AB" w:rsidP="008058AB">
      <w:pPr>
        <w:rPr>
          <w:rFonts w:cs="Arial"/>
          <w:b/>
          <w:color w:val="000000"/>
          <w:szCs w:val="24"/>
          <w:lang w:eastAsia="es-ES"/>
        </w:rPr>
      </w:pPr>
      <w:r w:rsidRPr="008058AB">
        <w:rPr>
          <w:rFonts w:cs="Arial"/>
          <w:b/>
          <w:color w:val="000000"/>
          <w:szCs w:val="24"/>
          <w:lang w:eastAsia="es-ES"/>
        </w:rPr>
        <w:t>3.</w:t>
      </w:r>
    </w:p>
    <w:p w:rsidR="008058AB" w:rsidRDefault="008058AB" w:rsidP="008058AB">
      <w:pPr>
        <w:rPr>
          <w:rFonts w:cs="Arial"/>
          <w:color w:val="000000"/>
          <w:szCs w:val="24"/>
          <w:lang w:eastAsia="es-ES"/>
        </w:rPr>
      </w:pPr>
    </w:p>
    <w:p w:rsidR="001F25E7" w:rsidRPr="008058AB" w:rsidRDefault="001F25E7" w:rsidP="008058AB">
      <w:pPr>
        <w:rPr>
          <w:rFonts w:cs="Arial"/>
          <w:color w:val="000000"/>
          <w:szCs w:val="24"/>
          <w:lang w:eastAsia="es-ES"/>
        </w:rPr>
      </w:pPr>
      <w:r w:rsidRPr="008058AB">
        <w:rPr>
          <w:rFonts w:cs="Arial"/>
          <w:color w:val="000000"/>
          <w:szCs w:val="24"/>
          <w:lang w:eastAsia="es-ES"/>
        </w:rPr>
        <w:lastRenderedPageBreak/>
        <w:t>En la planificación se incluyen los riesgos y las oportunidades en relación con el </w:t>
      </w:r>
      <w:r w:rsidRPr="008058AB">
        <w:rPr>
          <w:rFonts w:cs="Arial"/>
          <w:bCs/>
          <w:color w:val="000000"/>
          <w:szCs w:val="24"/>
          <w:lang w:eastAsia="es-ES"/>
        </w:rPr>
        <w:t>Sistema de Gestión de Seguridad y Salud en el Trabajo</w:t>
      </w:r>
      <w:r w:rsidRPr="008058AB">
        <w:rPr>
          <w:rFonts w:cs="Arial"/>
          <w:color w:val="000000"/>
          <w:szCs w:val="24"/>
          <w:lang w:eastAsia="es-ES"/>
        </w:rPr>
        <w:t>. En comparación con la norma </w:t>
      </w:r>
      <w:r w:rsidRPr="008058AB">
        <w:rPr>
          <w:rFonts w:cs="Arial"/>
          <w:bCs/>
          <w:color w:val="000000"/>
          <w:szCs w:val="24"/>
          <w:lang w:eastAsia="es-ES"/>
        </w:rPr>
        <w:t>OHSAS 18001</w:t>
      </w:r>
      <w:r w:rsidRPr="008058AB">
        <w:rPr>
          <w:rFonts w:cs="Arial"/>
          <w:color w:val="000000"/>
          <w:szCs w:val="24"/>
          <w:lang w:eastAsia="es-ES"/>
        </w:rPr>
        <w:t xml:space="preserve">, los requisitos para la identificación de los peligros se encuentran muy bien definidos con el enfoque proactivo durante la identificación de peligros. 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8058AB" w:rsidRPr="008058AB" w:rsidRDefault="008058AB" w:rsidP="008058AB">
      <w:pPr>
        <w:rPr>
          <w:rFonts w:cs="Arial"/>
          <w:b/>
          <w:color w:val="000000"/>
          <w:szCs w:val="24"/>
          <w:lang w:eastAsia="es-ES"/>
        </w:rPr>
      </w:pPr>
      <w:r w:rsidRPr="008058AB">
        <w:rPr>
          <w:rFonts w:cs="Arial"/>
          <w:b/>
          <w:color w:val="000000"/>
          <w:szCs w:val="24"/>
          <w:lang w:eastAsia="es-ES"/>
        </w:rPr>
        <w:t>4.</w:t>
      </w:r>
    </w:p>
    <w:p w:rsidR="008058AB" w:rsidRDefault="008058AB" w:rsidP="008058AB">
      <w:pPr>
        <w:rPr>
          <w:rFonts w:cs="Arial"/>
          <w:color w:val="000000"/>
          <w:szCs w:val="24"/>
          <w:lang w:eastAsia="es-ES"/>
        </w:rPr>
      </w:pPr>
    </w:p>
    <w:p w:rsidR="001F25E7" w:rsidRPr="008058AB" w:rsidRDefault="001F25E7" w:rsidP="008058AB">
      <w:pPr>
        <w:rPr>
          <w:rFonts w:cs="Arial"/>
          <w:color w:val="000000"/>
          <w:szCs w:val="24"/>
          <w:lang w:eastAsia="es-ES"/>
        </w:rPr>
      </w:pPr>
      <w:r w:rsidRPr="008058AB">
        <w:rPr>
          <w:rFonts w:cs="Arial"/>
          <w:color w:val="000000"/>
          <w:szCs w:val="24"/>
          <w:lang w:eastAsia="es-ES"/>
        </w:rPr>
        <w:t>Cuando se trata de los riesgos y las oportunidades que tiene</w:t>
      </w:r>
      <w:r w:rsidR="00960CEF">
        <w:rPr>
          <w:rFonts w:cs="Arial"/>
          <w:color w:val="000000"/>
          <w:szCs w:val="24"/>
          <w:lang w:eastAsia="es-ES"/>
        </w:rPr>
        <w:t>n que ser abordados</w:t>
      </w:r>
      <w:r w:rsidRPr="008058AB">
        <w:rPr>
          <w:rFonts w:cs="Arial"/>
          <w:color w:val="000000"/>
          <w:szCs w:val="24"/>
          <w:lang w:eastAsia="es-ES"/>
        </w:rPr>
        <w:t xml:space="preserve"> y se aclaran las dudas sobre la misma norma ISO 9001 e ISO 14001. Esta cubre la identificación de los requisitos legales y las acciones de la planificación.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8058AB" w:rsidRPr="008058AB" w:rsidRDefault="008058AB" w:rsidP="008058AB">
      <w:pPr>
        <w:rPr>
          <w:rFonts w:cs="Arial"/>
          <w:b/>
          <w:color w:val="000000"/>
          <w:szCs w:val="24"/>
          <w:lang w:eastAsia="es-ES"/>
        </w:rPr>
      </w:pPr>
      <w:r w:rsidRPr="008058AB">
        <w:rPr>
          <w:rFonts w:cs="Arial"/>
          <w:b/>
          <w:color w:val="000000"/>
          <w:szCs w:val="24"/>
          <w:lang w:eastAsia="es-ES"/>
        </w:rPr>
        <w:t>5.</w:t>
      </w:r>
    </w:p>
    <w:p w:rsidR="008058AB" w:rsidRDefault="008058AB" w:rsidP="008058AB">
      <w:pPr>
        <w:rPr>
          <w:rFonts w:cs="Arial"/>
          <w:color w:val="000000"/>
          <w:szCs w:val="24"/>
          <w:lang w:eastAsia="es-ES"/>
        </w:rPr>
      </w:pPr>
    </w:p>
    <w:p w:rsidR="001F25E7" w:rsidRPr="008058AB" w:rsidRDefault="001F25E7" w:rsidP="008058AB">
      <w:pPr>
        <w:rPr>
          <w:rFonts w:cs="Arial"/>
          <w:color w:val="000000"/>
          <w:szCs w:val="24"/>
          <w:lang w:eastAsia="es-ES"/>
        </w:rPr>
      </w:pPr>
      <w:r w:rsidRPr="008058AB">
        <w:rPr>
          <w:rFonts w:cs="Arial"/>
          <w:color w:val="000000"/>
          <w:szCs w:val="24"/>
          <w:lang w:eastAsia="es-ES"/>
        </w:rPr>
        <w:t>El soporte se cubre con todos los requisitos necesarios para tener un </w:t>
      </w:r>
      <w:r w:rsidRPr="008058AB">
        <w:rPr>
          <w:rFonts w:cs="Arial"/>
          <w:bCs/>
          <w:color w:val="000000"/>
          <w:szCs w:val="24"/>
          <w:lang w:eastAsia="es-ES"/>
        </w:rPr>
        <w:t>Sistema de Gestión de Seguridad y Salud en el Trabajo.</w:t>
      </w:r>
      <w:r w:rsidRPr="008058AB">
        <w:rPr>
          <w:rFonts w:cs="Arial"/>
          <w:color w:val="000000"/>
          <w:szCs w:val="24"/>
          <w:lang w:eastAsia="es-ES"/>
        </w:rPr>
        <w:t> Este enfoque es mejor que en la norma </w:t>
      </w:r>
      <w:r w:rsidRPr="008058AB">
        <w:rPr>
          <w:rFonts w:cs="Arial"/>
          <w:bCs/>
          <w:color w:val="000000"/>
          <w:szCs w:val="24"/>
          <w:lang w:eastAsia="es-ES"/>
        </w:rPr>
        <w:t>OHSAS 18001</w:t>
      </w:r>
      <w:r w:rsidRPr="008058AB">
        <w:rPr>
          <w:rFonts w:cs="Arial"/>
          <w:color w:val="000000"/>
          <w:szCs w:val="24"/>
          <w:lang w:eastAsia="es-ES"/>
        </w:rPr>
        <w:t>. No existen nuevos requisitos significativos excepto que tiene información documentada en lugar de documentos y registros, también existe un nuevo elemento que viene en el borrador de la norma </w:t>
      </w:r>
      <w:r w:rsidRPr="008058AB">
        <w:rPr>
          <w:rFonts w:cs="Arial"/>
          <w:bCs/>
          <w:color w:val="000000"/>
          <w:szCs w:val="24"/>
          <w:lang w:eastAsia="es-ES"/>
        </w:rPr>
        <w:t>ISO 45001</w:t>
      </w:r>
      <w:r w:rsidRPr="008058AB">
        <w:rPr>
          <w:rFonts w:cs="Arial"/>
          <w:color w:val="000000"/>
          <w:szCs w:val="24"/>
          <w:lang w:eastAsia="es-ES"/>
        </w:rPr>
        <w:t>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70131E" w:rsidRPr="0070131E" w:rsidRDefault="0070131E" w:rsidP="0070131E">
      <w:pPr>
        <w:rPr>
          <w:rFonts w:cs="Arial"/>
          <w:b/>
          <w:color w:val="000000"/>
          <w:szCs w:val="24"/>
          <w:lang w:eastAsia="es-ES"/>
        </w:rPr>
      </w:pPr>
      <w:r w:rsidRPr="0070131E">
        <w:rPr>
          <w:rFonts w:cs="Arial"/>
          <w:b/>
          <w:color w:val="000000"/>
          <w:szCs w:val="24"/>
          <w:lang w:eastAsia="es-ES"/>
        </w:rPr>
        <w:t>6.</w:t>
      </w:r>
    </w:p>
    <w:p w:rsidR="0070131E" w:rsidRDefault="0070131E" w:rsidP="0070131E">
      <w:pPr>
        <w:rPr>
          <w:rFonts w:cs="Arial"/>
          <w:color w:val="000000"/>
          <w:szCs w:val="24"/>
          <w:lang w:eastAsia="es-ES"/>
        </w:rPr>
      </w:pPr>
    </w:p>
    <w:p w:rsidR="001F25E7" w:rsidRPr="0070131E" w:rsidRDefault="001F25E7" w:rsidP="0070131E">
      <w:pPr>
        <w:rPr>
          <w:rFonts w:cs="Arial"/>
          <w:color w:val="000000"/>
          <w:szCs w:val="24"/>
          <w:lang w:eastAsia="es-ES"/>
        </w:rPr>
      </w:pPr>
      <w:r w:rsidRPr="0070131E">
        <w:rPr>
          <w:rFonts w:cs="Arial"/>
          <w:color w:val="000000"/>
          <w:szCs w:val="24"/>
          <w:lang w:eastAsia="es-ES"/>
        </w:rPr>
        <w:t>La operación comprende controles operacionales y la preparación para emergencias y respuesta, existen algunos nuevos conceptos con respecto a todos los procesos que se han externalizados, las adquisidoras y los contratistas.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70131E" w:rsidRPr="0070131E" w:rsidRDefault="0070131E" w:rsidP="0070131E">
      <w:pPr>
        <w:rPr>
          <w:rFonts w:cs="Arial"/>
          <w:b/>
          <w:color w:val="000000"/>
          <w:szCs w:val="24"/>
          <w:lang w:eastAsia="es-ES"/>
        </w:rPr>
      </w:pPr>
      <w:r w:rsidRPr="0070131E">
        <w:rPr>
          <w:rFonts w:cs="Arial"/>
          <w:b/>
          <w:color w:val="000000"/>
          <w:szCs w:val="24"/>
          <w:lang w:eastAsia="es-ES"/>
        </w:rPr>
        <w:t>7.</w:t>
      </w:r>
    </w:p>
    <w:p w:rsidR="0070131E" w:rsidRDefault="0070131E" w:rsidP="0070131E">
      <w:pPr>
        <w:rPr>
          <w:rFonts w:cs="Arial"/>
          <w:color w:val="000000"/>
          <w:szCs w:val="24"/>
          <w:lang w:eastAsia="es-ES"/>
        </w:rPr>
      </w:pPr>
    </w:p>
    <w:p w:rsidR="001F25E7" w:rsidRPr="0070131E" w:rsidRDefault="001F25E7" w:rsidP="0070131E">
      <w:pPr>
        <w:rPr>
          <w:rFonts w:cs="Arial"/>
          <w:color w:val="000000"/>
          <w:szCs w:val="24"/>
          <w:lang w:eastAsia="es-ES"/>
        </w:rPr>
      </w:pPr>
      <w:r w:rsidRPr="0070131E">
        <w:rPr>
          <w:rFonts w:cs="Arial"/>
          <w:color w:val="000000"/>
          <w:szCs w:val="24"/>
          <w:lang w:eastAsia="es-ES"/>
        </w:rPr>
        <w:t>En la evaluación del desempeño se incluye el monitoreo y medición del </w:t>
      </w:r>
      <w:r w:rsidRPr="0070131E">
        <w:rPr>
          <w:rFonts w:cs="Arial"/>
          <w:bCs/>
          <w:color w:val="000000"/>
          <w:szCs w:val="24"/>
          <w:lang w:eastAsia="es-ES"/>
        </w:rPr>
        <w:t>Sistema de Gestión de Seguridad y Salud en el Trabajo</w:t>
      </w:r>
      <w:r w:rsidRPr="0070131E">
        <w:rPr>
          <w:rFonts w:cs="Arial"/>
          <w:color w:val="000000"/>
          <w:szCs w:val="24"/>
          <w:lang w:eastAsia="es-ES"/>
        </w:rPr>
        <w:t> para mejorar el rendimiento, la evaluación de las obligaciones de cumplimiento, auditoría interna y revisión por la dirección, y cubre la mayor parte de las cláusulas 4.5 de la norma </w:t>
      </w:r>
      <w:r w:rsidRPr="0070131E">
        <w:rPr>
          <w:rFonts w:cs="Arial"/>
          <w:bCs/>
          <w:color w:val="000000"/>
          <w:szCs w:val="24"/>
          <w:lang w:eastAsia="es-ES"/>
        </w:rPr>
        <w:t>OHSAS 18001</w:t>
      </w:r>
      <w:r w:rsidRPr="0070131E">
        <w:rPr>
          <w:rFonts w:cs="Arial"/>
          <w:color w:val="000000"/>
          <w:szCs w:val="24"/>
          <w:lang w:eastAsia="es-ES"/>
        </w:rPr>
        <w:t>.</w:t>
      </w: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70131E" w:rsidRPr="0070131E" w:rsidRDefault="0070131E" w:rsidP="0070131E">
      <w:pPr>
        <w:rPr>
          <w:rFonts w:cs="Arial"/>
          <w:b/>
          <w:color w:val="000000"/>
          <w:szCs w:val="24"/>
          <w:lang w:eastAsia="es-ES"/>
        </w:rPr>
      </w:pPr>
      <w:r w:rsidRPr="0070131E">
        <w:rPr>
          <w:rFonts w:cs="Arial"/>
          <w:b/>
          <w:color w:val="000000"/>
          <w:szCs w:val="24"/>
          <w:lang w:eastAsia="es-ES"/>
        </w:rPr>
        <w:t>8.</w:t>
      </w:r>
    </w:p>
    <w:p w:rsidR="0070131E" w:rsidRDefault="0070131E" w:rsidP="0070131E">
      <w:pPr>
        <w:rPr>
          <w:rFonts w:cs="Arial"/>
          <w:color w:val="000000"/>
          <w:szCs w:val="24"/>
          <w:lang w:eastAsia="es-ES"/>
        </w:rPr>
      </w:pPr>
    </w:p>
    <w:p w:rsidR="001F25E7" w:rsidRPr="0070131E" w:rsidRDefault="000E1B3C" w:rsidP="0070131E">
      <w:pPr>
        <w:rPr>
          <w:rFonts w:cs="Arial"/>
          <w:color w:val="000000"/>
          <w:szCs w:val="24"/>
          <w:lang w:eastAsia="es-ES"/>
        </w:rPr>
      </w:pPr>
      <w:r>
        <w:rPr>
          <w:rFonts w:cs="Arial"/>
          <w:color w:val="000000"/>
          <w:szCs w:val="24"/>
          <w:lang w:eastAsia="es-ES"/>
        </w:rPr>
        <w:t>En la m</w:t>
      </w:r>
      <w:r w:rsidR="001F25E7" w:rsidRPr="0070131E">
        <w:rPr>
          <w:rFonts w:cs="Arial"/>
          <w:color w:val="000000"/>
          <w:szCs w:val="24"/>
          <w:lang w:eastAsia="es-ES"/>
        </w:rPr>
        <w:t>ejora, los incidentes son ahora una parte de la misma cláusula como las no conformid</w:t>
      </w:r>
      <w:r w:rsidR="00E304E6">
        <w:rPr>
          <w:rFonts w:cs="Arial"/>
          <w:color w:val="000000"/>
          <w:szCs w:val="24"/>
          <w:lang w:eastAsia="es-ES"/>
        </w:rPr>
        <w:t>ades y las acciones correctivas</w:t>
      </w:r>
      <w:r w:rsidR="001F25E7" w:rsidRPr="0070131E">
        <w:rPr>
          <w:rFonts w:cs="Arial"/>
          <w:color w:val="000000"/>
          <w:szCs w:val="24"/>
          <w:lang w:eastAsia="es-ES"/>
        </w:rPr>
        <w:t xml:space="preserve"> que tienen sentido, ya que deben ser tratados de la misma forma como las no conformidades. </w:t>
      </w:r>
      <w:r w:rsidR="00E304E6">
        <w:rPr>
          <w:rFonts w:cs="Arial"/>
          <w:color w:val="000000"/>
          <w:szCs w:val="24"/>
          <w:lang w:eastAsia="es-ES"/>
        </w:rPr>
        <w:t>En l</w:t>
      </w:r>
      <w:r w:rsidR="001F25E7" w:rsidRPr="0070131E">
        <w:rPr>
          <w:rFonts w:cs="Arial"/>
          <w:color w:val="000000"/>
          <w:szCs w:val="24"/>
          <w:lang w:eastAsia="es-ES"/>
        </w:rPr>
        <w:t xml:space="preserve">a cláusula </w:t>
      </w:r>
      <w:r w:rsidR="00E304E6">
        <w:rPr>
          <w:rFonts w:cs="Arial"/>
          <w:color w:val="000000"/>
          <w:szCs w:val="24"/>
          <w:lang w:eastAsia="es-ES"/>
        </w:rPr>
        <w:t>de</w:t>
      </w:r>
      <w:r w:rsidR="001F25E7" w:rsidRPr="0070131E">
        <w:rPr>
          <w:rFonts w:cs="Arial"/>
          <w:color w:val="000000"/>
          <w:szCs w:val="24"/>
          <w:lang w:eastAsia="es-ES"/>
        </w:rPr>
        <w:t xml:space="preserve"> la mejora continua existen cambios en cuanto a la estructura de la cláusula. Se pueden dividir en dos partes: la primera de ellas trata sobre la definición de los objetivos de la mejora continua, la segunda define el proceso.</w:t>
      </w:r>
    </w:p>
    <w:p w:rsidR="001F25E7" w:rsidRPr="00022D57" w:rsidRDefault="001F25E7" w:rsidP="001F25E7">
      <w:pPr>
        <w:pStyle w:val="Prrafodelista"/>
        <w:rPr>
          <w:rFonts w:cs="Arial"/>
          <w:color w:val="000000"/>
          <w:szCs w:val="24"/>
          <w:lang w:eastAsia="es-ES"/>
        </w:rPr>
      </w:pPr>
    </w:p>
    <w:p w:rsidR="001F25E7" w:rsidRPr="00022D57" w:rsidRDefault="001F25E7" w:rsidP="001F25E7">
      <w:pPr>
        <w:rPr>
          <w:rFonts w:cs="Arial"/>
          <w:color w:val="000000"/>
          <w:szCs w:val="24"/>
          <w:lang w:eastAsia="es-ES"/>
        </w:rPr>
      </w:pPr>
    </w:p>
    <w:p w:rsidR="002E212D" w:rsidRPr="00022D57" w:rsidRDefault="002E212D">
      <w:pPr>
        <w:rPr>
          <w:szCs w:val="24"/>
        </w:rPr>
      </w:pPr>
    </w:p>
    <w:sectPr w:rsidR="002E212D" w:rsidRPr="00022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5D8"/>
    <w:multiLevelType w:val="hybridMultilevel"/>
    <w:tmpl w:val="ED6C0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E7"/>
    <w:rsid w:val="00022D57"/>
    <w:rsid w:val="000E1B3C"/>
    <w:rsid w:val="001B1A2E"/>
    <w:rsid w:val="001F25E7"/>
    <w:rsid w:val="002A61D9"/>
    <w:rsid w:val="002E212D"/>
    <w:rsid w:val="003A5B42"/>
    <w:rsid w:val="00585B24"/>
    <w:rsid w:val="005C4CE3"/>
    <w:rsid w:val="006438D6"/>
    <w:rsid w:val="006508BD"/>
    <w:rsid w:val="006E1957"/>
    <w:rsid w:val="0070131E"/>
    <w:rsid w:val="007B6504"/>
    <w:rsid w:val="008058AB"/>
    <w:rsid w:val="00851259"/>
    <w:rsid w:val="00960CEF"/>
    <w:rsid w:val="00A92976"/>
    <w:rsid w:val="00E304E6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497A"/>
  <w15:chartTrackingRefBased/>
  <w15:docId w15:val="{CC3BD421-E80C-4AD4-8DAD-0F46623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NUE15</b:Tag>
    <b:SourceType>InternetSite</b:SourceType>
    <b:Guid>{EEBBC70E-0E28-4B05-8431-7B6C10F45E2A}</b:Guid>
    <b:Author>
      <b:Author>
        <b:Corporate>NUEVA ISO 45001:2018</b:Corporate>
      </b:Author>
    </b:Author>
    <b:Year>2015</b:Year>
    <b:Month>10</b:Month>
    <b:Day>16</b:Day>
    <b:URL>https://www.nueva-iso-45001.com/2015/10/que-es-la-ohsas-18001/</b:URL>
    <b:RefOrder>10</b:RefOrder>
  </b:Source>
</b:Sources>
</file>

<file path=customXml/itemProps1.xml><?xml version="1.0" encoding="utf-8"?>
<ds:datastoreItem xmlns:ds="http://schemas.openxmlformats.org/officeDocument/2006/customXml" ds:itemID="{4735A2A8-B91F-40BA-BA00-9F57246B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19</cp:revision>
  <dcterms:created xsi:type="dcterms:W3CDTF">2020-09-28T21:56:00Z</dcterms:created>
  <dcterms:modified xsi:type="dcterms:W3CDTF">2020-09-29T02:27:00Z</dcterms:modified>
</cp:coreProperties>
</file>