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165A0" w14:textId="25E453DD" w:rsidR="002873DB" w:rsidRPr="00F46232" w:rsidRDefault="00E92D7F">
      <w:pPr>
        <w:rPr>
          <w:color w:val="FF0000"/>
        </w:rPr>
      </w:pPr>
      <w:r w:rsidRPr="000C050C">
        <w:rPr>
          <w:b/>
        </w:rPr>
        <w:t>INTERACTIVIDAD</w:t>
      </w:r>
      <w:r w:rsidR="00F46232">
        <w:rPr>
          <w:b/>
        </w:rPr>
        <w:t xml:space="preserve"> </w:t>
      </w:r>
    </w:p>
    <w:p w14:paraId="66566B44" w14:textId="3BFE65AC" w:rsidR="004F12DC" w:rsidRPr="004F12DC" w:rsidRDefault="004F12DC">
      <w:pPr>
        <w:rPr>
          <w:color w:val="000000" w:themeColor="text1"/>
        </w:rPr>
      </w:pPr>
      <w:proofErr w:type="spellStart"/>
      <w:r w:rsidRPr="004F12DC">
        <w:rPr>
          <w:color w:val="000000" w:themeColor="text1"/>
        </w:rPr>
        <w:t>Image</w:t>
      </w:r>
      <w:proofErr w:type="spellEnd"/>
      <w:r w:rsidRPr="004F12DC">
        <w:rPr>
          <w:color w:val="000000" w:themeColor="text1"/>
        </w:rPr>
        <w:t xml:space="preserve"> ID:IST_23532_00349</w:t>
      </w:r>
    </w:p>
    <w:p w14:paraId="298F5C0A" w14:textId="77777777" w:rsidR="004F12DC" w:rsidRDefault="004F12DC">
      <w:pPr>
        <w:rPr>
          <w:color w:val="FF0000"/>
        </w:rPr>
      </w:pPr>
    </w:p>
    <w:p w14:paraId="7669F0C5" w14:textId="4F508DC7" w:rsidR="00E92D7F" w:rsidRDefault="00E92D7F">
      <w:pPr>
        <w:rPr>
          <w:color w:val="FF0000"/>
        </w:rPr>
      </w:pPr>
      <w:r w:rsidRPr="000C050C">
        <w:rPr>
          <w:color w:val="FF0000"/>
        </w:rPr>
        <w:t xml:space="preserve">Instrucciones: favor realizar interactividad </w:t>
      </w:r>
      <w:r w:rsidR="00A30C66">
        <w:rPr>
          <w:color w:val="FF0000"/>
        </w:rPr>
        <w:t xml:space="preserve">desde cero </w:t>
      </w:r>
      <w:r w:rsidRPr="000C050C">
        <w:rPr>
          <w:color w:val="FF0000"/>
        </w:rPr>
        <w:t>de acuerdo a referencia visual dada.</w:t>
      </w:r>
      <w:r w:rsidR="00A30C66">
        <w:rPr>
          <w:color w:val="FF0000"/>
        </w:rPr>
        <w:t xml:space="preserve"> En total son nueve botones. En el home debe estar un texto establecido y los botones.</w:t>
      </w:r>
    </w:p>
    <w:p w14:paraId="3198AA2A" w14:textId="1403DEFE" w:rsidR="00AD30D0" w:rsidRDefault="00E2097A">
      <w:pPr>
        <w:rPr>
          <w:color w:val="FF0000"/>
        </w:rPr>
      </w:pPr>
      <w:r w:rsidRPr="00E2097A">
        <w:rPr>
          <w:color w:val="FF0000"/>
        </w:rPr>
        <w:drawing>
          <wp:anchor distT="0" distB="0" distL="114300" distR="114300" simplePos="0" relativeHeight="251659264" behindDoc="0" locked="0" layoutInCell="1" allowOverlap="1" wp14:anchorId="3F582390" wp14:editId="57586616">
            <wp:simplePos x="0" y="0"/>
            <wp:positionH relativeFrom="column">
              <wp:posOffset>4262777</wp:posOffset>
            </wp:positionH>
            <wp:positionV relativeFrom="paragraph">
              <wp:posOffset>296314</wp:posOffset>
            </wp:positionV>
            <wp:extent cx="4100945" cy="2746892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0945" cy="274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18CED" w14:textId="076C0960" w:rsidR="008B07C6" w:rsidRDefault="008B07C6">
      <w:pPr>
        <w:rPr>
          <w:color w:val="FF0000"/>
        </w:rPr>
      </w:pPr>
      <w:r w:rsidRPr="008B07C6">
        <w:rPr>
          <w:color w:val="FF0000"/>
        </w:rPr>
        <w:drawing>
          <wp:anchor distT="0" distB="0" distL="114300" distR="114300" simplePos="0" relativeHeight="251658240" behindDoc="0" locked="0" layoutInCell="1" allowOverlap="1" wp14:anchorId="59000829" wp14:editId="18C9F020">
            <wp:simplePos x="0" y="0"/>
            <wp:positionH relativeFrom="column">
              <wp:posOffset>-425450</wp:posOffset>
            </wp:positionH>
            <wp:positionV relativeFrom="paragraph">
              <wp:posOffset>115282</wp:posOffset>
            </wp:positionV>
            <wp:extent cx="4573270" cy="27038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96075" w14:textId="77777777" w:rsidR="00A30C66" w:rsidRDefault="00A30C66">
      <w:pPr>
        <w:rPr>
          <w:color w:val="FF0000"/>
        </w:rPr>
      </w:pPr>
    </w:p>
    <w:p w14:paraId="727777AA" w14:textId="2C16F338" w:rsidR="008B07C6" w:rsidRPr="00C60957" w:rsidRDefault="008B07C6" w:rsidP="008B07C6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60957">
        <w:rPr>
          <w:rFonts w:ascii="Arial" w:hAnsi="Arial" w:cs="Arial"/>
          <w:b/>
          <w:bCs/>
          <w:color w:val="000000" w:themeColor="text1"/>
          <w:sz w:val="22"/>
          <w:szCs w:val="22"/>
        </w:rPr>
        <w:t>Herramientas para mejorar el rendimiento del equipo de trabajo</w:t>
      </w:r>
    </w:p>
    <w:p w14:paraId="0A6FCB9E" w14:textId="77777777" w:rsidR="008B07C6" w:rsidRPr="00C60957" w:rsidRDefault="008B07C6">
      <w:pPr>
        <w:rPr>
          <w:rFonts w:ascii="Arial" w:hAnsi="Arial" w:cs="Arial"/>
          <w:color w:val="FF0000"/>
          <w:sz w:val="22"/>
          <w:szCs w:val="22"/>
        </w:rPr>
      </w:pPr>
    </w:p>
    <w:p w14:paraId="504CBA75" w14:textId="77777777" w:rsidR="00AD30D0" w:rsidRPr="00C60957" w:rsidRDefault="00AD30D0" w:rsidP="00AD30D0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C60957">
        <w:rPr>
          <w:rFonts w:ascii="Arial" w:hAnsi="Arial" w:cs="Arial"/>
          <w:sz w:val="22"/>
          <w:szCs w:val="22"/>
          <w:shd w:val="clear" w:color="auto" w:fill="FFFFFF"/>
        </w:rPr>
        <w:t>El líder debe contar con la habilidad para descubrir los diferentes estilos de comportamiento de los miembros de equipo, a fin de encausarlos para beneficio del equipo; entre los que se pueden citar a manera de ejemplo, los siguientes:</w:t>
      </w:r>
    </w:p>
    <w:p w14:paraId="2A9A038E" w14:textId="77777777" w:rsidR="00AD30D0" w:rsidRPr="00C60957" w:rsidRDefault="00AD30D0" w:rsidP="00AD30D0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71872B62" w14:textId="5095A375" w:rsidR="00AD30D0" w:rsidRPr="00C60957" w:rsidRDefault="00AD30D0" w:rsidP="00AD30D0">
      <w:pPr>
        <w:pStyle w:val="ListParagraph"/>
        <w:numPr>
          <w:ilvl w:val="1"/>
          <w:numId w:val="5"/>
        </w:numPr>
        <w:rPr>
          <w:rFonts w:cs="Arial"/>
          <w:sz w:val="22"/>
          <w:szCs w:val="22"/>
          <w:shd w:val="clear" w:color="auto" w:fill="FFFFFF"/>
        </w:rPr>
      </w:pPr>
      <w:r w:rsidRPr="00C60957">
        <w:rPr>
          <w:rFonts w:cs="Arial"/>
          <w:sz w:val="22"/>
          <w:szCs w:val="22"/>
          <w:shd w:val="clear" w:color="auto" w:fill="FFFFFF"/>
        </w:rPr>
        <w:t>Demasiado activos o pasivos</w:t>
      </w:r>
      <w:r w:rsidR="008B07C6" w:rsidRPr="00C60957">
        <w:rPr>
          <w:rFonts w:cs="Arial"/>
          <w:sz w:val="22"/>
          <w:szCs w:val="22"/>
          <w:shd w:val="clear" w:color="auto" w:fill="FFFFFF"/>
        </w:rPr>
        <w:t>.</w:t>
      </w:r>
    </w:p>
    <w:p w14:paraId="699855C5" w14:textId="17ACB2D2" w:rsidR="00AD30D0" w:rsidRPr="00C60957" w:rsidRDefault="00AD30D0" w:rsidP="00AD30D0">
      <w:pPr>
        <w:pStyle w:val="ListParagraph"/>
        <w:numPr>
          <w:ilvl w:val="1"/>
          <w:numId w:val="5"/>
        </w:numPr>
        <w:rPr>
          <w:rFonts w:cs="Arial"/>
          <w:sz w:val="22"/>
          <w:szCs w:val="22"/>
          <w:shd w:val="clear" w:color="auto" w:fill="FFFFFF"/>
        </w:rPr>
      </w:pPr>
      <w:r w:rsidRPr="00C60957">
        <w:rPr>
          <w:rFonts w:cs="Arial"/>
          <w:sz w:val="22"/>
          <w:szCs w:val="22"/>
          <w:shd w:val="clear" w:color="auto" w:fill="FFFFFF"/>
        </w:rPr>
        <w:t>Influencia desproporcionada con los miembros del equipo</w:t>
      </w:r>
      <w:r w:rsidR="008B07C6" w:rsidRPr="00C60957">
        <w:rPr>
          <w:rFonts w:cs="Arial"/>
          <w:sz w:val="22"/>
          <w:szCs w:val="22"/>
          <w:shd w:val="clear" w:color="auto" w:fill="FFFFFF"/>
        </w:rPr>
        <w:t>.</w:t>
      </w:r>
    </w:p>
    <w:p w14:paraId="141F5A7C" w14:textId="5754EAAB" w:rsidR="00AD30D0" w:rsidRPr="00C60957" w:rsidRDefault="00AD30D0" w:rsidP="00AD30D0">
      <w:pPr>
        <w:pStyle w:val="ListParagraph"/>
        <w:numPr>
          <w:ilvl w:val="1"/>
          <w:numId w:val="5"/>
        </w:numPr>
        <w:rPr>
          <w:rFonts w:cs="Arial"/>
          <w:sz w:val="22"/>
          <w:szCs w:val="22"/>
          <w:shd w:val="clear" w:color="auto" w:fill="FFFFFF"/>
        </w:rPr>
      </w:pPr>
      <w:r w:rsidRPr="00C60957">
        <w:rPr>
          <w:rFonts w:cs="Arial"/>
          <w:sz w:val="22"/>
          <w:szCs w:val="22"/>
          <w:shd w:val="clear" w:color="auto" w:fill="FFFFFF"/>
        </w:rPr>
        <w:lastRenderedPageBreak/>
        <w:t>Dominación en el tiempo o en el tema</w:t>
      </w:r>
      <w:r w:rsidR="008B07C6" w:rsidRPr="00C60957">
        <w:rPr>
          <w:rFonts w:cs="Arial"/>
          <w:sz w:val="22"/>
          <w:szCs w:val="22"/>
          <w:shd w:val="clear" w:color="auto" w:fill="FFFFFF"/>
        </w:rPr>
        <w:t>.</w:t>
      </w:r>
    </w:p>
    <w:p w14:paraId="11DEFA73" w14:textId="6FBB8DCA" w:rsidR="00AD30D0" w:rsidRPr="00C60957" w:rsidRDefault="00AD30D0" w:rsidP="00AD30D0">
      <w:pPr>
        <w:pStyle w:val="ListParagraph"/>
        <w:numPr>
          <w:ilvl w:val="1"/>
          <w:numId w:val="5"/>
        </w:numPr>
        <w:rPr>
          <w:rFonts w:cs="Arial"/>
          <w:sz w:val="22"/>
          <w:szCs w:val="22"/>
          <w:shd w:val="clear" w:color="auto" w:fill="FFFFFF"/>
        </w:rPr>
      </w:pPr>
      <w:r w:rsidRPr="00C60957">
        <w:rPr>
          <w:rFonts w:cs="Arial"/>
          <w:sz w:val="22"/>
          <w:szCs w:val="22"/>
          <w:shd w:val="clear" w:color="auto" w:fill="FFFFFF"/>
        </w:rPr>
        <w:t>Rivalidades</w:t>
      </w:r>
      <w:r w:rsidR="008B07C6" w:rsidRPr="00C60957">
        <w:rPr>
          <w:rFonts w:cs="Arial"/>
          <w:sz w:val="22"/>
          <w:szCs w:val="22"/>
          <w:shd w:val="clear" w:color="auto" w:fill="FFFFFF"/>
        </w:rPr>
        <w:t>.</w:t>
      </w:r>
    </w:p>
    <w:p w14:paraId="323AD87B" w14:textId="093B7F43" w:rsidR="00AD30D0" w:rsidRPr="00C60957" w:rsidRDefault="00AD30D0" w:rsidP="00AD30D0">
      <w:pPr>
        <w:pStyle w:val="ListParagraph"/>
        <w:numPr>
          <w:ilvl w:val="1"/>
          <w:numId w:val="5"/>
        </w:numPr>
        <w:rPr>
          <w:rFonts w:cs="Arial"/>
          <w:sz w:val="22"/>
          <w:szCs w:val="22"/>
          <w:shd w:val="clear" w:color="auto" w:fill="FFFFFF"/>
        </w:rPr>
      </w:pPr>
      <w:r w:rsidRPr="00C60957">
        <w:rPr>
          <w:rFonts w:cs="Arial"/>
          <w:sz w:val="22"/>
          <w:szCs w:val="22"/>
          <w:shd w:val="clear" w:color="auto" w:fill="FFFFFF"/>
        </w:rPr>
        <w:t>El chistoso para todo</w:t>
      </w:r>
      <w:r w:rsidR="008B07C6" w:rsidRPr="00C60957">
        <w:rPr>
          <w:rFonts w:cs="Arial"/>
          <w:sz w:val="22"/>
          <w:szCs w:val="22"/>
          <w:shd w:val="clear" w:color="auto" w:fill="FFFFFF"/>
        </w:rPr>
        <w:t>.</w:t>
      </w:r>
    </w:p>
    <w:p w14:paraId="168FC432" w14:textId="77777777" w:rsidR="00AD30D0" w:rsidRPr="00C60957" w:rsidRDefault="00AD30D0" w:rsidP="00AD30D0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24668004" w14:textId="77777777" w:rsidR="00AD30D0" w:rsidRPr="00E2097A" w:rsidRDefault="00AD30D0" w:rsidP="00AD30D0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2097A">
        <w:rPr>
          <w:rFonts w:ascii="Arial" w:hAnsi="Arial" w:cs="Arial"/>
          <w:sz w:val="22"/>
          <w:szCs w:val="22"/>
          <w:shd w:val="clear" w:color="auto" w:fill="FFFFFF"/>
        </w:rPr>
        <w:t>Algunas herramientas para mejorar en rendimiento del trabajo en equipo son:</w:t>
      </w:r>
    </w:p>
    <w:p w14:paraId="48C4E333" w14:textId="5B93CC9F" w:rsidR="00AD30D0" w:rsidRPr="00E2097A" w:rsidRDefault="00AD30D0">
      <w:pPr>
        <w:rPr>
          <w:rFonts w:ascii="Arial" w:hAnsi="Arial" w:cs="Arial"/>
          <w:color w:val="FF0000"/>
          <w:sz w:val="22"/>
          <w:szCs w:val="22"/>
        </w:rPr>
      </w:pPr>
    </w:p>
    <w:p w14:paraId="3DE38251" w14:textId="306CD5A3" w:rsidR="00670D08" w:rsidRPr="00670D08" w:rsidRDefault="00670D08" w:rsidP="00E2097A">
      <w:pPr>
        <w:snapToGrid w:val="0"/>
        <w:rPr>
          <w:rFonts w:ascii="Arial" w:hAnsi="Arial" w:cs="Arial"/>
          <w:bCs/>
          <w:color w:val="FF0000"/>
          <w:sz w:val="22"/>
          <w:szCs w:val="22"/>
        </w:rPr>
      </w:pPr>
      <w:r w:rsidRPr="00670D08">
        <w:rPr>
          <w:rFonts w:ascii="Arial" w:hAnsi="Arial" w:cs="Arial"/>
          <w:bCs/>
          <w:color w:val="FF0000"/>
          <w:sz w:val="22"/>
          <w:szCs w:val="22"/>
        </w:rPr>
        <w:t>Botones</w:t>
      </w:r>
    </w:p>
    <w:p w14:paraId="238696B4" w14:textId="74A35203" w:rsidR="00E2097A" w:rsidRPr="00E2097A" w:rsidRDefault="00E2097A" w:rsidP="00E2097A">
      <w:pPr>
        <w:snapToGrid w:val="0"/>
        <w:rPr>
          <w:rFonts w:ascii="Arial" w:hAnsi="Arial" w:cs="Arial"/>
          <w:sz w:val="22"/>
          <w:szCs w:val="22"/>
        </w:rPr>
      </w:pPr>
      <w:r w:rsidRPr="00E2097A">
        <w:rPr>
          <w:rFonts w:ascii="Arial" w:hAnsi="Arial" w:cs="Arial"/>
          <w:b/>
          <w:sz w:val="22"/>
          <w:szCs w:val="22"/>
        </w:rPr>
        <w:t>Diagrama de flujo</w:t>
      </w:r>
      <w:r w:rsidR="00253946">
        <w:rPr>
          <w:rFonts w:ascii="Arial" w:hAnsi="Arial" w:cs="Arial"/>
          <w:b/>
          <w:sz w:val="22"/>
          <w:szCs w:val="22"/>
        </w:rPr>
        <w:t>.</w:t>
      </w:r>
      <w:r w:rsidRPr="00E2097A">
        <w:rPr>
          <w:rFonts w:ascii="Arial" w:hAnsi="Arial" w:cs="Arial"/>
          <w:b/>
          <w:sz w:val="22"/>
          <w:szCs w:val="22"/>
        </w:rPr>
        <w:t xml:space="preserve"> </w:t>
      </w:r>
      <w:r w:rsidRPr="00E2097A">
        <w:rPr>
          <w:rFonts w:ascii="Arial" w:hAnsi="Arial" w:cs="Arial"/>
          <w:sz w:val="22"/>
          <w:szCs w:val="22"/>
        </w:rPr>
        <w:t xml:space="preserve">Es una herramienta visual que permite representar a través de símbolos universales un proceso y sus relaciones. </w:t>
      </w:r>
    </w:p>
    <w:p w14:paraId="7D503BF2" w14:textId="77777777" w:rsidR="00E2097A" w:rsidRPr="00E2097A" w:rsidRDefault="00E2097A" w:rsidP="00E2097A">
      <w:pPr>
        <w:snapToGrid w:val="0"/>
        <w:rPr>
          <w:rFonts w:ascii="Arial" w:hAnsi="Arial" w:cs="Arial"/>
          <w:sz w:val="22"/>
          <w:szCs w:val="22"/>
        </w:rPr>
      </w:pPr>
    </w:p>
    <w:p w14:paraId="0A18BAD6" w14:textId="7B4324BC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  <w:r w:rsidRPr="00E2097A">
        <w:rPr>
          <w:rFonts w:ascii="Arial" w:hAnsi="Arial" w:cs="Arial"/>
          <w:b/>
          <w:sz w:val="22"/>
          <w:szCs w:val="22"/>
        </w:rPr>
        <w:t xml:space="preserve">Diagrama de </w:t>
      </w:r>
      <w:proofErr w:type="spellStart"/>
      <w:r w:rsidR="00253946">
        <w:rPr>
          <w:rFonts w:ascii="Arial" w:hAnsi="Arial" w:cs="Arial"/>
          <w:b/>
          <w:sz w:val="22"/>
          <w:szCs w:val="22"/>
        </w:rPr>
        <w:t>p</w:t>
      </w:r>
      <w:r w:rsidRPr="00E2097A">
        <w:rPr>
          <w:rFonts w:ascii="Arial" w:hAnsi="Arial" w:cs="Arial"/>
          <w:b/>
          <w:sz w:val="22"/>
          <w:szCs w:val="22"/>
        </w:rPr>
        <w:t>areto</w:t>
      </w:r>
      <w:proofErr w:type="spellEnd"/>
      <w:r w:rsidR="00253946">
        <w:rPr>
          <w:rFonts w:ascii="Arial" w:hAnsi="Arial" w:cs="Arial"/>
          <w:b/>
          <w:sz w:val="22"/>
          <w:szCs w:val="22"/>
        </w:rPr>
        <w:t>.</w:t>
      </w:r>
      <w:r w:rsidRPr="00E2097A">
        <w:rPr>
          <w:rFonts w:ascii="Arial" w:hAnsi="Arial" w:cs="Arial"/>
          <w:b/>
          <w:sz w:val="22"/>
          <w:szCs w:val="22"/>
        </w:rPr>
        <w:t xml:space="preserve"> </w:t>
      </w:r>
      <w:r w:rsidRPr="00E2097A">
        <w:rPr>
          <w:rFonts w:ascii="Arial" w:hAnsi="Arial" w:cs="Arial"/>
          <w:sz w:val="22"/>
          <w:szCs w:val="22"/>
        </w:rPr>
        <w:t>Método gráfico que permite diferenciar rápidamente los pocos vitales de los muchos triviales para poder decidir sobre ellos</w:t>
      </w:r>
      <w:r w:rsidRPr="00E2097A">
        <w:rPr>
          <w:rFonts w:ascii="Arial" w:hAnsi="Arial" w:cs="Arial"/>
          <w:b/>
          <w:sz w:val="22"/>
          <w:szCs w:val="22"/>
        </w:rPr>
        <w:t xml:space="preserve">. </w:t>
      </w:r>
    </w:p>
    <w:p w14:paraId="71C46A66" w14:textId="77777777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</w:p>
    <w:p w14:paraId="1732AFE9" w14:textId="499F5007" w:rsidR="00E2097A" w:rsidRPr="00E2097A" w:rsidRDefault="00E2097A" w:rsidP="00E2097A">
      <w:pPr>
        <w:snapToGrid w:val="0"/>
        <w:rPr>
          <w:rFonts w:ascii="Arial" w:hAnsi="Arial" w:cs="Arial"/>
          <w:sz w:val="22"/>
          <w:szCs w:val="22"/>
        </w:rPr>
      </w:pPr>
      <w:r w:rsidRPr="00E2097A">
        <w:rPr>
          <w:rFonts w:ascii="Arial" w:hAnsi="Arial" w:cs="Arial"/>
          <w:b/>
          <w:sz w:val="22"/>
          <w:szCs w:val="22"/>
        </w:rPr>
        <w:t xml:space="preserve">Diagrama </w:t>
      </w:r>
      <w:r w:rsidR="00253946" w:rsidRPr="00E2097A">
        <w:rPr>
          <w:rFonts w:ascii="Arial" w:hAnsi="Arial" w:cs="Arial"/>
          <w:b/>
          <w:sz w:val="22"/>
          <w:szCs w:val="22"/>
        </w:rPr>
        <w:t>causa-efecto</w:t>
      </w:r>
      <w:r w:rsidR="00253946">
        <w:rPr>
          <w:rFonts w:ascii="Arial" w:hAnsi="Arial" w:cs="Arial"/>
          <w:b/>
          <w:sz w:val="22"/>
          <w:szCs w:val="22"/>
        </w:rPr>
        <w:t>.</w:t>
      </w:r>
      <w:r w:rsidRPr="00E2097A">
        <w:rPr>
          <w:rFonts w:ascii="Arial" w:hAnsi="Arial" w:cs="Arial"/>
          <w:b/>
          <w:sz w:val="22"/>
          <w:szCs w:val="22"/>
        </w:rPr>
        <w:t xml:space="preserve"> </w:t>
      </w:r>
      <w:r w:rsidRPr="00E2097A">
        <w:rPr>
          <w:rFonts w:ascii="Arial" w:hAnsi="Arial" w:cs="Arial"/>
          <w:sz w:val="22"/>
          <w:szCs w:val="22"/>
        </w:rPr>
        <w:t xml:space="preserve">Es un método gráfico que permite observar la relación que </w:t>
      </w:r>
      <w:r w:rsidR="00253946">
        <w:rPr>
          <w:rFonts w:ascii="Arial" w:hAnsi="Arial" w:cs="Arial"/>
          <w:sz w:val="22"/>
          <w:szCs w:val="22"/>
        </w:rPr>
        <w:t xml:space="preserve">existentes en </w:t>
      </w:r>
      <w:r w:rsidRPr="00E2097A">
        <w:rPr>
          <w:rFonts w:ascii="Arial" w:hAnsi="Arial" w:cs="Arial"/>
          <w:sz w:val="22"/>
          <w:szCs w:val="22"/>
        </w:rPr>
        <w:t xml:space="preserve">las causas </w:t>
      </w:r>
      <w:r w:rsidR="00253946">
        <w:rPr>
          <w:rFonts w:ascii="Arial" w:hAnsi="Arial" w:cs="Arial"/>
          <w:sz w:val="22"/>
          <w:szCs w:val="22"/>
        </w:rPr>
        <w:t xml:space="preserve">y los </w:t>
      </w:r>
      <w:r w:rsidRPr="00E2097A">
        <w:rPr>
          <w:rFonts w:ascii="Arial" w:hAnsi="Arial" w:cs="Arial"/>
          <w:sz w:val="22"/>
          <w:szCs w:val="22"/>
        </w:rPr>
        <w:t>efecto</w:t>
      </w:r>
      <w:r w:rsidR="00253946">
        <w:rPr>
          <w:rFonts w:ascii="Arial" w:hAnsi="Arial" w:cs="Arial"/>
          <w:sz w:val="22"/>
          <w:szCs w:val="22"/>
        </w:rPr>
        <w:t>s particulares que producen</w:t>
      </w:r>
      <w:r w:rsidRPr="00E2097A">
        <w:rPr>
          <w:rFonts w:ascii="Arial" w:hAnsi="Arial" w:cs="Arial"/>
          <w:sz w:val="22"/>
          <w:szCs w:val="22"/>
        </w:rPr>
        <w:t>.</w:t>
      </w:r>
    </w:p>
    <w:p w14:paraId="0E934401" w14:textId="77777777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</w:p>
    <w:p w14:paraId="42A4A358" w14:textId="3D6D3016" w:rsidR="00E2097A" w:rsidRPr="00E2097A" w:rsidRDefault="00E2097A" w:rsidP="00E2097A">
      <w:pPr>
        <w:snapToGrid w:val="0"/>
        <w:rPr>
          <w:rFonts w:ascii="Arial" w:hAnsi="Arial" w:cs="Arial"/>
          <w:sz w:val="22"/>
          <w:szCs w:val="22"/>
        </w:rPr>
      </w:pPr>
      <w:r w:rsidRPr="00E2097A">
        <w:rPr>
          <w:rFonts w:ascii="Arial" w:hAnsi="Arial" w:cs="Arial"/>
          <w:b/>
          <w:sz w:val="22"/>
          <w:szCs w:val="22"/>
        </w:rPr>
        <w:t xml:space="preserve">Gráfico de </w:t>
      </w:r>
      <w:r w:rsidR="00253946">
        <w:rPr>
          <w:rFonts w:ascii="Arial" w:hAnsi="Arial" w:cs="Arial"/>
          <w:b/>
          <w:sz w:val="22"/>
          <w:szCs w:val="22"/>
        </w:rPr>
        <w:t>c</w:t>
      </w:r>
      <w:r w:rsidRPr="00E2097A">
        <w:rPr>
          <w:rFonts w:ascii="Arial" w:hAnsi="Arial" w:cs="Arial"/>
          <w:b/>
          <w:sz w:val="22"/>
          <w:szCs w:val="22"/>
        </w:rPr>
        <w:t>ontrol</w:t>
      </w:r>
      <w:r w:rsidR="00253946">
        <w:rPr>
          <w:rFonts w:ascii="Arial" w:hAnsi="Arial" w:cs="Arial"/>
          <w:b/>
          <w:sz w:val="22"/>
          <w:szCs w:val="22"/>
        </w:rPr>
        <w:t>.</w:t>
      </w:r>
      <w:r w:rsidRPr="00E2097A">
        <w:rPr>
          <w:rFonts w:ascii="Arial" w:hAnsi="Arial" w:cs="Arial"/>
          <w:b/>
          <w:sz w:val="22"/>
          <w:szCs w:val="22"/>
        </w:rPr>
        <w:t xml:space="preserve"> </w:t>
      </w:r>
      <w:r w:rsidRPr="00E2097A">
        <w:rPr>
          <w:rFonts w:ascii="Arial" w:hAnsi="Arial" w:cs="Arial"/>
          <w:sz w:val="22"/>
          <w:szCs w:val="22"/>
        </w:rPr>
        <w:t xml:space="preserve">Herramienta utilizada para llevar el registro en el tiempo de una variable y apreciar sus variaciones comparadas con un estándar. </w:t>
      </w:r>
    </w:p>
    <w:p w14:paraId="411B3DA9" w14:textId="77777777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</w:p>
    <w:p w14:paraId="4D195C4D" w14:textId="7C3463BD" w:rsidR="00E2097A" w:rsidRPr="00E2097A" w:rsidRDefault="00E2097A" w:rsidP="00E2097A">
      <w:pPr>
        <w:snapToGrid w:val="0"/>
        <w:rPr>
          <w:rFonts w:ascii="Arial" w:hAnsi="Arial" w:cs="Arial"/>
          <w:sz w:val="22"/>
          <w:szCs w:val="22"/>
        </w:rPr>
      </w:pPr>
      <w:r w:rsidRPr="00E2097A">
        <w:rPr>
          <w:rFonts w:ascii="Arial" w:hAnsi="Arial" w:cs="Arial"/>
          <w:b/>
          <w:sz w:val="22"/>
          <w:szCs w:val="22"/>
        </w:rPr>
        <w:t>Gráfico de comportamiento</w:t>
      </w:r>
      <w:r w:rsidR="00253946">
        <w:rPr>
          <w:rFonts w:ascii="Arial" w:hAnsi="Arial" w:cs="Arial"/>
          <w:b/>
          <w:sz w:val="22"/>
          <w:szCs w:val="22"/>
        </w:rPr>
        <w:t>.</w:t>
      </w:r>
      <w:r w:rsidRPr="00E2097A">
        <w:rPr>
          <w:rFonts w:ascii="Arial" w:hAnsi="Arial" w:cs="Arial"/>
          <w:b/>
          <w:sz w:val="22"/>
          <w:szCs w:val="22"/>
        </w:rPr>
        <w:t xml:space="preserve"> </w:t>
      </w:r>
      <w:r w:rsidRPr="00E2097A">
        <w:rPr>
          <w:rFonts w:ascii="Arial" w:hAnsi="Arial" w:cs="Arial"/>
          <w:sz w:val="22"/>
          <w:szCs w:val="22"/>
        </w:rPr>
        <w:t xml:space="preserve">Permite graficar el comportamiento de una variable a través del tiempo para apreciar su tendencia y confrontarla con una meta. </w:t>
      </w:r>
    </w:p>
    <w:p w14:paraId="60F6E2FE" w14:textId="77777777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</w:p>
    <w:p w14:paraId="7A6F0F20" w14:textId="28F1C7EA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  <w:r w:rsidRPr="00E2097A">
        <w:rPr>
          <w:rFonts w:ascii="Arial" w:hAnsi="Arial" w:cs="Arial"/>
          <w:b/>
          <w:sz w:val="22"/>
          <w:szCs w:val="22"/>
        </w:rPr>
        <w:t>Diagrama de dispersión</w:t>
      </w:r>
      <w:r w:rsidR="00253946">
        <w:rPr>
          <w:rFonts w:ascii="Arial" w:hAnsi="Arial" w:cs="Arial"/>
          <w:b/>
          <w:sz w:val="22"/>
          <w:szCs w:val="22"/>
        </w:rPr>
        <w:t>.</w:t>
      </w:r>
      <w:r w:rsidRPr="00E2097A">
        <w:rPr>
          <w:rFonts w:ascii="Arial" w:hAnsi="Arial" w:cs="Arial"/>
          <w:b/>
          <w:sz w:val="22"/>
          <w:szCs w:val="22"/>
        </w:rPr>
        <w:t xml:space="preserve"> </w:t>
      </w:r>
      <w:r w:rsidRPr="00E2097A">
        <w:rPr>
          <w:rFonts w:ascii="Arial" w:hAnsi="Arial" w:cs="Arial"/>
          <w:sz w:val="22"/>
          <w:szCs w:val="22"/>
        </w:rPr>
        <w:t>Representa a través de las </w:t>
      </w:r>
      <w:hyperlink r:id="rId7" w:tooltip="Coordenadas cartesianas" w:history="1">
        <w:r w:rsidRPr="00E2097A">
          <w:rPr>
            <w:rFonts w:ascii="Arial" w:hAnsi="Arial" w:cs="Arial"/>
            <w:sz w:val="22"/>
            <w:szCs w:val="22"/>
          </w:rPr>
          <w:t>coordenadas cartesianas</w:t>
        </w:r>
      </w:hyperlink>
      <w:r w:rsidRPr="00E2097A">
        <w:rPr>
          <w:rFonts w:ascii="Arial" w:hAnsi="Arial" w:cs="Arial"/>
          <w:sz w:val="22"/>
          <w:szCs w:val="22"/>
        </w:rPr>
        <w:t> la correlación que pueda existir entre dos variables por medio de un conjunto de datos.</w:t>
      </w:r>
    </w:p>
    <w:p w14:paraId="11A42B33" w14:textId="77777777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</w:p>
    <w:p w14:paraId="6219FEA5" w14:textId="4B1EBC07" w:rsidR="00E2097A" w:rsidRPr="00E2097A" w:rsidRDefault="00E2097A" w:rsidP="00E2097A">
      <w:pPr>
        <w:snapToGrid w:val="0"/>
        <w:rPr>
          <w:rFonts w:ascii="Arial" w:hAnsi="Arial" w:cs="Arial"/>
          <w:sz w:val="22"/>
          <w:szCs w:val="22"/>
        </w:rPr>
      </w:pPr>
      <w:r w:rsidRPr="00E2097A">
        <w:rPr>
          <w:rFonts w:ascii="Arial" w:hAnsi="Arial" w:cs="Arial"/>
          <w:b/>
          <w:sz w:val="22"/>
          <w:szCs w:val="22"/>
        </w:rPr>
        <w:t>Hojas de verificación</w:t>
      </w:r>
      <w:r w:rsidR="00253946">
        <w:rPr>
          <w:rFonts w:ascii="Arial" w:hAnsi="Arial" w:cs="Arial"/>
          <w:b/>
          <w:sz w:val="22"/>
          <w:szCs w:val="22"/>
        </w:rPr>
        <w:t>.</w:t>
      </w:r>
      <w:r w:rsidRPr="00E2097A">
        <w:rPr>
          <w:rFonts w:ascii="Arial" w:hAnsi="Arial" w:cs="Arial"/>
          <w:b/>
          <w:sz w:val="22"/>
          <w:szCs w:val="22"/>
        </w:rPr>
        <w:t xml:space="preserve"> </w:t>
      </w:r>
      <w:r w:rsidRPr="00E2097A">
        <w:rPr>
          <w:rFonts w:ascii="Arial" w:hAnsi="Arial" w:cs="Arial"/>
          <w:sz w:val="22"/>
          <w:szCs w:val="22"/>
        </w:rPr>
        <w:t>Llamadas también lista de verificación</w:t>
      </w:r>
      <w:r w:rsidR="00253946">
        <w:rPr>
          <w:rFonts w:ascii="Arial" w:hAnsi="Arial" w:cs="Arial"/>
          <w:sz w:val="22"/>
          <w:szCs w:val="22"/>
        </w:rPr>
        <w:t>.</w:t>
      </w:r>
      <w:r w:rsidRPr="00E2097A">
        <w:rPr>
          <w:rFonts w:ascii="Arial" w:hAnsi="Arial" w:cs="Arial"/>
          <w:sz w:val="22"/>
          <w:szCs w:val="22"/>
        </w:rPr>
        <w:t xml:space="preserve"> </w:t>
      </w:r>
      <w:r w:rsidR="00253946">
        <w:rPr>
          <w:rFonts w:ascii="Arial" w:hAnsi="Arial" w:cs="Arial"/>
          <w:sz w:val="22"/>
          <w:szCs w:val="22"/>
        </w:rPr>
        <w:t>E</w:t>
      </w:r>
      <w:r w:rsidRPr="00E2097A">
        <w:rPr>
          <w:rFonts w:ascii="Arial" w:hAnsi="Arial" w:cs="Arial"/>
          <w:sz w:val="22"/>
          <w:szCs w:val="22"/>
        </w:rPr>
        <w:t xml:space="preserve">s el registro en un formato para llevar las anotaciones de los datos asociados a un suceso. </w:t>
      </w:r>
    </w:p>
    <w:p w14:paraId="1A4AE5D9" w14:textId="77777777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</w:p>
    <w:p w14:paraId="46606A82" w14:textId="71A68F56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  <w:r w:rsidRPr="00E2097A">
        <w:rPr>
          <w:rFonts w:ascii="Arial" w:hAnsi="Arial" w:cs="Arial"/>
          <w:b/>
          <w:sz w:val="22"/>
          <w:szCs w:val="22"/>
        </w:rPr>
        <w:t>Estratificación</w:t>
      </w:r>
      <w:r w:rsidR="00253946">
        <w:rPr>
          <w:rFonts w:ascii="Arial" w:hAnsi="Arial" w:cs="Arial"/>
          <w:b/>
          <w:sz w:val="22"/>
          <w:szCs w:val="22"/>
        </w:rPr>
        <w:t>.</w:t>
      </w:r>
      <w:r w:rsidRPr="00E2097A">
        <w:rPr>
          <w:rFonts w:ascii="Arial" w:hAnsi="Arial" w:cs="Arial"/>
          <w:b/>
          <w:sz w:val="22"/>
          <w:szCs w:val="22"/>
        </w:rPr>
        <w:t xml:space="preserve"> </w:t>
      </w:r>
      <w:r w:rsidRPr="00E2097A">
        <w:rPr>
          <w:rFonts w:ascii="Arial" w:hAnsi="Arial" w:cs="Arial"/>
          <w:sz w:val="22"/>
          <w:szCs w:val="22"/>
        </w:rPr>
        <w:t>Consiste en agrupar por causas comunes un conjunto de datos para analizar una situación específica.</w:t>
      </w:r>
    </w:p>
    <w:p w14:paraId="1CEE0FD2" w14:textId="77777777" w:rsidR="00253946" w:rsidRDefault="00253946" w:rsidP="00E2097A">
      <w:pPr>
        <w:snapToGrid w:val="0"/>
        <w:rPr>
          <w:rFonts w:ascii="Arial" w:hAnsi="Arial" w:cs="Arial"/>
          <w:b/>
          <w:sz w:val="22"/>
          <w:szCs w:val="22"/>
        </w:rPr>
      </w:pPr>
    </w:p>
    <w:p w14:paraId="7BE2CB4C" w14:textId="73E1B41E" w:rsidR="00E2097A" w:rsidRPr="00E2097A" w:rsidRDefault="00E2097A" w:rsidP="00E2097A">
      <w:pPr>
        <w:snapToGrid w:val="0"/>
        <w:rPr>
          <w:rFonts w:ascii="Arial" w:hAnsi="Arial" w:cs="Arial"/>
          <w:b/>
          <w:sz w:val="22"/>
          <w:szCs w:val="22"/>
        </w:rPr>
      </w:pPr>
      <w:r w:rsidRPr="00E2097A">
        <w:rPr>
          <w:rFonts w:ascii="Arial" w:hAnsi="Arial" w:cs="Arial"/>
          <w:b/>
          <w:sz w:val="22"/>
          <w:szCs w:val="22"/>
        </w:rPr>
        <w:t>Lluvia de ideas</w:t>
      </w:r>
      <w:r w:rsidR="00253946">
        <w:rPr>
          <w:rFonts w:ascii="Arial" w:hAnsi="Arial" w:cs="Arial"/>
          <w:b/>
          <w:sz w:val="22"/>
          <w:szCs w:val="22"/>
        </w:rPr>
        <w:t>.</w:t>
      </w:r>
      <w:r w:rsidRPr="00E2097A">
        <w:rPr>
          <w:rFonts w:ascii="Arial" w:hAnsi="Arial" w:cs="Arial"/>
          <w:b/>
          <w:sz w:val="22"/>
          <w:szCs w:val="22"/>
        </w:rPr>
        <w:t xml:space="preserve"> </w:t>
      </w:r>
      <w:r w:rsidRPr="00E2097A">
        <w:rPr>
          <w:rFonts w:ascii="Arial" w:hAnsi="Arial" w:cs="Arial"/>
          <w:sz w:val="22"/>
          <w:szCs w:val="22"/>
        </w:rPr>
        <w:t>Herramienta que estimula la participación escrita de las personas sobre una temática o problema determinado</w:t>
      </w:r>
      <w:r w:rsidR="00253946">
        <w:rPr>
          <w:rFonts w:ascii="Arial" w:hAnsi="Arial" w:cs="Arial"/>
          <w:sz w:val="22"/>
          <w:szCs w:val="22"/>
        </w:rPr>
        <w:t>.</w:t>
      </w:r>
    </w:p>
    <w:p w14:paraId="501DD524" w14:textId="77777777" w:rsidR="00E2097A" w:rsidRDefault="00E2097A">
      <w:pPr>
        <w:rPr>
          <w:color w:val="FF0000"/>
        </w:rPr>
      </w:pPr>
    </w:p>
    <w:p w14:paraId="5946BA0A" w14:textId="77777777" w:rsidR="000C050C" w:rsidRDefault="000C050C">
      <w:pPr>
        <w:rPr>
          <w:color w:val="FF0000"/>
        </w:rPr>
      </w:pPr>
    </w:p>
    <w:p w14:paraId="095BF0DF" w14:textId="77777777" w:rsidR="000C050C" w:rsidRPr="00253946" w:rsidRDefault="000C050C" w:rsidP="000C050C">
      <w:pPr>
        <w:rPr>
          <w:rStyle w:val="Emphasis"/>
          <w:rFonts w:ascii="Arial" w:hAnsi="Arial" w:cs="Arial"/>
          <w:b/>
          <w:sz w:val="22"/>
          <w:szCs w:val="22"/>
        </w:rPr>
      </w:pPr>
      <w:bookmarkStart w:id="0" w:name="_GoBack"/>
    </w:p>
    <w:p w14:paraId="4C312768" w14:textId="77777777" w:rsidR="005E5881" w:rsidRPr="00253946" w:rsidRDefault="005E5881" w:rsidP="005E58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253946">
        <w:rPr>
          <w:rFonts w:ascii="Arial" w:hAnsi="Arial" w:cs="Arial"/>
          <w:sz w:val="22"/>
          <w:szCs w:val="22"/>
          <w:shd w:val="clear" w:color="auto" w:fill="FFFFFF"/>
        </w:rPr>
        <w:t>Lo más importante es la creatividad para incorporar o diseñar herramientas que sean útiles al trabajo en el equipo.</w:t>
      </w:r>
    </w:p>
    <w:bookmarkEnd w:id="0"/>
    <w:p w14:paraId="4D3D8557" w14:textId="77777777" w:rsidR="005E5881" w:rsidRPr="008E4E9B" w:rsidRDefault="005E5881" w:rsidP="000C050C">
      <w:pPr>
        <w:rPr>
          <w:rStyle w:val="Emphasis"/>
          <w:b/>
        </w:rPr>
      </w:pPr>
    </w:p>
    <w:sectPr w:rsidR="005E5881" w:rsidRPr="008E4E9B" w:rsidSect="00504442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F0E94"/>
    <w:multiLevelType w:val="multilevel"/>
    <w:tmpl w:val="E41C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80349B"/>
    <w:multiLevelType w:val="hybridMultilevel"/>
    <w:tmpl w:val="25EC13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71373"/>
    <w:multiLevelType w:val="hybridMultilevel"/>
    <w:tmpl w:val="1A62A1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130AF"/>
    <w:multiLevelType w:val="hybridMultilevel"/>
    <w:tmpl w:val="416642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63A62"/>
    <w:multiLevelType w:val="multilevel"/>
    <w:tmpl w:val="0C0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2D7F"/>
    <w:rsid w:val="000C050C"/>
    <w:rsid w:val="00253946"/>
    <w:rsid w:val="002873DB"/>
    <w:rsid w:val="002B74E6"/>
    <w:rsid w:val="0031643F"/>
    <w:rsid w:val="004D1CE8"/>
    <w:rsid w:val="004F12DC"/>
    <w:rsid w:val="00504442"/>
    <w:rsid w:val="005B2A4A"/>
    <w:rsid w:val="005E5881"/>
    <w:rsid w:val="00670D08"/>
    <w:rsid w:val="00872494"/>
    <w:rsid w:val="008B07C6"/>
    <w:rsid w:val="00A30C66"/>
    <w:rsid w:val="00AD30D0"/>
    <w:rsid w:val="00BD24C5"/>
    <w:rsid w:val="00C60957"/>
    <w:rsid w:val="00D65544"/>
    <w:rsid w:val="00E2097A"/>
    <w:rsid w:val="00E92D7F"/>
    <w:rsid w:val="00F46232"/>
    <w:rsid w:val="00F5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86D7F9"/>
  <w14:defaultImageDpi w14:val="300"/>
  <w15:docId w15:val="{B6BE756B-C3F2-CC47-BD5C-96E0547AE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050C"/>
    <w:pPr>
      <w:keepNext/>
      <w:keepLines/>
      <w:numPr>
        <w:numId w:val="1"/>
      </w:numPr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s-C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050C"/>
    <w:pPr>
      <w:keepNext/>
      <w:keepLines/>
      <w:numPr>
        <w:ilvl w:val="1"/>
        <w:numId w:val="1"/>
      </w:numPr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C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050C"/>
    <w:pPr>
      <w:keepNext/>
      <w:keepLines/>
      <w:numPr>
        <w:ilvl w:val="2"/>
        <w:numId w:val="1"/>
      </w:numPr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0"/>
      <w:lang w:eastAsia="es-C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050C"/>
    <w:pPr>
      <w:keepNext/>
      <w:keepLines/>
      <w:numPr>
        <w:ilvl w:val="3"/>
        <w:numId w:val="1"/>
      </w:numPr>
      <w:spacing w:before="20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eastAsia="es-C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050C"/>
    <w:pPr>
      <w:keepNext/>
      <w:keepLines/>
      <w:numPr>
        <w:ilvl w:val="4"/>
        <w:numId w:val="1"/>
      </w:numPr>
      <w:spacing w:before="2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  <w:lang w:eastAsia="es-C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050C"/>
    <w:pPr>
      <w:keepNext/>
      <w:keepLines/>
      <w:numPr>
        <w:ilvl w:val="5"/>
        <w:numId w:val="1"/>
      </w:numPr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eastAsia="es-CO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050C"/>
    <w:pPr>
      <w:keepNext/>
      <w:keepLines/>
      <w:numPr>
        <w:ilvl w:val="6"/>
        <w:numId w:val="1"/>
      </w:numPr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eastAsia="es-C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050C"/>
    <w:pPr>
      <w:keepNext/>
      <w:keepLines/>
      <w:numPr>
        <w:ilvl w:val="7"/>
        <w:numId w:val="1"/>
      </w:numPr>
      <w:spacing w:before="20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C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050C"/>
    <w:pPr>
      <w:keepNext/>
      <w:keepLines/>
      <w:numPr>
        <w:ilvl w:val="8"/>
        <w:numId w:val="1"/>
      </w:numPr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C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5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CO"/>
    </w:rPr>
  </w:style>
  <w:style w:type="character" w:customStyle="1" w:styleId="Heading2Char">
    <w:name w:val="Heading 2 Char"/>
    <w:basedOn w:val="DefaultParagraphFont"/>
    <w:link w:val="Heading2"/>
    <w:uiPriority w:val="9"/>
    <w:rsid w:val="000C05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CO"/>
    </w:rPr>
  </w:style>
  <w:style w:type="character" w:customStyle="1" w:styleId="Heading3Char">
    <w:name w:val="Heading 3 Char"/>
    <w:basedOn w:val="DefaultParagraphFont"/>
    <w:link w:val="Heading3"/>
    <w:uiPriority w:val="9"/>
    <w:rsid w:val="000C050C"/>
    <w:rPr>
      <w:rFonts w:asciiTheme="majorHAnsi" w:eastAsiaTheme="majorEastAsia" w:hAnsiTheme="majorHAnsi" w:cstheme="majorBidi"/>
      <w:b/>
      <w:bCs/>
      <w:color w:val="4F81BD" w:themeColor="accent1"/>
      <w:szCs w:val="20"/>
      <w:lang w:val="es-ES_tradnl" w:eastAsia="es-C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050C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val="es-ES_tradnl" w:eastAsia="es-C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050C"/>
    <w:rPr>
      <w:rFonts w:asciiTheme="majorHAnsi" w:eastAsiaTheme="majorEastAsia" w:hAnsiTheme="majorHAnsi" w:cstheme="majorBidi"/>
      <w:color w:val="243F60" w:themeColor="accent1" w:themeShade="7F"/>
      <w:szCs w:val="20"/>
      <w:lang w:val="es-ES_tradnl" w:eastAsia="es-C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050C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s-ES_tradnl" w:eastAsia="es-C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050C"/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s-ES_tradnl" w:eastAsia="es-C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05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_tradnl" w:eastAsia="es-C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05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_tradnl" w:eastAsia="es-CO"/>
    </w:rPr>
  </w:style>
  <w:style w:type="paragraph" w:styleId="ListParagraph">
    <w:name w:val="List Paragraph"/>
    <w:basedOn w:val="Normal"/>
    <w:uiPriority w:val="99"/>
    <w:qFormat/>
    <w:rsid w:val="000C050C"/>
    <w:pPr>
      <w:ind w:left="720"/>
      <w:contextualSpacing/>
      <w:jc w:val="both"/>
    </w:pPr>
    <w:rPr>
      <w:rFonts w:ascii="Arial" w:eastAsia="Times New Roman" w:hAnsi="Arial" w:cs="Times New Roman"/>
      <w:szCs w:val="20"/>
      <w:lang w:eastAsia="es-CO"/>
    </w:rPr>
  </w:style>
  <w:style w:type="table" w:styleId="TableGrid">
    <w:name w:val="Table Grid"/>
    <w:basedOn w:val="TableNormal"/>
    <w:uiPriority w:val="59"/>
    <w:rsid w:val="000C050C"/>
    <w:rPr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C050C"/>
    <w:pPr>
      <w:tabs>
        <w:tab w:val="center" w:pos="4252"/>
        <w:tab w:val="right" w:pos="8504"/>
      </w:tabs>
    </w:pPr>
    <w:rPr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0C050C"/>
    <w:rPr>
      <w:lang w:val="es-ES_tradnl" w:eastAsia="es-ES"/>
    </w:rPr>
  </w:style>
  <w:style w:type="character" w:styleId="Emphasis">
    <w:name w:val="Emphasis"/>
    <w:basedOn w:val="DefaultParagraphFont"/>
    <w:uiPriority w:val="20"/>
    <w:qFormat/>
    <w:rsid w:val="000C050C"/>
    <w:rPr>
      <w:i/>
      <w:iCs/>
    </w:rPr>
  </w:style>
  <w:style w:type="character" w:styleId="Hyperlink">
    <w:name w:val="Hyperlink"/>
    <w:basedOn w:val="DefaultParagraphFont"/>
    <w:uiPriority w:val="99"/>
    <w:unhideWhenUsed/>
    <w:rsid w:val="000C05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5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50C"/>
    <w:rPr>
      <w:rFonts w:ascii="Lucida Grande" w:hAnsi="Lucida Grande" w:cs="Lucida Grande"/>
      <w:sz w:val="18"/>
      <w:szCs w:val="18"/>
      <w:lang w:val="es-ES_tradnl"/>
    </w:rPr>
  </w:style>
  <w:style w:type="paragraph" w:styleId="NormalWeb">
    <w:name w:val="Normal (Web)"/>
    <w:basedOn w:val="Normal"/>
    <w:uiPriority w:val="99"/>
    <w:unhideWhenUsed/>
    <w:rsid w:val="002B74E6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42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s.wikipedia.org/wiki/Coordenadas_cartesiana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342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Murcia</dc:creator>
  <cp:keywords/>
  <dc:description/>
  <cp:lastModifiedBy>Microsoft Office User</cp:lastModifiedBy>
  <cp:revision>14</cp:revision>
  <dcterms:created xsi:type="dcterms:W3CDTF">2019-12-26T12:07:00Z</dcterms:created>
  <dcterms:modified xsi:type="dcterms:W3CDTF">2020-01-05T02:41:00Z</dcterms:modified>
</cp:coreProperties>
</file>