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5DC99" w14:textId="716A0CA6" w:rsidR="002873DB" w:rsidRPr="00DA18EB" w:rsidRDefault="00DA18EB">
      <w:pPr>
        <w:rPr>
          <w:b/>
        </w:rPr>
      </w:pPr>
      <w:r w:rsidRPr="00DA18EB">
        <w:rPr>
          <w:b/>
        </w:rPr>
        <w:t>INTERACTIVIDAD</w:t>
      </w:r>
      <w:r w:rsidR="00597A47">
        <w:rPr>
          <w:b/>
        </w:rPr>
        <w:t xml:space="preserve"> – Estudio de caso</w:t>
      </w:r>
    </w:p>
    <w:p w14:paraId="79CCB2F8" w14:textId="522BCFDA" w:rsidR="00DA18EB" w:rsidRDefault="00CB2A72">
      <w:proofErr w:type="spellStart"/>
      <w:r w:rsidRPr="00CB2A72">
        <w:t>Image</w:t>
      </w:r>
      <w:proofErr w:type="spellEnd"/>
      <w:r w:rsidRPr="00CB2A72">
        <w:t xml:space="preserve"> ID:ING_32200_05910</w:t>
      </w:r>
    </w:p>
    <w:p w14:paraId="75D1C60B" w14:textId="46B8EB79" w:rsidR="00CB2A72" w:rsidRDefault="002301F6">
      <w:r w:rsidRPr="002301F6">
        <w:t>Image ID:ING_38192_38930</w:t>
      </w:r>
    </w:p>
    <w:p w14:paraId="3F2E5BD8" w14:textId="105C96E3" w:rsidR="0068416D" w:rsidRDefault="0068416D">
      <w:proofErr w:type="spellStart"/>
      <w:r w:rsidRPr="0068416D">
        <w:t>Image</w:t>
      </w:r>
      <w:proofErr w:type="spellEnd"/>
      <w:r w:rsidRPr="0068416D">
        <w:t xml:space="preserve"> ID:ING_38192_40756</w:t>
      </w:r>
    </w:p>
    <w:p w14:paraId="4B15412E" w14:textId="6292F7D2" w:rsidR="007004EE" w:rsidRDefault="007004EE">
      <w:proofErr w:type="spellStart"/>
      <w:r w:rsidRPr="007004EE">
        <w:t>Image</w:t>
      </w:r>
      <w:proofErr w:type="spellEnd"/>
      <w:r w:rsidRPr="007004EE">
        <w:t xml:space="preserve"> ID:ING_38192_44379</w:t>
      </w:r>
    </w:p>
    <w:p w14:paraId="3B3A2A20" w14:textId="77777777" w:rsidR="007004EE" w:rsidRDefault="007004EE"/>
    <w:p w14:paraId="2934E3E2" w14:textId="1F568FAC" w:rsidR="00875C70" w:rsidRDefault="00DA18EB">
      <w:pPr>
        <w:rPr>
          <w:color w:val="FF0000"/>
        </w:rPr>
      </w:pPr>
      <w:r w:rsidRPr="00DA18EB">
        <w:rPr>
          <w:color w:val="FF0000"/>
        </w:rPr>
        <w:t xml:space="preserve">Instrucciones: favor realizar interactividad de acuerdo a referencia </w:t>
      </w:r>
      <w:r w:rsidR="00AA6F69">
        <w:rPr>
          <w:color w:val="FF0000"/>
        </w:rPr>
        <w:t xml:space="preserve">visual </w:t>
      </w:r>
      <w:r w:rsidRPr="00DA18EB">
        <w:rPr>
          <w:color w:val="FF0000"/>
        </w:rPr>
        <w:t>dada.</w:t>
      </w:r>
      <w:r w:rsidR="00AA6F69">
        <w:rPr>
          <w:color w:val="FF0000"/>
        </w:rPr>
        <w:t xml:space="preserve"> La idea es que sea una serie de </w:t>
      </w:r>
      <w:proofErr w:type="spellStart"/>
      <w:r w:rsidR="00AA6F69">
        <w:rPr>
          <w:color w:val="FF0000"/>
        </w:rPr>
        <w:t>slides</w:t>
      </w:r>
      <w:proofErr w:type="spellEnd"/>
      <w:r w:rsidR="00AA6F69">
        <w:rPr>
          <w:color w:val="FF0000"/>
        </w:rPr>
        <w:t xml:space="preserve"> pero en cada uno, el estudiante debe</w:t>
      </w:r>
      <w:r w:rsidR="00CB2A72">
        <w:rPr>
          <w:color w:val="FF0000"/>
        </w:rPr>
        <w:t xml:space="preserve"> poder interactuar </w:t>
      </w:r>
      <w:r w:rsidR="00AA6F69">
        <w:rPr>
          <w:color w:val="FF0000"/>
        </w:rPr>
        <w:t xml:space="preserve"> </w:t>
      </w:r>
      <w:r w:rsidR="00CB2A72">
        <w:rPr>
          <w:color w:val="FF0000"/>
        </w:rPr>
        <w:t xml:space="preserve">para </w:t>
      </w:r>
      <w:r w:rsidR="00AA6F69">
        <w:rPr>
          <w:color w:val="FF0000"/>
        </w:rPr>
        <w:t xml:space="preserve">revisar todo el contenido </w:t>
      </w:r>
      <w:r w:rsidR="00CB2A72">
        <w:rPr>
          <w:color w:val="FF0000"/>
        </w:rPr>
        <w:t>y</w:t>
      </w:r>
      <w:r w:rsidR="00AA6F69">
        <w:rPr>
          <w:color w:val="FF0000"/>
        </w:rPr>
        <w:t xml:space="preserve"> seguir avanzando. </w:t>
      </w:r>
      <w:r w:rsidR="00CB2A72">
        <w:rPr>
          <w:color w:val="FF0000"/>
        </w:rPr>
        <w:t xml:space="preserve">Cada </w:t>
      </w:r>
      <w:proofErr w:type="spellStart"/>
      <w:r w:rsidR="00CB2A72">
        <w:rPr>
          <w:color w:val="FF0000"/>
        </w:rPr>
        <w:t>slide</w:t>
      </w:r>
      <w:proofErr w:type="spellEnd"/>
      <w:r w:rsidR="00CB2A72">
        <w:rPr>
          <w:color w:val="FF0000"/>
        </w:rPr>
        <w:t xml:space="preserve"> se espec</w:t>
      </w:r>
      <w:r w:rsidR="00A451F7">
        <w:rPr>
          <w:color w:val="FF0000"/>
        </w:rPr>
        <w:t>í</w:t>
      </w:r>
      <w:r w:rsidR="00CB2A72">
        <w:rPr>
          <w:color w:val="FF0000"/>
        </w:rPr>
        <w:t>fica más adelante.</w:t>
      </w:r>
      <w:r w:rsidR="00CB2A72">
        <w:rPr>
          <w:color w:val="FF0000"/>
        </w:rPr>
        <w:tab/>
      </w:r>
    </w:p>
    <w:p w14:paraId="79AD301A" w14:textId="47C844B8" w:rsidR="00875C70" w:rsidRDefault="002301F6">
      <w:pPr>
        <w:rPr>
          <w:color w:val="FF0000"/>
        </w:rPr>
      </w:pPr>
      <w:r w:rsidRPr="002301F6">
        <w:rPr>
          <w:color w:val="FF0000"/>
        </w:rPr>
        <w:drawing>
          <wp:anchor distT="0" distB="0" distL="114300" distR="114300" simplePos="0" relativeHeight="251659264" behindDoc="0" locked="0" layoutInCell="1" allowOverlap="1" wp14:anchorId="5F3A4A93" wp14:editId="15D26AAE">
            <wp:simplePos x="0" y="0"/>
            <wp:positionH relativeFrom="column">
              <wp:posOffset>4130675</wp:posOffset>
            </wp:positionH>
            <wp:positionV relativeFrom="paragraph">
              <wp:posOffset>177165</wp:posOffset>
            </wp:positionV>
            <wp:extent cx="4606925" cy="344487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06925" cy="3444875"/>
                    </a:xfrm>
                    <a:prstGeom prst="rect">
                      <a:avLst/>
                    </a:prstGeom>
                  </pic:spPr>
                </pic:pic>
              </a:graphicData>
            </a:graphic>
            <wp14:sizeRelH relativeFrom="page">
              <wp14:pctWidth>0</wp14:pctWidth>
            </wp14:sizeRelH>
            <wp14:sizeRelV relativeFrom="page">
              <wp14:pctHeight>0</wp14:pctHeight>
            </wp14:sizeRelV>
          </wp:anchor>
        </w:drawing>
      </w:r>
    </w:p>
    <w:p w14:paraId="50B65C59" w14:textId="66F7B42E" w:rsidR="00CB2A72" w:rsidRDefault="002C78F4">
      <w:pPr>
        <w:rPr>
          <w:color w:val="FF0000"/>
        </w:rPr>
      </w:pPr>
      <w:r w:rsidRPr="002C78F4">
        <w:rPr>
          <w:color w:val="FF0000"/>
        </w:rPr>
        <w:drawing>
          <wp:inline distT="0" distB="0" distL="0" distR="0" wp14:anchorId="272B637E" wp14:editId="5914FB80">
            <wp:extent cx="3961698" cy="33158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5564" cy="3335830"/>
                    </a:xfrm>
                    <a:prstGeom prst="rect">
                      <a:avLst/>
                    </a:prstGeom>
                  </pic:spPr>
                </pic:pic>
              </a:graphicData>
            </a:graphic>
          </wp:inline>
        </w:drawing>
      </w:r>
      <w:r w:rsidR="002301F6" w:rsidRPr="002301F6">
        <w:rPr>
          <w:noProof/>
        </w:rPr>
        <w:t xml:space="preserve"> </w:t>
      </w:r>
    </w:p>
    <w:p w14:paraId="7A1C294F" w14:textId="2569C831" w:rsidR="00CB2A72" w:rsidRDefault="00CB2A72">
      <w:pPr>
        <w:rPr>
          <w:color w:val="FF0000"/>
        </w:rPr>
      </w:pPr>
    </w:p>
    <w:p w14:paraId="6631C974" w14:textId="1F0A5630" w:rsidR="00CB2A72" w:rsidRDefault="00CB2A72">
      <w:pPr>
        <w:rPr>
          <w:color w:val="FF0000"/>
        </w:rPr>
      </w:pPr>
    </w:p>
    <w:p w14:paraId="6A992A41" w14:textId="3AAD26B3" w:rsidR="00CB2A72" w:rsidRDefault="002810D8">
      <w:pPr>
        <w:rPr>
          <w:color w:val="FF0000"/>
        </w:rPr>
      </w:pPr>
      <w:r w:rsidRPr="00C613C3">
        <w:rPr>
          <w:color w:val="FF0000"/>
        </w:rPr>
        <w:lastRenderedPageBreak/>
        <w:drawing>
          <wp:anchor distT="0" distB="0" distL="114300" distR="114300" simplePos="0" relativeHeight="251660288" behindDoc="0" locked="0" layoutInCell="1" allowOverlap="1" wp14:anchorId="0A342B62" wp14:editId="7D4E89AB">
            <wp:simplePos x="0" y="0"/>
            <wp:positionH relativeFrom="column">
              <wp:posOffset>4149090</wp:posOffset>
            </wp:positionH>
            <wp:positionV relativeFrom="paragraph">
              <wp:posOffset>-62114</wp:posOffset>
            </wp:positionV>
            <wp:extent cx="4244340" cy="30200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4340" cy="3020060"/>
                    </a:xfrm>
                    <a:prstGeom prst="rect">
                      <a:avLst/>
                    </a:prstGeom>
                  </pic:spPr>
                </pic:pic>
              </a:graphicData>
            </a:graphic>
            <wp14:sizeRelH relativeFrom="page">
              <wp14:pctWidth>0</wp14:pctWidth>
            </wp14:sizeRelH>
            <wp14:sizeRelV relativeFrom="page">
              <wp14:pctHeight>0</wp14:pctHeight>
            </wp14:sizeRelV>
          </wp:anchor>
        </w:drawing>
      </w:r>
      <w:r w:rsidRPr="000E4379">
        <w:rPr>
          <w:color w:val="FF0000"/>
        </w:rPr>
        <w:drawing>
          <wp:anchor distT="0" distB="0" distL="114300" distR="114300" simplePos="0" relativeHeight="251661312" behindDoc="0" locked="0" layoutInCell="1" allowOverlap="1" wp14:anchorId="753E5B20" wp14:editId="67095F64">
            <wp:simplePos x="0" y="0"/>
            <wp:positionH relativeFrom="column">
              <wp:posOffset>73891</wp:posOffset>
            </wp:positionH>
            <wp:positionV relativeFrom="paragraph">
              <wp:posOffset>-61941</wp:posOffset>
            </wp:positionV>
            <wp:extent cx="3614420" cy="31496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4420" cy="3149600"/>
                    </a:xfrm>
                    <a:prstGeom prst="rect">
                      <a:avLst/>
                    </a:prstGeom>
                  </pic:spPr>
                </pic:pic>
              </a:graphicData>
            </a:graphic>
            <wp14:sizeRelH relativeFrom="page">
              <wp14:pctWidth>0</wp14:pctWidth>
            </wp14:sizeRelH>
            <wp14:sizeRelV relativeFrom="page">
              <wp14:pctHeight>0</wp14:pctHeight>
            </wp14:sizeRelV>
          </wp:anchor>
        </w:drawing>
      </w:r>
    </w:p>
    <w:p w14:paraId="6C6241E2" w14:textId="0700D7A9" w:rsidR="00CB2A72" w:rsidRDefault="009779AC">
      <w:pPr>
        <w:rPr>
          <w:color w:val="FF0000"/>
        </w:rPr>
      </w:pPr>
      <w:r w:rsidRPr="009779AC">
        <w:rPr>
          <w:color w:val="FF0000"/>
        </w:rPr>
        <w:drawing>
          <wp:anchor distT="0" distB="0" distL="114300" distR="114300" simplePos="0" relativeHeight="251662336" behindDoc="0" locked="0" layoutInCell="1" allowOverlap="1" wp14:anchorId="097248EF" wp14:editId="39DA891C">
            <wp:simplePos x="0" y="0"/>
            <wp:positionH relativeFrom="column">
              <wp:posOffset>2327391</wp:posOffset>
            </wp:positionH>
            <wp:positionV relativeFrom="paragraph">
              <wp:posOffset>35560</wp:posOffset>
            </wp:positionV>
            <wp:extent cx="3540974" cy="2963718"/>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0974" cy="2963718"/>
                    </a:xfrm>
                    <a:prstGeom prst="rect">
                      <a:avLst/>
                    </a:prstGeom>
                  </pic:spPr>
                </pic:pic>
              </a:graphicData>
            </a:graphic>
            <wp14:sizeRelH relativeFrom="page">
              <wp14:pctWidth>0</wp14:pctWidth>
            </wp14:sizeRelH>
            <wp14:sizeRelV relativeFrom="page">
              <wp14:pctHeight>0</wp14:pctHeight>
            </wp14:sizeRelV>
          </wp:anchor>
        </w:drawing>
      </w:r>
    </w:p>
    <w:p w14:paraId="1038680D" w14:textId="5DB96958" w:rsidR="00CB2A72" w:rsidRDefault="00C613C3">
      <w:pPr>
        <w:rPr>
          <w:color w:val="FF0000"/>
        </w:rPr>
      </w:pPr>
      <w:r w:rsidRPr="00C613C3">
        <w:rPr>
          <w:noProof/>
        </w:rPr>
        <w:t xml:space="preserve"> </w:t>
      </w:r>
    </w:p>
    <w:p w14:paraId="1735F405" w14:textId="2852AE98" w:rsidR="00CB2A72" w:rsidRDefault="00CB2A72">
      <w:pPr>
        <w:rPr>
          <w:color w:val="FF0000"/>
        </w:rPr>
      </w:pPr>
    </w:p>
    <w:p w14:paraId="1E203CD0" w14:textId="5443FF33" w:rsidR="002810D8" w:rsidRDefault="002810D8">
      <w:pPr>
        <w:rPr>
          <w:color w:val="FF0000"/>
        </w:rPr>
      </w:pPr>
    </w:p>
    <w:p w14:paraId="4FA235AC" w14:textId="1CF1E1C7" w:rsidR="002810D8" w:rsidRDefault="002810D8">
      <w:pPr>
        <w:rPr>
          <w:color w:val="FF0000"/>
        </w:rPr>
      </w:pPr>
    </w:p>
    <w:p w14:paraId="066F3E0D" w14:textId="465E2B16" w:rsidR="002810D8" w:rsidRDefault="002810D8">
      <w:pPr>
        <w:rPr>
          <w:color w:val="FF0000"/>
        </w:rPr>
      </w:pPr>
    </w:p>
    <w:p w14:paraId="25A7C9C7" w14:textId="111539F3" w:rsidR="009779AC" w:rsidRDefault="009779AC">
      <w:pPr>
        <w:rPr>
          <w:color w:val="FF0000"/>
        </w:rPr>
      </w:pPr>
    </w:p>
    <w:p w14:paraId="765CDA05" w14:textId="6324DB3D" w:rsidR="009779AC" w:rsidRDefault="009779AC">
      <w:pPr>
        <w:rPr>
          <w:color w:val="FF0000"/>
        </w:rPr>
      </w:pPr>
    </w:p>
    <w:p w14:paraId="17FBA2E2" w14:textId="2BA464E9" w:rsidR="009779AC" w:rsidRDefault="009779AC">
      <w:pPr>
        <w:rPr>
          <w:color w:val="FF0000"/>
        </w:rPr>
      </w:pPr>
    </w:p>
    <w:p w14:paraId="5CC009F2" w14:textId="4E4A77CF" w:rsidR="009779AC" w:rsidRDefault="009779AC">
      <w:pPr>
        <w:rPr>
          <w:color w:val="FF0000"/>
        </w:rPr>
      </w:pPr>
    </w:p>
    <w:p w14:paraId="19E31372" w14:textId="376DCEB0" w:rsidR="009779AC" w:rsidRDefault="009779AC">
      <w:pPr>
        <w:rPr>
          <w:color w:val="FF0000"/>
        </w:rPr>
      </w:pPr>
    </w:p>
    <w:p w14:paraId="0A9EFA5A" w14:textId="77777777" w:rsidR="009779AC" w:rsidRDefault="009779AC">
      <w:pPr>
        <w:rPr>
          <w:color w:val="FF0000"/>
        </w:rPr>
      </w:pPr>
    </w:p>
    <w:p w14:paraId="07FAD084" w14:textId="3C1E1D56" w:rsidR="00CB2A72" w:rsidRDefault="00CB2A72">
      <w:pPr>
        <w:rPr>
          <w:color w:val="FF0000"/>
        </w:rPr>
      </w:pPr>
    </w:p>
    <w:p w14:paraId="2907A3BD" w14:textId="3B5805D5" w:rsidR="00875C70" w:rsidRDefault="00875C70">
      <w:pPr>
        <w:rPr>
          <w:color w:val="FF0000"/>
        </w:rPr>
      </w:pPr>
      <w:r>
        <w:rPr>
          <w:color w:val="FF0000"/>
        </w:rPr>
        <w:lastRenderedPageBreak/>
        <w:t xml:space="preserve">Título: </w:t>
      </w:r>
      <w:r w:rsidRPr="00875C70">
        <w:rPr>
          <w:b/>
          <w:bCs/>
          <w:color w:val="000000" w:themeColor="text1"/>
        </w:rPr>
        <w:t>Caso de estudio – Liderazgo organizacional</w:t>
      </w:r>
    </w:p>
    <w:p w14:paraId="3AE49505" w14:textId="6F35C288" w:rsidR="00875C70" w:rsidRDefault="00875C70">
      <w:r>
        <w:rPr>
          <w:color w:val="FF0000"/>
        </w:rPr>
        <w:t>Instrucciones</w:t>
      </w:r>
      <w:r w:rsidR="00957CDA">
        <w:rPr>
          <w:color w:val="FF0000"/>
        </w:rPr>
        <w:t xml:space="preserve"> interactividad</w:t>
      </w:r>
      <w:r>
        <w:rPr>
          <w:color w:val="FF0000"/>
        </w:rPr>
        <w:t xml:space="preserve">: </w:t>
      </w:r>
      <w:r w:rsidRPr="000E2EBF">
        <w:t>Analice la situación presentada en el siguiente caso y responda las preguntas al final del mismo.  Entregue a su tutor de aula las respuestas por escrito</w:t>
      </w:r>
      <w:r>
        <w:t>.</w:t>
      </w:r>
    </w:p>
    <w:p w14:paraId="1267750E" w14:textId="260263F8" w:rsidR="00CF5F97" w:rsidRDefault="00CF5F97"/>
    <w:p w14:paraId="51C6A451" w14:textId="7BD1B9A3" w:rsidR="00CF5F97" w:rsidRDefault="00CF5F97">
      <w:pPr>
        <w:rPr>
          <w:color w:val="FF0000"/>
        </w:rPr>
      </w:pPr>
      <w:proofErr w:type="spellStart"/>
      <w:r w:rsidRPr="00CF5F97">
        <w:rPr>
          <w:color w:val="FF0000"/>
        </w:rPr>
        <w:t>Slide</w:t>
      </w:r>
      <w:proofErr w:type="spellEnd"/>
      <w:r w:rsidRPr="00CF5F97">
        <w:rPr>
          <w:color w:val="FF0000"/>
        </w:rPr>
        <w:t xml:space="preserve"> 1 (Aparece en texto la siguiente información y un botón con un gráfico</w:t>
      </w:r>
      <w:r w:rsidR="00D8488D">
        <w:rPr>
          <w:color w:val="FF0000"/>
        </w:rPr>
        <w:t>, el cual se debe rehacer</w:t>
      </w:r>
      <w:r w:rsidRPr="00CF5F97">
        <w:rPr>
          <w:color w:val="FF0000"/>
        </w:rPr>
        <w:t>. Una vez el estudiante ha revisado el gráfico, se le da la opción para continuar)</w:t>
      </w:r>
    </w:p>
    <w:p w14:paraId="767CB56C" w14:textId="2948E367" w:rsidR="00CF5F97" w:rsidRDefault="00CF5F97">
      <w:pPr>
        <w:rPr>
          <w:color w:val="FF0000"/>
        </w:rPr>
      </w:pPr>
    </w:p>
    <w:p w14:paraId="41C92B4A" w14:textId="7A9276A4" w:rsidR="00CF5F97" w:rsidRDefault="00CF5F97" w:rsidP="00CF5F97">
      <w:r w:rsidRPr="000E2EBF">
        <w:t>Usted se ha ganado en proceso transparente de selección que duró más de dos meses en el desarrollo y evaluación de todo tipo de prueba, el cargo de gerente general de una compañía que elabora y comercializa nacional e internacionalmente una serie de productos de consumo masivo.</w:t>
      </w:r>
    </w:p>
    <w:p w14:paraId="5FDE5D8C" w14:textId="77777777" w:rsidR="00CF5F97" w:rsidRPr="000E2EBF" w:rsidRDefault="00CF5F97" w:rsidP="00CF5F97"/>
    <w:p w14:paraId="5D8E8DFF" w14:textId="70B7BA51" w:rsidR="00CF5F97" w:rsidRDefault="00CF5F97" w:rsidP="00CF5F97">
      <w:r w:rsidRPr="000E2EBF">
        <w:t xml:space="preserve">No se pudo hacer empalme con el gerente saliente, dado que la relación con los miembros de junta directiva terminó en malos términos y este parece ser que va a demandar a la compañía. </w:t>
      </w:r>
    </w:p>
    <w:p w14:paraId="5373BC4C" w14:textId="77777777" w:rsidR="00CF5F97" w:rsidRPr="000E2EBF" w:rsidRDefault="00CF5F97" w:rsidP="00CF5F97"/>
    <w:p w14:paraId="40EA60DB" w14:textId="2647DD0C" w:rsidR="00CF5F97" w:rsidRDefault="00CF5F97" w:rsidP="00CF5F97">
      <w:r w:rsidRPr="000E2EBF">
        <w:t>Luego de haber surtido todo el proceso de contratación, el gerente de talento humano y el presidente de la junta directiva lo conducen a la sala de reuniones de la empresa, en d</w:t>
      </w:r>
      <w:r>
        <w:t>o</w:t>
      </w:r>
      <w:r w:rsidRPr="000E2EBF">
        <w:t>nde se ha programado una reunión con la plana mayor</w:t>
      </w:r>
      <w:r w:rsidR="00D8488D">
        <w:t xml:space="preserve"> </w:t>
      </w:r>
      <w:r w:rsidRPr="000E2EBF">
        <w:t xml:space="preserve">que se encuentra estructurada </w:t>
      </w:r>
      <w:r w:rsidR="00D8488D">
        <w:t>, tal como lo presenta el gráfico. (haga clic en el botón).</w:t>
      </w:r>
    </w:p>
    <w:p w14:paraId="2DF7CAB6" w14:textId="1628682F" w:rsidR="00D8488D" w:rsidRDefault="00D8488D" w:rsidP="00CF5F97"/>
    <w:p w14:paraId="2731922A" w14:textId="42A56E8E" w:rsidR="00D8488D" w:rsidRDefault="00D8488D" w:rsidP="00CF5F97">
      <w:pPr>
        <w:rPr>
          <w:b/>
          <w:bCs/>
        </w:rPr>
      </w:pPr>
      <w:r w:rsidRPr="00D8488D">
        <w:rPr>
          <w:color w:val="FF0000"/>
        </w:rPr>
        <w:t xml:space="preserve">Botón – </w:t>
      </w:r>
      <w:proofErr w:type="spellStart"/>
      <w:r w:rsidRPr="00D8488D">
        <w:rPr>
          <w:color w:val="FF0000"/>
        </w:rPr>
        <w:t>slide</w:t>
      </w:r>
      <w:proofErr w:type="spellEnd"/>
      <w:r w:rsidRPr="00D8488D">
        <w:rPr>
          <w:color w:val="FF0000"/>
        </w:rPr>
        <w:t xml:space="preserve"> 1: </w:t>
      </w:r>
      <w:r w:rsidRPr="00D8488D">
        <w:rPr>
          <w:b/>
          <w:bCs/>
        </w:rPr>
        <w:t>Reunión de junta directiva</w:t>
      </w:r>
    </w:p>
    <w:p w14:paraId="5F8F0B5D" w14:textId="55FEA662" w:rsidR="00D8488D" w:rsidRDefault="00D8488D" w:rsidP="00CF5F97">
      <w:pPr>
        <w:rPr>
          <w:b/>
          <w:bCs/>
        </w:rPr>
      </w:pPr>
      <w:r w:rsidRPr="000E2EBF">
        <w:rPr>
          <w:noProof/>
          <w:lang w:val="en-US"/>
        </w:rPr>
        <w:drawing>
          <wp:anchor distT="0" distB="0" distL="114300" distR="114300" simplePos="0" relativeHeight="251658240" behindDoc="0" locked="0" layoutInCell="1" allowOverlap="1" wp14:anchorId="4810AF9A" wp14:editId="51BF329A">
            <wp:simplePos x="0" y="0"/>
            <wp:positionH relativeFrom="column">
              <wp:posOffset>17896</wp:posOffset>
            </wp:positionH>
            <wp:positionV relativeFrom="paragraph">
              <wp:posOffset>140624</wp:posOffset>
            </wp:positionV>
            <wp:extent cx="3408045" cy="188277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8045" cy="1882775"/>
                    </a:xfrm>
                    <a:prstGeom prst="rect">
                      <a:avLst/>
                    </a:prstGeom>
                    <a:noFill/>
                  </pic:spPr>
                </pic:pic>
              </a:graphicData>
            </a:graphic>
            <wp14:sizeRelH relativeFrom="page">
              <wp14:pctWidth>0</wp14:pctWidth>
            </wp14:sizeRelH>
            <wp14:sizeRelV relativeFrom="page">
              <wp14:pctHeight>0</wp14:pctHeight>
            </wp14:sizeRelV>
          </wp:anchor>
        </w:drawing>
      </w:r>
    </w:p>
    <w:p w14:paraId="45F64A5B" w14:textId="510FFA02" w:rsidR="00D8488D" w:rsidRPr="000E2EBF" w:rsidRDefault="00D8488D" w:rsidP="00CF5F97"/>
    <w:p w14:paraId="6C48A0EF" w14:textId="07D37365" w:rsidR="00CF5F97" w:rsidRPr="00CF5F97" w:rsidRDefault="00CF5F97">
      <w:pPr>
        <w:rPr>
          <w:color w:val="FF0000"/>
        </w:rPr>
      </w:pPr>
    </w:p>
    <w:p w14:paraId="7BF1AD53" w14:textId="7C74DCF4" w:rsidR="00DA18EB" w:rsidRDefault="00DA18EB">
      <w:pPr>
        <w:rPr>
          <w:color w:val="FF0000"/>
        </w:rPr>
      </w:pPr>
    </w:p>
    <w:p w14:paraId="2A4D7F18" w14:textId="0A793BCC" w:rsidR="00957CDA" w:rsidRDefault="00957CDA">
      <w:pPr>
        <w:rPr>
          <w:color w:val="FF0000"/>
        </w:rPr>
      </w:pPr>
    </w:p>
    <w:p w14:paraId="67F7B050" w14:textId="2433D78A" w:rsidR="00957CDA" w:rsidRDefault="00957CDA">
      <w:pPr>
        <w:rPr>
          <w:color w:val="FF0000"/>
        </w:rPr>
      </w:pPr>
    </w:p>
    <w:p w14:paraId="4A1B1FBE" w14:textId="77777777" w:rsidR="002301F6" w:rsidRDefault="002301F6" w:rsidP="00957CDA">
      <w:pPr>
        <w:rPr>
          <w:color w:val="FF0000"/>
        </w:rPr>
      </w:pPr>
    </w:p>
    <w:p w14:paraId="3C781B22" w14:textId="77777777" w:rsidR="007004EE" w:rsidRDefault="007004EE" w:rsidP="00957CDA">
      <w:pPr>
        <w:rPr>
          <w:color w:val="FF0000"/>
        </w:rPr>
      </w:pPr>
    </w:p>
    <w:p w14:paraId="63D5BC96" w14:textId="77777777" w:rsidR="007004EE" w:rsidRDefault="007004EE" w:rsidP="00957CDA">
      <w:pPr>
        <w:rPr>
          <w:color w:val="FF0000"/>
        </w:rPr>
      </w:pPr>
    </w:p>
    <w:p w14:paraId="2A11B6E3" w14:textId="77777777" w:rsidR="007004EE" w:rsidRDefault="007004EE" w:rsidP="00957CDA">
      <w:pPr>
        <w:rPr>
          <w:color w:val="FF0000"/>
        </w:rPr>
      </w:pPr>
    </w:p>
    <w:p w14:paraId="517F1A5E" w14:textId="77777777" w:rsidR="007004EE" w:rsidRDefault="007004EE" w:rsidP="00957CDA">
      <w:pPr>
        <w:rPr>
          <w:color w:val="FF0000"/>
        </w:rPr>
      </w:pPr>
    </w:p>
    <w:p w14:paraId="7C45B0E6" w14:textId="34561CD0" w:rsidR="00957CDA" w:rsidRDefault="00957CDA" w:rsidP="00957CDA">
      <w:pPr>
        <w:rPr>
          <w:color w:val="FF0000"/>
        </w:rPr>
      </w:pPr>
      <w:bookmarkStart w:id="0" w:name="_GoBack"/>
      <w:bookmarkEnd w:id="0"/>
      <w:proofErr w:type="spellStart"/>
      <w:r w:rsidRPr="00CF5F97">
        <w:rPr>
          <w:color w:val="FF0000"/>
        </w:rPr>
        <w:lastRenderedPageBreak/>
        <w:t>Slide</w:t>
      </w:r>
      <w:proofErr w:type="spellEnd"/>
      <w:r w:rsidRPr="00CF5F97">
        <w:rPr>
          <w:color w:val="FF0000"/>
        </w:rPr>
        <w:t xml:space="preserve"> </w:t>
      </w:r>
      <w:r>
        <w:rPr>
          <w:color w:val="FF0000"/>
        </w:rPr>
        <w:t>2</w:t>
      </w:r>
      <w:r w:rsidRPr="00CF5F97">
        <w:rPr>
          <w:color w:val="FF0000"/>
        </w:rPr>
        <w:t xml:space="preserve"> (Aparece </w:t>
      </w:r>
      <w:r>
        <w:rPr>
          <w:color w:val="FF0000"/>
        </w:rPr>
        <w:t>un</w:t>
      </w:r>
      <w:r w:rsidRPr="00CF5F97">
        <w:rPr>
          <w:color w:val="FF0000"/>
        </w:rPr>
        <w:t xml:space="preserve"> texto </w:t>
      </w:r>
      <w:r>
        <w:rPr>
          <w:color w:val="FF0000"/>
        </w:rPr>
        <w:t xml:space="preserve">al inicio y luego diez personajes (puede ser como sentados en una sala de juntas), que al darle clic a cada uno, aparezca en texto su perfil. </w:t>
      </w:r>
      <w:r w:rsidR="002301F6">
        <w:rPr>
          <w:color w:val="FF0000"/>
        </w:rPr>
        <w:t xml:space="preserve">Es importante que los personajes sean acordes con su descripción. </w:t>
      </w:r>
      <w:r>
        <w:rPr>
          <w:color w:val="FF0000"/>
        </w:rPr>
        <w:t xml:space="preserve">Una vez el estudiante </w:t>
      </w:r>
      <w:proofErr w:type="gramStart"/>
      <w:r>
        <w:rPr>
          <w:color w:val="FF0000"/>
        </w:rPr>
        <w:t>le</w:t>
      </w:r>
      <w:proofErr w:type="gramEnd"/>
      <w:r>
        <w:rPr>
          <w:color w:val="FF0000"/>
        </w:rPr>
        <w:t xml:space="preserve"> ha dado clic a todos. Aparece nuevamente la opción de continuar)</w:t>
      </w:r>
    </w:p>
    <w:p w14:paraId="5D85661D" w14:textId="77777777" w:rsidR="00957CDA" w:rsidRDefault="00957CDA" w:rsidP="00957CDA">
      <w:pPr>
        <w:rPr>
          <w:color w:val="FF0000"/>
        </w:rPr>
      </w:pPr>
    </w:p>
    <w:p w14:paraId="433AF56F" w14:textId="560F7C03" w:rsidR="00B110B4" w:rsidRPr="000E2EBF" w:rsidRDefault="00B110B4" w:rsidP="00B110B4">
      <w:r w:rsidRPr="000E2EBF">
        <w:t>Usted el mismo día ha revisado de manera superficial y rápida, las hojas de vida de los miembros de su grupo primario</w:t>
      </w:r>
      <w:r>
        <w:t xml:space="preserve">. Haga clic sobre cada personaje y estudie el perfil de cada uno.  </w:t>
      </w:r>
    </w:p>
    <w:p w14:paraId="73E080E0" w14:textId="5C4BBF26" w:rsidR="00957CDA" w:rsidRDefault="00957CDA">
      <w:pPr>
        <w:rPr>
          <w:color w:val="FF0000"/>
        </w:rPr>
      </w:pPr>
    </w:p>
    <w:p w14:paraId="60F0F8C2" w14:textId="07705A85" w:rsidR="00371BB0" w:rsidRDefault="00371BB0">
      <w:pPr>
        <w:rPr>
          <w:color w:val="FF0000"/>
        </w:rPr>
      </w:pPr>
      <w:r>
        <w:rPr>
          <w:color w:val="FF0000"/>
        </w:rPr>
        <w:t>Botones de cada persona</w:t>
      </w:r>
    </w:p>
    <w:p w14:paraId="73652C4E" w14:textId="200F3586" w:rsidR="004147AC" w:rsidRDefault="004147AC" w:rsidP="006B56B7">
      <w:pPr>
        <w:pStyle w:val="ListParagraph"/>
        <w:numPr>
          <w:ilvl w:val="0"/>
          <w:numId w:val="3"/>
        </w:numPr>
        <w:spacing w:after="160" w:line="259" w:lineRule="auto"/>
        <w:rPr>
          <w:rFonts w:ascii="Cambria" w:hAnsi="Cambria"/>
          <w:lang w:val="es-ES_tradnl"/>
        </w:rPr>
      </w:pPr>
      <w:r w:rsidRPr="004147AC">
        <w:rPr>
          <w:rFonts w:ascii="Cambria" w:hAnsi="Cambria"/>
          <w:b/>
          <w:bCs/>
          <w:lang w:val="es-ES_tradnl"/>
        </w:rPr>
        <w:t>Gerente de producción y logística.</w:t>
      </w:r>
      <w:r w:rsidRPr="004147AC">
        <w:rPr>
          <w:rFonts w:ascii="Cambria" w:hAnsi="Cambria"/>
          <w:lang w:val="es-ES_tradnl"/>
        </w:rPr>
        <w:t xml:space="preserve"> Oriundo de Bogotá, casado y con 4 hijos, todos viven fuera del país, es ingeniero industrial de una prestigiosa universidad, cuenta con especialización en </w:t>
      </w:r>
      <w:r w:rsidRPr="004147AC">
        <w:rPr>
          <w:rFonts w:ascii="Cambria" w:hAnsi="Cambria"/>
          <w:i/>
          <w:iCs/>
          <w:lang w:val="es-ES_tradnl"/>
        </w:rPr>
        <w:t xml:space="preserve">Lean </w:t>
      </w:r>
      <w:proofErr w:type="spellStart"/>
      <w:r w:rsidRPr="004147AC">
        <w:rPr>
          <w:rFonts w:ascii="Cambria" w:hAnsi="Cambria"/>
          <w:i/>
          <w:iCs/>
          <w:lang w:val="es-ES_tradnl"/>
        </w:rPr>
        <w:t>Manufacturing</w:t>
      </w:r>
      <w:proofErr w:type="spellEnd"/>
      <w:r w:rsidRPr="004147AC">
        <w:rPr>
          <w:rFonts w:ascii="Cambria" w:hAnsi="Cambria"/>
          <w:lang w:val="es-ES_tradnl"/>
        </w:rPr>
        <w:t xml:space="preserve"> y tiene 30 años en la empresa. Edad 52 años. Ha trabajo en el sector de la producción por más de 25 años.</w:t>
      </w:r>
    </w:p>
    <w:p w14:paraId="028512AD" w14:textId="77777777" w:rsidR="009C3CFE" w:rsidRPr="004147AC" w:rsidRDefault="009C3CFE" w:rsidP="009C3CFE">
      <w:pPr>
        <w:pStyle w:val="ListParagraph"/>
        <w:spacing w:after="160" w:line="259" w:lineRule="auto"/>
        <w:ind w:left="221"/>
        <w:rPr>
          <w:rFonts w:ascii="Cambria" w:hAnsi="Cambria"/>
          <w:lang w:val="es-ES_tradnl"/>
        </w:rPr>
      </w:pPr>
    </w:p>
    <w:p w14:paraId="0B6198B0" w14:textId="462A24C7"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t>Gerente financiero.</w:t>
      </w:r>
      <w:r w:rsidRPr="004147AC">
        <w:rPr>
          <w:rFonts w:ascii="Cambria" w:hAnsi="Cambria"/>
          <w:lang w:val="es-ES_tradnl"/>
        </w:rPr>
        <w:t xml:space="preserve"> administrador de empresas con especialización en finanzas de una universidad en Medellín, edad 30 años, es recomendado por tres miembros de la junta directiva. Esta ha sido su única empresa. Lleva en el cargo 8 años. Empezó como auxiliar contable. Es el soltero del grupo.</w:t>
      </w:r>
    </w:p>
    <w:p w14:paraId="59D1CD65" w14:textId="77777777" w:rsidR="009C3CFE" w:rsidRPr="004147AC" w:rsidRDefault="009C3CFE" w:rsidP="009C3CFE">
      <w:pPr>
        <w:pStyle w:val="ListParagraph"/>
        <w:spacing w:after="160" w:line="259" w:lineRule="auto"/>
        <w:ind w:left="221"/>
        <w:rPr>
          <w:rFonts w:ascii="Cambria" w:hAnsi="Cambria"/>
          <w:lang w:val="es-ES_tradnl"/>
        </w:rPr>
      </w:pPr>
    </w:p>
    <w:p w14:paraId="3A2B3E3A" w14:textId="60C18A22"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t>Gerente técnico.</w:t>
      </w:r>
      <w:r w:rsidRPr="004147AC">
        <w:rPr>
          <w:rFonts w:ascii="Cambria" w:hAnsi="Cambria"/>
          <w:lang w:val="es-ES_tradnl"/>
        </w:rPr>
        <w:t xml:space="preserve"> Es ingeniero químico y de procesos, lleva 8 años en el cargo dado que su jefe anterior ahora es el gerente de producción y logística. Casado, sin hijos, y en su hoja de vida reposan varios títulos de cursos, diplomados y talleres sobre aspectos técnicos relacionados con los productos de la empresa.  </w:t>
      </w:r>
    </w:p>
    <w:p w14:paraId="7BDD3083" w14:textId="77777777" w:rsidR="009C3CFE" w:rsidRPr="004147AC" w:rsidRDefault="009C3CFE" w:rsidP="009C3CFE">
      <w:pPr>
        <w:pStyle w:val="ListParagraph"/>
        <w:spacing w:after="160" w:line="259" w:lineRule="auto"/>
        <w:ind w:left="221"/>
        <w:rPr>
          <w:rFonts w:ascii="Cambria" w:hAnsi="Cambria"/>
          <w:lang w:val="es-ES_tradnl"/>
        </w:rPr>
      </w:pPr>
    </w:p>
    <w:p w14:paraId="27FF09F1" w14:textId="6F9AFC96"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t>Gerente de mercadeo y ventas.</w:t>
      </w:r>
      <w:r w:rsidRPr="004147AC">
        <w:rPr>
          <w:rFonts w:ascii="Cambria" w:hAnsi="Cambria"/>
          <w:lang w:val="es-ES_tradnl"/>
        </w:rPr>
        <w:t xml:space="preserve"> Nacido y estudiado en Manizales. Es profesional de un programa de mercadeo, cuenta con una maestría en alta gerencia y es profesor universitario; lleva 5 años en la empresa. </w:t>
      </w:r>
    </w:p>
    <w:p w14:paraId="27D8EF05" w14:textId="77777777" w:rsidR="009C3CFE" w:rsidRPr="004147AC" w:rsidRDefault="009C3CFE" w:rsidP="009C3CFE">
      <w:pPr>
        <w:pStyle w:val="ListParagraph"/>
        <w:spacing w:after="160" w:line="259" w:lineRule="auto"/>
        <w:ind w:left="221"/>
        <w:rPr>
          <w:rFonts w:ascii="Cambria" w:hAnsi="Cambria"/>
          <w:lang w:val="es-ES_tradnl"/>
        </w:rPr>
      </w:pPr>
    </w:p>
    <w:p w14:paraId="7E2D3857" w14:textId="48565547"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t>Gerente de calidad.</w:t>
      </w:r>
      <w:r w:rsidRPr="004147AC">
        <w:rPr>
          <w:rFonts w:ascii="Cambria" w:hAnsi="Cambria"/>
          <w:lang w:val="es-ES_tradnl"/>
        </w:rPr>
        <w:t xml:space="preserve"> Es una mujer, muy joven de apenas 24 años, administradora de empresas y con certificaciones ISO, y miembro activo y de número de la corporación calidad, en representación de la empresa. Lleva 4 años en el cargo, lo recibió un año luego de ser profesional. Soltera. Cuenta con varios cursos unos tomados y otros dictados.</w:t>
      </w:r>
    </w:p>
    <w:p w14:paraId="3312630E" w14:textId="77777777" w:rsidR="009C3CFE" w:rsidRPr="004147AC" w:rsidRDefault="009C3CFE" w:rsidP="009C3CFE">
      <w:pPr>
        <w:pStyle w:val="ListParagraph"/>
        <w:spacing w:after="160" w:line="259" w:lineRule="auto"/>
        <w:ind w:left="221"/>
        <w:rPr>
          <w:rFonts w:ascii="Cambria" w:hAnsi="Cambria"/>
          <w:lang w:val="es-ES_tradnl"/>
        </w:rPr>
      </w:pPr>
    </w:p>
    <w:p w14:paraId="27D760FC" w14:textId="636ED6E4"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lastRenderedPageBreak/>
        <w:t>Gerente de mantenimiento.</w:t>
      </w:r>
      <w:r w:rsidRPr="004147AC">
        <w:rPr>
          <w:rFonts w:ascii="Cambria" w:hAnsi="Cambria"/>
          <w:lang w:val="es-ES_tradnl"/>
        </w:rPr>
        <w:t xml:space="preserve"> Mujer, ingeniera mecánica, con especialización, de 28 años. Tiene una experiencia de 6 años en el sector y 4 años en la empresa. Casada y con un hijo de 2 años. </w:t>
      </w:r>
    </w:p>
    <w:p w14:paraId="2E36DB9F" w14:textId="77777777" w:rsidR="009C3CFE" w:rsidRPr="004147AC" w:rsidRDefault="009C3CFE" w:rsidP="009C3CFE">
      <w:pPr>
        <w:pStyle w:val="ListParagraph"/>
        <w:spacing w:after="160" w:line="259" w:lineRule="auto"/>
        <w:ind w:left="221"/>
        <w:rPr>
          <w:rFonts w:ascii="Cambria" w:hAnsi="Cambria"/>
          <w:lang w:val="es-ES_tradnl"/>
        </w:rPr>
      </w:pPr>
    </w:p>
    <w:p w14:paraId="0CB0754C" w14:textId="099420BB"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t>Gerente de talento humano.</w:t>
      </w:r>
      <w:r w:rsidRPr="004147AC">
        <w:rPr>
          <w:rFonts w:ascii="Cambria" w:hAnsi="Cambria"/>
          <w:lang w:val="es-ES_tradnl"/>
        </w:rPr>
        <w:t xml:space="preserve"> Mujer, de 30 años, casada con tres hijos, administradora de empresas y abogada, con especialización en gerencia de recursos humanos y un MBA. 5 años en la organización.</w:t>
      </w:r>
    </w:p>
    <w:p w14:paraId="12B861BB" w14:textId="77777777" w:rsidR="009C3CFE" w:rsidRPr="004147AC" w:rsidRDefault="009C3CFE" w:rsidP="009C3CFE">
      <w:pPr>
        <w:pStyle w:val="ListParagraph"/>
        <w:spacing w:after="160" w:line="259" w:lineRule="auto"/>
        <w:ind w:left="221"/>
        <w:rPr>
          <w:rFonts w:ascii="Cambria" w:hAnsi="Cambria"/>
          <w:lang w:val="es-ES_tradnl"/>
        </w:rPr>
      </w:pPr>
    </w:p>
    <w:p w14:paraId="68909E9A" w14:textId="4689F476" w:rsidR="004147AC" w:rsidRDefault="004147AC" w:rsidP="006B56B7">
      <w:pPr>
        <w:pStyle w:val="ListParagraph"/>
        <w:numPr>
          <w:ilvl w:val="0"/>
          <w:numId w:val="3"/>
        </w:numPr>
        <w:spacing w:after="160" w:line="259" w:lineRule="auto"/>
        <w:rPr>
          <w:rFonts w:ascii="Cambria" w:hAnsi="Cambria"/>
          <w:lang w:val="es-ES_tradnl"/>
        </w:rPr>
      </w:pPr>
      <w:r w:rsidRPr="009C3CFE">
        <w:rPr>
          <w:rFonts w:ascii="Cambria" w:hAnsi="Cambria"/>
          <w:b/>
          <w:bCs/>
          <w:lang w:val="es-ES_tradnl"/>
        </w:rPr>
        <w:t>Asesor jurídico.</w:t>
      </w:r>
      <w:r w:rsidRPr="004147AC">
        <w:rPr>
          <w:rFonts w:ascii="Cambria" w:hAnsi="Cambria"/>
          <w:lang w:val="es-ES_tradnl"/>
        </w:rPr>
        <w:t xml:space="preserve"> Abogado con especialización en derecho empresarial y de los negocios. 45 años, 10 con la empresa. Casado y tiene 2 hijos profesionales que viven en el extranjero. Asiste miércoles y jueves medio día a la empresa. </w:t>
      </w:r>
    </w:p>
    <w:p w14:paraId="35742F2E" w14:textId="77777777" w:rsidR="009C3CFE" w:rsidRPr="004147AC" w:rsidRDefault="009C3CFE" w:rsidP="006B56B7">
      <w:pPr>
        <w:pStyle w:val="ListParagraph"/>
        <w:ind w:left="221"/>
        <w:rPr>
          <w:rFonts w:ascii="Cambria" w:hAnsi="Cambria"/>
          <w:lang w:val="es-ES_tradnl"/>
        </w:rPr>
      </w:pPr>
    </w:p>
    <w:p w14:paraId="0849291F" w14:textId="33069C91" w:rsidR="006B56B7" w:rsidRDefault="004147AC" w:rsidP="006B56B7">
      <w:pPr>
        <w:pStyle w:val="ListParagraph"/>
        <w:numPr>
          <w:ilvl w:val="0"/>
          <w:numId w:val="3"/>
        </w:numPr>
        <w:rPr>
          <w:rFonts w:ascii="Cambria" w:hAnsi="Cambria"/>
          <w:lang w:val="es-ES_tradnl"/>
        </w:rPr>
      </w:pPr>
      <w:r w:rsidRPr="009C3CFE">
        <w:rPr>
          <w:rFonts w:ascii="Cambria" w:hAnsi="Cambria"/>
          <w:b/>
          <w:bCs/>
          <w:lang w:val="es-ES_tradnl"/>
        </w:rPr>
        <w:t>Asesor de prospectiva y competitividad</w:t>
      </w:r>
      <w:r w:rsidR="009C3CFE" w:rsidRPr="009C3CFE">
        <w:rPr>
          <w:rFonts w:ascii="Cambria" w:hAnsi="Cambria"/>
          <w:b/>
          <w:bCs/>
          <w:lang w:val="es-ES_tradnl"/>
        </w:rPr>
        <w:t>.</w:t>
      </w:r>
      <w:r w:rsidRPr="004147AC">
        <w:rPr>
          <w:rFonts w:ascii="Cambria" w:hAnsi="Cambria"/>
          <w:lang w:val="es-ES_tradnl"/>
        </w:rPr>
        <w:t xml:space="preserve"> </w:t>
      </w:r>
      <w:r w:rsidR="009C3CFE">
        <w:rPr>
          <w:rFonts w:ascii="Cambria" w:hAnsi="Cambria"/>
          <w:lang w:val="es-ES_tradnl"/>
        </w:rPr>
        <w:t>I</w:t>
      </w:r>
      <w:r w:rsidRPr="004147AC">
        <w:rPr>
          <w:rFonts w:ascii="Cambria" w:hAnsi="Cambria"/>
          <w:lang w:val="es-ES_tradnl"/>
        </w:rPr>
        <w:t>ngeniero militar, coronel en uso de buen retiro, casado con tres hijos, asiste a la empresa los días miércoles y jueves, recomendado por el presidente de la junta directiva.</w:t>
      </w:r>
    </w:p>
    <w:p w14:paraId="1FB12ED6" w14:textId="77777777" w:rsidR="006B56B7" w:rsidRPr="006B56B7" w:rsidRDefault="006B56B7" w:rsidP="006B56B7">
      <w:pPr>
        <w:rPr>
          <w:rFonts w:ascii="Cambria" w:hAnsi="Cambria"/>
        </w:rPr>
      </w:pPr>
    </w:p>
    <w:p w14:paraId="0FFC30A3" w14:textId="5E80C2D0" w:rsidR="004147AC" w:rsidRPr="006B56B7" w:rsidRDefault="004147AC" w:rsidP="006B56B7">
      <w:pPr>
        <w:pStyle w:val="ListParagraph"/>
        <w:numPr>
          <w:ilvl w:val="0"/>
          <w:numId w:val="3"/>
        </w:numPr>
        <w:rPr>
          <w:rFonts w:ascii="Cambria" w:hAnsi="Cambria"/>
          <w:lang w:val="es-ES_tradnl"/>
        </w:rPr>
      </w:pPr>
      <w:r w:rsidRPr="006B56B7">
        <w:rPr>
          <w:rFonts w:ascii="Cambria" w:hAnsi="Cambria"/>
          <w:b/>
          <w:bCs/>
        </w:rPr>
        <w:t>Gerente administrativo.</w:t>
      </w:r>
      <w:r w:rsidRPr="006B56B7">
        <w:rPr>
          <w:rFonts w:ascii="Cambria" w:hAnsi="Cambria"/>
        </w:rPr>
        <w:t xml:space="preserve"> Administrador de empresas, MBA, 12 años con la organización, 50 años, viudo</w:t>
      </w:r>
      <w:r w:rsidR="009C3CFE" w:rsidRPr="006B56B7">
        <w:rPr>
          <w:rFonts w:ascii="Cambria" w:hAnsi="Cambria"/>
        </w:rPr>
        <w:t xml:space="preserve"> y </w:t>
      </w:r>
      <w:r w:rsidRPr="006B56B7">
        <w:rPr>
          <w:rFonts w:ascii="Cambria" w:hAnsi="Cambria"/>
        </w:rPr>
        <w:t>sus dos hijos viven en Estados Unidos.</w:t>
      </w:r>
    </w:p>
    <w:p w14:paraId="1F272334" w14:textId="2C995494" w:rsidR="00957CDA" w:rsidRDefault="00957CDA">
      <w:pPr>
        <w:rPr>
          <w:color w:val="FF0000"/>
        </w:rPr>
      </w:pPr>
    </w:p>
    <w:p w14:paraId="099435EC" w14:textId="79D058E3" w:rsidR="00A4032C" w:rsidRDefault="00A4032C" w:rsidP="00A4032C">
      <w:pPr>
        <w:rPr>
          <w:color w:val="FF0000"/>
        </w:rPr>
      </w:pPr>
      <w:proofErr w:type="spellStart"/>
      <w:r w:rsidRPr="00CF5F97">
        <w:rPr>
          <w:color w:val="FF0000"/>
        </w:rPr>
        <w:t>Slide</w:t>
      </w:r>
      <w:proofErr w:type="spellEnd"/>
      <w:r w:rsidRPr="00CF5F97">
        <w:rPr>
          <w:color w:val="FF0000"/>
        </w:rPr>
        <w:t xml:space="preserve"> </w:t>
      </w:r>
      <w:r>
        <w:rPr>
          <w:color w:val="FF0000"/>
        </w:rPr>
        <w:t>3</w:t>
      </w:r>
      <w:r w:rsidRPr="00CF5F97">
        <w:rPr>
          <w:color w:val="FF0000"/>
        </w:rPr>
        <w:t xml:space="preserve"> (Aparece </w:t>
      </w:r>
      <w:r>
        <w:rPr>
          <w:color w:val="FF0000"/>
        </w:rPr>
        <w:t>un</w:t>
      </w:r>
      <w:r w:rsidRPr="00CF5F97">
        <w:rPr>
          <w:color w:val="FF0000"/>
        </w:rPr>
        <w:t xml:space="preserve"> texto </w:t>
      </w:r>
      <w:r>
        <w:rPr>
          <w:color w:val="FF0000"/>
        </w:rPr>
        <w:t xml:space="preserve">al inicio y luego </w:t>
      </w:r>
      <w:r w:rsidR="008A4AA1">
        <w:rPr>
          <w:color w:val="FF0000"/>
        </w:rPr>
        <w:t>seis de los 10</w:t>
      </w:r>
      <w:r>
        <w:rPr>
          <w:color w:val="FF0000"/>
        </w:rPr>
        <w:t xml:space="preserve"> personajes</w:t>
      </w:r>
      <w:r w:rsidR="008A4AA1">
        <w:rPr>
          <w:color w:val="FF0000"/>
        </w:rPr>
        <w:t>. El estudiante</w:t>
      </w:r>
      <w:r w:rsidR="00371BB0">
        <w:rPr>
          <w:color w:val="FF0000"/>
        </w:rPr>
        <w:t xml:space="preserve"> debe poder darle clic a cada personaje y aparece un texto. La forma de navegación debe ser conducida pues tiene un orden la forma en la que interviene cada uno. </w:t>
      </w:r>
      <w:r>
        <w:rPr>
          <w:color w:val="FF0000"/>
        </w:rPr>
        <w:t xml:space="preserve"> Una vez el estudiante </w:t>
      </w:r>
      <w:proofErr w:type="gramStart"/>
      <w:r>
        <w:rPr>
          <w:color w:val="FF0000"/>
        </w:rPr>
        <w:t>le</w:t>
      </w:r>
      <w:proofErr w:type="gramEnd"/>
      <w:r>
        <w:rPr>
          <w:color w:val="FF0000"/>
        </w:rPr>
        <w:t xml:space="preserve"> ha dado clic a todos. Aparece nuevamente la opción de continuar</w:t>
      </w:r>
      <w:r w:rsidR="00371BB0">
        <w:rPr>
          <w:color w:val="FF0000"/>
        </w:rPr>
        <w:t>. En las palabras “envidiable hoja de vida” del texto inicial debe ir otro enlace a un texto.</w:t>
      </w:r>
      <w:r>
        <w:rPr>
          <w:color w:val="FF0000"/>
        </w:rPr>
        <w:t>)</w:t>
      </w:r>
    </w:p>
    <w:p w14:paraId="114E72BB" w14:textId="2BFDDADF" w:rsidR="00A4032C" w:rsidRDefault="00A4032C">
      <w:pPr>
        <w:rPr>
          <w:color w:val="FF0000"/>
        </w:rPr>
      </w:pPr>
    </w:p>
    <w:p w14:paraId="73679A17" w14:textId="1E32E8DA" w:rsidR="00371BB0" w:rsidRDefault="00371BB0" w:rsidP="00371BB0">
      <w:r w:rsidRPr="000E2EBF">
        <w:t xml:space="preserve">Luego de las palabras del señor presidente de la junta directiva, de lamentar la salida del anterior </w:t>
      </w:r>
      <w:r>
        <w:t>g</w:t>
      </w:r>
      <w:r w:rsidRPr="000E2EBF">
        <w:t>erente, haciendo énfasis en que en esta empresa sólo se quedarían los que estén con ganas de trabajar y que no se dej</w:t>
      </w:r>
      <w:r w:rsidR="00D47B97">
        <w:t>e</w:t>
      </w:r>
      <w:r>
        <w:t>n</w:t>
      </w:r>
      <w:r w:rsidRPr="000E2EBF">
        <w:t xml:space="preserve"> amedrentar por nadie, sea cual fuere su cargo, procede a dar</w:t>
      </w:r>
      <w:r>
        <w:t>le</w:t>
      </w:r>
      <w:r w:rsidRPr="000E2EBF">
        <w:t xml:space="preserve"> la bienvenida a usted</w:t>
      </w:r>
      <w:r>
        <w:t>,</w:t>
      </w:r>
      <w:r w:rsidRPr="000E2EBF">
        <w:t xml:space="preserve"> e</w:t>
      </w:r>
      <w:r>
        <w:t>l</w:t>
      </w:r>
      <w:r w:rsidRPr="000E2EBF">
        <w:t xml:space="preserve"> nuevo Gerente General y lee su </w:t>
      </w:r>
      <w:commentRangeStart w:id="1"/>
      <w:r w:rsidRPr="000E2EBF">
        <w:t>envidiable hoja de vida</w:t>
      </w:r>
      <w:commentRangeEnd w:id="1"/>
      <w:r w:rsidR="004107C8">
        <w:rPr>
          <w:rStyle w:val="CommentReference"/>
        </w:rPr>
        <w:commentReference w:id="1"/>
      </w:r>
      <w:r w:rsidRPr="000E2EBF">
        <w:t>. Acto seguido se retira del recinto y usted queda en la conducción de la reunión.</w:t>
      </w:r>
    </w:p>
    <w:p w14:paraId="221BC731" w14:textId="77777777" w:rsidR="00D47B97" w:rsidRPr="000E2EBF" w:rsidRDefault="00D47B97" w:rsidP="00371BB0"/>
    <w:p w14:paraId="75D42B2F" w14:textId="3D8E3442" w:rsidR="005B6FDF" w:rsidRDefault="00371BB0" w:rsidP="00371BB0">
      <w:r w:rsidRPr="000E2EBF">
        <w:t>Usted agradece las palabras del presidente de</w:t>
      </w:r>
      <w:r w:rsidR="00D47B97">
        <w:t xml:space="preserve"> la</w:t>
      </w:r>
      <w:r w:rsidRPr="000E2EBF">
        <w:t xml:space="preserve"> </w:t>
      </w:r>
      <w:r>
        <w:t>j</w:t>
      </w:r>
      <w:r w:rsidRPr="000E2EBF">
        <w:t>unta, saluda a los presentes y pide que cada uno le cuente sobre su experiencia en la empresa y sus expectativas.</w:t>
      </w:r>
    </w:p>
    <w:p w14:paraId="44C2774D" w14:textId="3F3DD147" w:rsidR="00371BB0" w:rsidRDefault="00371BB0">
      <w:pPr>
        <w:rPr>
          <w:color w:val="FF0000"/>
        </w:rPr>
      </w:pPr>
    </w:p>
    <w:p w14:paraId="22DD85BC" w14:textId="575EA23A" w:rsidR="00390856" w:rsidRDefault="00371BB0">
      <w:pPr>
        <w:rPr>
          <w:color w:val="FF0000"/>
        </w:rPr>
      </w:pPr>
      <w:r>
        <w:rPr>
          <w:color w:val="FF0000"/>
        </w:rPr>
        <w:t>Botones de cada persona</w:t>
      </w:r>
    </w:p>
    <w:p w14:paraId="64827F6F" w14:textId="77777777" w:rsidR="002C04F0" w:rsidRDefault="002C04F0">
      <w:pPr>
        <w:rPr>
          <w:color w:val="FF0000"/>
        </w:rPr>
      </w:pPr>
    </w:p>
    <w:p w14:paraId="75C87D3E" w14:textId="3D9739E1" w:rsidR="002C04F0" w:rsidRDefault="002C04F0" w:rsidP="002C04F0">
      <w:r>
        <w:t>1</w:t>
      </w:r>
      <w:r w:rsidRPr="000E2EBF">
        <w:t xml:space="preserve">. </w:t>
      </w:r>
      <w:r w:rsidRPr="006E773A">
        <w:rPr>
          <w:b/>
          <w:bCs/>
        </w:rPr>
        <w:t>El gerente de producción y logística</w:t>
      </w:r>
      <w:r w:rsidRPr="000E2EBF">
        <w:t>, toma la palabra, le da la bienvenida y le solicita expresamente que espera sea una gerencia de puertas abiertas, dónde la libre expresión se haga presente y el trabajo colaborativo como el que él s</w:t>
      </w:r>
      <w:r>
        <w:t>í</w:t>
      </w:r>
      <w:r w:rsidRPr="000E2EBF">
        <w:t xml:space="preserve"> aplica y conoce, se manifieste en la reunión de gerencia. Pone a disposición del Gerente todos su conocimientos y experiencias para sacar adelante la empresa. Su deseo es aumentar el número de máquinas, contratar más personal, disminuir los tiempos de distribución a costa de lo que sea y solicitar al </w:t>
      </w:r>
      <w:r>
        <w:t>t</w:t>
      </w:r>
      <w:r w:rsidRPr="000E2EBF">
        <w:t xml:space="preserve">écnico el diseño de nuevos productos. </w:t>
      </w:r>
    </w:p>
    <w:p w14:paraId="6D9451AA" w14:textId="77777777" w:rsidR="006E773A" w:rsidRPr="000E2EBF" w:rsidRDefault="006E773A" w:rsidP="002C04F0"/>
    <w:p w14:paraId="27799A2D" w14:textId="2C174293" w:rsidR="002C04F0" w:rsidRDefault="002C04F0" w:rsidP="002C04F0">
      <w:r w:rsidRPr="000E2EBF">
        <w:t>2</w:t>
      </w:r>
      <w:r w:rsidRPr="00D2100B">
        <w:rPr>
          <w:b/>
          <w:bCs/>
        </w:rPr>
        <w:t>. El gerente técnico</w:t>
      </w:r>
      <w:r w:rsidRPr="000E2EBF">
        <w:t xml:space="preserve"> solicita continuar con el uso de la palabra y manifiesta estar en desacuerdo con la petición de sacar nuevas líneas de producción, el área técnica apenas subsiste hoy en día con las pruebas de campo de los productos actuales y no tendría capacidad para más. Su expectativa es poder consolidar los productos actuales libres de defectos y devoluciones. Comparte que en </w:t>
      </w:r>
      <w:r>
        <w:t xml:space="preserve">la </w:t>
      </w:r>
      <w:r w:rsidRPr="000E2EBF">
        <w:t xml:space="preserve">junta directiva tres de siete miembros están muy preocupados por los resultados de la empresa. </w:t>
      </w:r>
    </w:p>
    <w:p w14:paraId="1361D939" w14:textId="77777777" w:rsidR="00D2100B" w:rsidRPr="000E2EBF" w:rsidRDefault="00D2100B" w:rsidP="002C04F0"/>
    <w:p w14:paraId="7F1C847D" w14:textId="2BD70EB0" w:rsidR="002C04F0" w:rsidRDefault="002C04F0" w:rsidP="002C04F0">
      <w:r w:rsidRPr="00D2100B">
        <w:rPr>
          <w:b/>
          <w:bCs/>
        </w:rPr>
        <w:t>3. El gerente de mercadeo y ventas</w:t>
      </w:r>
      <w:r w:rsidRPr="000E2EBF">
        <w:t xml:space="preserve"> dice que él está ahí para las que sea, que le den producto que </w:t>
      </w:r>
      <w:r>
        <w:t xml:space="preserve">él </w:t>
      </w:r>
      <w:r w:rsidRPr="000E2EBF">
        <w:t>lo vend</w:t>
      </w:r>
      <w:r>
        <w:t>e.</w:t>
      </w:r>
      <w:r w:rsidRPr="000E2EBF">
        <w:t xml:space="preserve"> </w:t>
      </w:r>
      <w:r>
        <w:t>S</w:t>
      </w:r>
      <w:r w:rsidRPr="000E2EBF">
        <w:t xml:space="preserve">us indicadores en términos de ventas son siempre buenos y por encima de las metas, de hecho, solicita permiso para retirarse pues debe ir a atender un cliente, a lo cual usted amablemente le informa que llame al cliente y le posponga un par de horas la cita, lo invite a almorzar con gasto a la empresa, pues deben atender esta primera reunión todos. Su única expectativa es vender y vender. </w:t>
      </w:r>
    </w:p>
    <w:p w14:paraId="745B4B81" w14:textId="77777777" w:rsidR="00D2100B" w:rsidRPr="000E2EBF" w:rsidRDefault="00D2100B" w:rsidP="002C04F0"/>
    <w:p w14:paraId="0413AEF1" w14:textId="6D6C7E55" w:rsidR="002C04F0" w:rsidRDefault="002C04F0" w:rsidP="002C04F0">
      <w:r w:rsidRPr="00D2100B">
        <w:rPr>
          <w:b/>
          <w:bCs/>
        </w:rPr>
        <w:t>4. La gerente de calidad</w:t>
      </w:r>
      <w:r w:rsidRPr="000E2EBF">
        <w:t xml:space="preserve"> saluda respetuosamente, le da la bienvenida y dice de manera enérgica que </w:t>
      </w:r>
      <w:r>
        <w:t>su</w:t>
      </w:r>
      <w:r w:rsidRPr="000E2EBF">
        <w:t xml:space="preserve"> única tarea e</w:t>
      </w:r>
      <w:r>
        <w:t>s</w:t>
      </w:r>
      <w:r w:rsidRPr="000E2EBF">
        <w:t xml:space="preserve"> garantizar </w:t>
      </w:r>
      <w:r>
        <w:t>l</w:t>
      </w:r>
      <w:r w:rsidRPr="000E2EBF">
        <w:t>a calidad de</w:t>
      </w:r>
      <w:r>
        <w:t xml:space="preserve"> </w:t>
      </w:r>
      <w:r w:rsidRPr="000E2EBF">
        <w:t xml:space="preserve">los productos de la empresa y por eso va a rechazar lo que no cumpla estrictamente con los estándares establecidos. Hay otros </w:t>
      </w:r>
      <w:r>
        <w:t>g</w:t>
      </w:r>
      <w:r w:rsidRPr="000E2EBF">
        <w:t xml:space="preserve">erentes en el grupo que se mueven nerviosamente en sus sillas. </w:t>
      </w:r>
    </w:p>
    <w:p w14:paraId="7637876D" w14:textId="77777777" w:rsidR="00D2100B" w:rsidRPr="000E2EBF" w:rsidRDefault="00D2100B" w:rsidP="002C04F0"/>
    <w:p w14:paraId="022B0D06" w14:textId="4B5346E0" w:rsidR="002C04F0" w:rsidRDefault="002C04F0" w:rsidP="002C04F0">
      <w:r w:rsidRPr="00D2100B">
        <w:rPr>
          <w:b/>
          <w:bCs/>
        </w:rPr>
        <w:t>5. La gerente de mantenimiento</w:t>
      </w:r>
      <w:r w:rsidRPr="000E2EBF">
        <w:t xml:space="preserve"> solo dice que su labor es propender por el buen estado de las máquinas y de la planta para que se pueda producir al máximo. Estoy al servicio de producción y </w:t>
      </w:r>
      <w:r>
        <w:t>l</w:t>
      </w:r>
      <w:r w:rsidRPr="000E2EBF">
        <w:t xml:space="preserve">ogística y considera que estas reuniones le quitan tiempo de su tarea. </w:t>
      </w:r>
    </w:p>
    <w:p w14:paraId="54D2D6F7" w14:textId="77777777" w:rsidR="00D2100B" w:rsidRPr="000E2EBF" w:rsidRDefault="00D2100B" w:rsidP="002C04F0"/>
    <w:p w14:paraId="489F5EDE" w14:textId="77777777" w:rsidR="002C04F0" w:rsidRDefault="002C04F0" w:rsidP="002C04F0">
      <w:r w:rsidRPr="00D2100B">
        <w:rPr>
          <w:b/>
          <w:bCs/>
        </w:rPr>
        <w:t>6. El gerente administrativo,</w:t>
      </w:r>
      <w:r w:rsidRPr="000E2EBF">
        <w:t xml:space="preserve"> contador público experto en NIIF, </w:t>
      </w:r>
      <w:r>
        <w:t xml:space="preserve">de </w:t>
      </w:r>
      <w:r w:rsidRPr="000E2EBF">
        <w:t xml:space="preserve">40 años, lleva 7 años en la empresa, solo manifiesta que está para servir, que le gusta el trabajo en equipo, pero pide respetar las normas. </w:t>
      </w:r>
    </w:p>
    <w:p w14:paraId="3010CF8B" w14:textId="0FF6D1FA" w:rsidR="00390856" w:rsidRDefault="00390856">
      <w:pPr>
        <w:rPr>
          <w:color w:val="FF0000"/>
        </w:rPr>
      </w:pPr>
    </w:p>
    <w:p w14:paraId="62528585" w14:textId="77777777" w:rsidR="00741A86" w:rsidRDefault="00741A86" w:rsidP="00741A86">
      <w:r w:rsidRPr="000E2EBF">
        <w:t xml:space="preserve">Los demás </w:t>
      </w:r>
      <w:r>
        <w:t>g</w:t>
      </w:r>
      <w:r w:rsidRPr="000E2EBF">
        <w:t xml:space="preserve">erentes solo saludan, pero no dicen nada.  </w:t>
      </w:r>
    </w:p>
    <w:p w14:paraId="2F9DEE93" w14:textId="77777777" w:rsidR="00741A86" w:rsidRDefault="00741A86" w:rsidP="00741A86"/>
    <w:p w14:paraId="617CD8E7" w14:textId="3556185B" w:rsidR="00B95A8F" w:rsidRDefault="00B95A8F" w:rsidP="00B95A8F">
      <w:pPr>
        <w:rPr>
          <w:color w:val="FF0000"/>
        </w:rPr>
      </w:pPr>
      <w:proofErr w:type="spellStart"/>
      <w:r w:rsidRPr="00CF5F97">
        <w:rPr>
          <w:color w:val="FF0000"/>
        </w:rPr>
        <w:lastRenderedPageBreak/>
        <w:t>Slide</w:t>
      </w:r>
      <w:proofErr w:type="spellEnd"/>
      <w:r w:rsidRPr="00CF5F97">
        <w:rPr>
          <w:color w:val="FF0000"/>
        </w:rPr>
        <w:t xml:space="preserve"> </w:t>
      </w:r>
      <w:r>
        <w:rPr>
          <w:color w:val="FF0000"/>
        </w:rPr>
        <w:t>4</w:t>
      </w:r>
      <w:r w:rsidRPr="00CF5F97">
        <w:rPr>
          <w:color w:val="FF0000"/>
        </w:rPr>
        <w:t xml:space="preserve"> (Aparece </w:t>
      </w:r>
      <w:r>
        <w:rPr>
          <w:color w:val="FF0000"/>
        </w:rPr>
        <w:t>un</w:t>
      </w:r>
      <w:r w:rsidRPr="00CF5F97">
        <w:rPr>
          <w:color w:val="FF0000"/>
        </w:rPr>
        <w:t xml:space="preserve"> texto </w:t>
      </w:r>
      <w:r>
        <w:rPr>
          <w:color w:val="FF0000"/>
        </w:rPr>
        <w:t xml:space="preserve">al inicio y luego </w:t>
      </w:r>
      <w:r>
        <w:rPr>
          <w:color w:val="FF0000"/>
        </w:rPr>
        <w:t>un escritorio como con varias carpetas</w:t>
      </w:r>
      <w:r>
        <w:rPr>
          <w:color w:val="FF0000"/>
        </w:rPr>
        <w:t xml:space="preserve">. El estudiante debe poder darle clic a cada </w:t>
      </w:r>
      <w:r>
        <w:rPr>
          <w:color w:val="FF0000"/>
        </w:rPr>
        <w:t xml:space="preserve">carpeta para que aparezca </w:t>
      </w:r>
      <w:r>
        <w:rPr>
          <w:color w:val="FF0000"/>
        </w:rPr>
        <w:t xml:space="preserve">un texto. Una vez el estudiante </w:t>
      </w:r>
      <w:proofErr w:type="gramStart"/>
      <w:r>
        <w:rPr>
          <w:color w:val="FF0000"/>
        </w:rPr>
        <w:t>le</w:t>
      </w:r>
      <w:proofErr w:type="gramEnd"/>
      <w:r>
        <w:rPr>
          <w:color w:val="FF0000"/>
        </w:rPr>
        <w:t xml:space="preserve"> ha dado clic a todos. Aparece nuevamente la opción de continuar</w:t>
      </w:r>
      <w:r>
        <w:rPr>
          <w:color w:val="FF0000"/>
        </w:rPr>
        <w:t>)</w:t>
      </w:r>
    </w:p>
    <w:p w14:paraId="66D76867" w14:textId="77777777" w:rsidR="00B95A8F" w:rsidRDefault="00B95A8F" w:rsidP="00741A86"/>
    <w:p w14:paraId="2735C6C0" w14:textId="77777777" w:rsidR="00B95A8F" w:rsidRDefault="00741A86" w:rsidP="00B95A8F">
      <w:r w:rsidRPr="000E2EBF">
        <w:t xml:space="preserve">Terminada esta primera reunión que deja muchas reflexiones en el nuevo </w:t>
      </w:r>
      <w:r w:rsidR="00B95A8F">
        <w:t>g</w:t>
      </w:r>
      <w:r w:rsidRPr="000E2EBF">
        <w:t xml:space="preserve">erente, pasa el resto del día visitando las instalaciones y tomado notas de su observación. </w:t>
      </w:r>
      <w:r w:rsidR="00B95A8F" w:rsidRPr="000E2EBF">
        <w:t xml:space="preserve">Ya en la noche, luego de la cena con su esposa e hijos, revisa los últimos informes de </w:t>
      </w:r>
      <w:r w:rsidR="00B95A8F">
        <w:t>g</w:t>
      </w:r>
      <w:r w:rsidR="00B95A8F" w:rsidRPr="000E2EBF">
        <w:t>erencia.</w:t>
      </w:r>
    </w:p>
    <w:p w14:paraId="67B72B41" w14:textId="5896E153" w:rsidR="00741A86" w:rsidRDefault="00741A86" w:rsidP="00741A86"/>
    <w:p w14:paraId="2F4F20EB" w14:textId="20DEA844" w:rsidR="00B95A8F" w:rsidRPr="00B95A8F" w:rsidRDefault="00B95A8F" w:rsidP="00741A86">
      <w:pPr>
        <w:rPr>
          <w:color w:val="FF0000"/>
        </w:rPr>
      </w:pPr>
      <w:r w:rsidRPr="00B95A8F">
        <w:rPr>
          <w:color w:val="FF0000"/>
        </w:rPr>
        <w:t>Botones de cada carpeta</w:t>
      </w:r>
    </w:p>
    <w:p w14:paraId="0AE22C6E" w14:textId="21CF2BD0" w:rsidR="00390856" w:rsidRDefault="00390856">
      <w:pPr>
        <w:rPr>
          <w:color w:val="FF0000"/>
        </w:rPr>
      </w:pPr>
    </w:p>
    <w:p w14:paraId="1F9D0388" w14:textId="37C909BD" w:rsidR="00B95A8F" w:rsidRPr="00E53225" w:rsidRDefault="00B95A8F" w:rsidP="003E7328">
      <w:pPr>
        <w:pStyle w:val="ListParagraph"/>
        <w:numPr>
          <w:ilvl w:val="0"/>
          <w:numId w:val="4"/>
        </w:numPr>
        <w:rPr>
          <w:rFonts w:ascii="Cambria" w:hAnsi="Cambria"/>
        </w:rPr>
      </w:pPr>
      <w:r w:rsidRPr="00E53225">
        <w:rPr>
          <w:rFonts w:ascii="Cambria" w:hAnsi="Cambria"/>
          <w:b/>
          <w:bCs/>
        </w:rPr>
        <w:t>Ingresos hasta octubre del año en curso</w:t>
      </w:r>
      <w:r w:rsidR="003F115D" w:rsidRPr="00E53225">
        <w:rPr>
          <w:rFonts w:ascii="Cambria" w:hAnsi="Cambria"/>
          <w:b/>
          <w:bCs/>
        </w:rPr>
        <w:t>.</w:t>
      </w:r>
      <w:r w:rsidRPr="00E53225">
        <w:rPr>
          <w:rFonts w:ascii="Cambria" w:hAnsi="Cambria"/>
        </w:rPr>
        <w:t xml:space="preserve"> </w:t>
      </w:r>
      <w:r w:rsidR="003F115D" w:rsidRPr="00E53225">
        <w:rPr>
          <w:rFonts w:ascii="Cambria" w:hAnsi="Cambria"/>
        </w:rPr>
        <w:t>H</w:t>
      </w:r>
      <w:r w:rsidRPr="00E53225">
        <w:rPr>
          <w:rFonts w:ascii="Cambria" w:hAnsi="Cambria"/>
        </w:rPr>
        <w:t>an disminuido en un 15% con relación al mismo mes del año anterior, y una merma del 2% con respecto al mes anterior. No cumple las metas del año.</w:t>
      </w:r>
    </w:p>
    <w:p w14:paraId="0495EC19" w14:textId="77777777" w:rsidR="003F115D" w:rsidRPr="00E53225" w:rsidRDefault="003F115D" w:rsidP="003F115D">
      <w:pPr>
        <w:pStyle w:val="ListParagraph"/>
        <w:rPr>
          <w:rFonts w:ascii="Cambria" w:hAnsi="Cambria"/>
        </w:rPr>
      </w:pPr>
    </w:p>
    <w:p w14:paraId="45147CC3" w14:textId="09F77AEB" w:rsidR="003F115D" w:rsidRPr="00E53225" w:rsidRDefault="00B95A8F" w:rsidP="003F115D">
      <w:pPr>
        <w:pStyle w:val="ListParagraph"/>
        <w:numPr>
          <w:ilvl w:val="0"/>
          <w:numId w:val="4"/>
        </w:numPr>
        <w:rPr>
          <w:rFonts w:ascii="Cambria" w:hAnsi="Cambria"/>
        </w:rPr>
      </w:pPr>
      <w:r w:rsidRPr="00E53225">
        <w:rPr>
          <w:rFonts w:ascii="Cambria" w:hAnsi="Cambria"/>
          <w:b/>
          <w:bCs/>
        </w:rPr>
        <w:t>Participación en el mercado</w:t>
      </w:r>
      <w:r w:rsidR="003F115D" w:rsidRPr="00E53225">
        <w:rPr>
          <w:rFonts w:ascii="Cambria" w:hAnsi="Cambria"/>
          <w:b/>
          <w:bCs/>
        </w:rPr>
        <w:t>.</w:t>
      </w:r>
      <w:r w:rsidRPr="00E53225">
        <w:rPr>
          <w:rFonts w:ascii="Cambria" w:hAnsi="Cambria"/>
        </w:rPr>
        <w:t xml:space="preserve"> </w:t>
      </w:r>
      <w:r w:rsidR="003F115D" w:rsidRPr="00E53225">
        <w:rPr>
          <w:rFonts w:ascii="Cambria" w:hAnsi="Cambria"/>
        </w:rPr>
        <w:t>S</w:t>
      </w:r>
      <w:r w:rsidRPr="00E53225">
        <w:rPr>
          <w:rFonts w:ascii="Cambria" w:hAnsi="Cambria"/>
        </w:rPr>
        <w:t>on cuatro los grandes del sector, nuestra empresa ha venido disminuyendo su participación, empezó el año con 30% y ahora luego de 10 meses, va en el 21%. No cumple la meta del año.</w:t>
      </w:r>
    </w:p>
    <w:p w14:paraId="76333D72" w14:textId="77777777" w:rsidR="003F115D" w:rsidRPr="00E53225" w:rsidRDefault="003F115D" w:rsidP="003F115D">
      <w:pPr>
        <w:rPr>
          <w:rFonts w:ascii="Cambria" w:hAnsi="Cambria"/>
        </w:rPr>
      </w:pPr>
    </w:p>
    <w:p w14:paraId="429B9D34" w14:textId="5DB87C31" w:rsidR="003F115D" w:rsidRPr="00E53225" w:rsidRDefault="00B95A8F" w:rsidP="003F115D">
      <w:pPr>
        <w:pStyle w:val="ListParagraph"/>
        <w:numPr>
          <w:ilvl w:val="0"/>
          <w:numId w:val="4"/>
        </w:numPr>
        <w:rPr>
          <w:rFonts w:ascii="Cambria" w:hAnsi="Cambria"/>
        </w:rPr>
      </w:pPr>
      <w:r w:rsidRPr="00E53225">
        <w:rPr>
          <w:rFonts w:ascii="Cambria" w:hAnsi="Cambria"/>
          <w:b/>
          <w:bCs/>
        </w:rPr>
        <w:t>Gastos</w:t>
      </w:r>
      <w:r w:rsidR="003F115D" w:rsidRPr="00E53225">
        <w:rPr>
          <w:rFonts w:ascii="Cambria" w:hAnsi="Cambria"/>
          <w:b/>
          <w:bCs/>
        </w:rPr>
        <w:t>.</w:t>
      </w:r>
      <w:r w:rsidRPr="00E53225">
        <w:rPr>
          <w:rFonts w:ascii="Cambria" w:hAnsi="Cambria"/>
        </w:rPr>
        <w:t xml:space="preserve"> </w:t>
      </w:r>
      <w:r w:rsidR="003F115D" w:rsidRPr="00E53225">
        <w:rPr>
          <w:rFonts w:ascii="Cambria" w:hAnsi="Cambria"/>
        </w:rPr>
        <w:t>V</w:t>
      </w:r>
      <w:r w:rsidRPr="00E53225">
        <w:rPr>
          <w:rFonts w:ascii="Cambria" w:hAnsi="Cambria"/>
        </w:rPr>
        <w:t>a en el 100% de cumplimiento de la meta del año, pero suben 5% a precios constantes comparados con el mismo mes del año anterior. Es el único indicador que cumple.</w:t>
      </w:r>
    </w:p>
    <w:p w14:paraId="09814416" w14:textId="77777777" w:rsidR="003F115D" w:rsidRPr="00E53225" w:rsidRDefault="003F115D" w:rsidP="003F115D">
      <w:pPr>
        <w:rPr>
          <w:rFonts w:ascii="Cambria" w:hAnsi="Cambria"/>
        </w:rPr>
      </w:pPr>
    </w:p>
    <w:p w14:paraId="569D315C" w14:textId="1A3905C1" w:rsidR="00B95A8F" w:rsidRPr="00E53225" w:rsidRDefault="00B95A8F" w:rsidP="003E7328">
      <w:pPr>
        <w:pStyle w:val="ListParagraph"/>
        <w:numPr>
          <w:ilvl w:val="0"/>
          <w:numId w:val="4"/>
        </w:numPr>
        <w:rPr>
          <w:rFonts w:ascii="Cambria" w:hAnsi="Cambria"/>
        </w:rPr>
      </w:pPr>
      <w:r w:rsidRPr="00E53225">
        <w:rPr>
          <w:rFonts w:ascii="Cambria" w:hAnsi="Cambria"/>
          <w:b/>
          <w:bCs/>
        </w:rPr>
        <w:t>Nuevos productos</w:t>
      </w:r>
      <w:r w:rsidR="003F115D" w:rsidRPr="00E53225">
        <w:rPr>
          <w:rFonts w:ascii="Cambria" w:hAnsi="Cambria"/>
          <w:b/>
          <w:bCs/>
        </w:rPr>
        <w:t>.</w:t>
      </w:r>
      <w:r w:rsidRPr="00E53225">
        <w:rPr>
          <w:rFonts w:ascii="Cambria" w:hAnsi="Cambria"/>
        </w:rPr>
        <w:t xml:space="preserve"> </w:t>
      </w:r>
      <w:r w:rsidR="003F115D" w:rsidRPr="00E53225">
        <w:rPr>
          <w:rFonts w:ascii="Cambria" w:hAnsi="Cambria"/>
        </w:rPr>
        <w:t>S</w:t>
      </w:r>
      <w:r w:rsidRPr="00E53225">
        <w:rPr>
          <w:rFonts w:ascii="Cambria" w:hAnsi="Cambria"/>
        </w:rPr>
        <w:t xml:space="preserve">e tenía programado el mes de agosto para tener tres nuevas presentaciones, por efectos de pruebas técnicas y materiales del exterior, tan solo a finales de noviembre es posible que estén en el mercado. </w:t>
      </w:r>
    </w:p>
    <w:p w14:paraId="1501039D" w14:textId="77777777" w:rsidR="003F115D" w:rsidRPr="00E53225" w:rsidRDefault="003F115D" w:rsidP="003F115D">
      <w:pPr>
        <w:pStyle w:val="ListParagraph"/>
        <w:rPr>
          <w:rFonts w:ascii="Cambria" w:hAnsi="Cambria"/>
        </w:rPr>
      </w:pPr>
    </w:p>
    <w:p w14:paraId="677B7E92" w14:textId="1CD08151" w:rsidR="00B95A8F" w:rsidRPr="00E53225" w:rsidRDefault="00B95A8F" w:rsidP="003E7328">
      <w:pPr>
        <w:pStyle w:val="ListParagraph"/>
        <w:numPr>
          <w:ilvl w:val="0"/>
          <w:numId w:val="4"/>
        </w:numPr>
        <w:rPr>
          <w:rFonts w:ascii="Cambria" w:hAnsi="Cambria"/>
        </w:rPr>
      </w:pPr>
      <w:r w:rsidRPr="00E53225">
        <w:rPr>
          <w:rFonts w:ascii="Cambria" w:hAnsi="Cambria"/>
          <w:b/>
          <w:bCs/>
        </w:rPr>
        <w:t>Plantilla de personal</w:t>
      </w:r>
      <w:r w:rsidR="003F115D" w:rsidRPr="00E53225">
        <w:rPr>
          <w:rFonts w:ascii="Cambria" w:hAnsi="Cambria"/>
          <w:b/>
          <w:bCs/>
        </w:rPr>
        <w:t>.</w:t>
      </w:r>
      <w:r w:rsidRPr="00E53225">
        <w:rPr>
          <w:rFonts w:ascii="Cambria" w:hAnsi="Cambria"/>
        </w:rPr>
        <w:t xml:space="preserve"> </w:t>
      </w:r>
      <w:r w:rsidR="003F115D" w:rsidRPr="00E53225">
        <w:rPr>
          <w:rFonts w:ascii="Cambria" w:hAnsi="Cambria"/>
        </w:rPr>
        <w:t>H</w:t>
      </w:r>
      <w:r w:rsidRPr="00E53225">
        <w:rPr>
          <w:rFonts w:ascii="Cambria" w:hAnsi="Cambria"/>
        </w:rPr>
        <w:t xml:space="preserve">ay una rotación del 23% en lo corrido del año, 17 puntos porcentuales superiores al promedio de la industria. Se avecina para junio del siguiente año la negociación colectica. </w:t>
      </w:r>
    </w:p>
    <w:p w14:paraId="758EA12D" w14:textId="77777777" w:rsidR="003F115D" w:rsidRPr="00E53225" w:rsidRDefault="003F115D" w:rsidP="003F115D">
      <w:pPr>
        <w:pStyle w:val="ListParagraph"/>
        <w:rPr>
          <w:rFonts w:ascii="Cambria" w:hAnsi="Cambria"/>
        </w:rPr>
      </w:pPr>
    </w:p>
    <w:p w14:paraId="07B39350" w14:textId="50E4C9DF" w:rsidR="00B95A8F" w:rsidRPr="00E53225" w:rsidRDefault="00B95A8F" w:rsidP="003E7328">
      <w:pPr>
        <w:pStyle w:val="ListParagraph"/>
        <w:numPr>
          <w:ilvl w:val="0"/>
          <w:numId w:val="4"/>
        </w:numPr>
        <w:rPr>
          <w:rFonts w:ascii="Cambria" w:hAnsi="Cambria"/>
        </w:rPr>
      </w:pPr>
      <w:r w:rsidRPr="00E53225">
        <w:rPr>
          <w:rFonts w:ascii="Cambria" w:hAnsi="Cambria"/>
          <w:b/>
          <w:bCs/>
        </w:rPr>
        <w:t>Calidad</w:t>
      </w:r>
      <w:r w:rsidR="003F115D" w:rsidRPr="00E53225">
        <w:rPr>
          <w:rFonts w:ascii="Cambria" w:hAnsi="Cambria"/>
          <w:b/>
          <w:bCs/>
        </w:rPr>
        <w:t>.</w:t>
      </w:r>
      <w:r w:rsidRPr="00E53225">
        <w:rPr>
          <w:rFonts w:ascii="Cambria" w:hAnsi="Cambria"/>
        </w:rPr>
        <w:t xml:space="preserve"> </w:t>
      </w:r>
      <w:r w:rsidR="003F115D" w:rsidRPr="00E53225">
        <w:rPr>
          <w:rFonts w:ascii="Cambria" w:hAnsi="Cambria"/>
        </w:rPr>
        <w:t>E</w:t>
      </w:r>
      <w:r w:rsidRPr="00E53225">
        <w:rPr>
          <w:rFonts w:ascii="Cambria" w:hAnsi="Cambria"/>
        </w:rPr>
        <w:t>xiste una tasa de reclamos y devoluciones acumulada del 12%, lo que ha generado reprocesos.</w:t>
      </w:r>
    </w:p>
    <w:p w14:paraId="3D9C308A" w14:textId="77777777" w:rsidR="003F115D" w:rsidRPr="00E53225" w:rsidRDefault="003F115D" w:rsidP="003F115D">
      <w:pPr>
        <w:pStyle w:val="ListParagraph"/>
        <w:rPr>
          <w:rFonts w:ascii="Cambria" w:hAnsi="Cambria"/>
        </w:rPr>
      </w:pPr>
    </w:p>
    <w:p w14:paraId="0F272999" w14:textId="742153E3" w:rsidR="00B95A8F" w:rsidRPr="00E53225" w:rsidRDefault="00B95A8F" w:rsidP="003E7328">
      <w:pPr>
        <w:pStyle w:val="ListParagraph"/>
        <w:numPr>
          <w:ilvl w:val="0"/>
          <w:numId w:val="4"/>
        </w:numPr>
        <w:rPr>
          <w:rFonts w:ascii="Cambria" w:hAnsi="Cambria"/>
        </w:rPr>
      </w:pPr>
      <w:r w:rsidRPr="00E53225">
        <w:rPr>
          <w:rFonts w:ascii="Cambria" w:hAnsi="Cambria"/>
          <w:b/>
          <w:bCs/>
        </w:rPr>
        <w:t>Pérdidas y Ganancias</w:t>
      </w:r>
      <w:r w:rsidRPr="00E53225">
        <w:rPr>
          <w:rFonts w:ascii="Cambria" w:hAnsi="Cambria"/>
        </w:rPr>
        <w:t>: en el mes registra pérdidas por 8 millones de pesos, al año hay un superávit de $1.500.000. millones.</w:t>
      </w:r>
    </w:p>
    <w:p w14:paraId="6D25F807" w14:textId="77777777" w:rsidR="003F115D" w:rsidRPr="00E53225" w:rsidRDefault="003F115D" w:rsidP="003F115D">
      <w:pPr>
        <w:pStyle w:val="ListParagraph"/>
        <w:rPr>
          <w:rFonts w:ascii="Cambria" w:hAnsi="Cambria"/>
        </w:rPr>
      </w:pPr>
    </w:p>
    <w:p w14:paraId="6C739BA2" w14:textId="2BFEE863" w:rsidR="00B95A8F" w:rsidRPr="00E53225" w:rsidRDefault="00B95A8F" w:rsidP="003E7328">
      <w:pPr>
        <w:pStyle w:val="ListParagraph"/>
        <w:numPr>
          <w:ilvl w:val="0"/>
          <w:numId w:val="4"/>
        </w:numPr>
        <w:rPr>
          <w:rFonts w:ascii="Cambria" w:hAnsi="Cambria"/>
        </w:rPr>
      </w:pPr>
      <w:r w:rsidRPr="00E53225">
        <w:rPr>
          <w:rFonts w:ascii="Cambria" w:hAnsi="Cambria"/>
          <w:b/>
          <w:bCs/>
        </w:rPr>
        <w:t>Fotos del estado de las instalaciones</w:t>
      </w:r>
      <w:r w:rsidRPr="00E53225">
        <w:rPr>
          <w:rFonts w:ascii="Cambria" w:hAnsi="Cambria"/>
        </w:rPr>
        <w:t>: regular estado y sucias.</w:t>
      </w:r>
    </w:p>
    <w:p w14:paraId="441C715D" w14:textId="77777777" w:rsidR="003F115D" w:rsidRPr="00E53225" w:rsidRDefault="003F115D" w:rsidP="003F115D">
      <w:pPr>
        <w:pStyle w:val="ListParagraph"/>
        <w:rPr>
          <w:rFonts w:ascii="Cambria" w:hAnsi="Cambria"/>
        </w:rPr>
      </w:pPr>
    </w:p>
    <w:p w14:paraId="2A2699E0" w14:textId="6400BFA3" w:rsidR="00B95A8F" w:rsidRPr="00E53225" w:rsidRDefault="00B95A8F" w:rsidP="003E7328">
      <w:pPr>
        <w:pStyle w:val="ListParagraph"/>
        <w:numPr>
          <w:ilvl w:val="0"/>
          <w:numId w:val="4"/>
        </w:numPr>
        <w:rPr>
          <w:rFonts w:ascii="Cambria" w:hAnsi="Cambria"/>
        </w:rPr>
      </w:pPr>
      <w:r w:rsidRPr="00E53225">
        <w:rPr>
          <w:rFonts w:ascii="Cambria" w:hAnsi="Cambria"/>
          <w:b/>
          <w:bCs/>
        </w:rPr>
        <w:t>Encuesta de satisfacción de productos en caliente con el cliente</w:t>
      </w:r>
      <w:r w:rsidR="003F115D" w:rsidRPr="00E53225">
        <w:rPr>
          <w:rFonts w:ascii="Cambria" w:hAnsi="Cambria"/>
          <w:b/>
          <w:bCs/>
        </w:rPr>
        <w:t>.</w:t>
      </w:r>
      <w:r w:rsidRPr="00E53225">
        <w:rPr>
          <w:rFonts w:ascii="Cambria" w:hAnsi="Cambria"/>
        </w:rPr>
        <w:t xml:space="preserve"> 95%, se quejan de la demora en entregas y nuevas presentaciones.</w:t>
      </w:r>
    </w:p>
    <w:p w14:paraId="0BC4B333" w14:textId="77777777" w:rsidR="003F115D" w:rsidRPr="00E53225" w:rsidRDefault="003F115D" w:rsidP="003F115D">
      <w:pPr>
        <w:rPr>
          <w:rFonts w:ascii="Cambria" w:hAnsi="Cambria"/>
        </w:rPr>
      </w:pPr>
    </w:p>
    <w:p w14:paraId="25EA0250" w14:textId="69AF4E5A" w:rsidR="00B95A8F" w:rsidRPr="00E53225" w:rsidRDefault="00B95A8F" w:rsidP="003E7328">
      <w:pPr>
        <w:pStyle w:val="Subtitle"/>
        <w:numPr>
          <w:ilvl w:val="0"/>
          <w:numId w:val="4"/>
        </w:numPr>
        <w:rPr>
          <w:rFonts w:ascii="Cambria" w:eastAsia="Times New Roman" w:hAnsi="Cambria" w:cs="Times New Roman"/>
          <w:i w:val="0"/>
          <w:iCs w:val="0"/>
          <w:color w:val="auto"/>
          <w:spacing w:val="0"/>
          <w:szCs w:val="20"/>
          <w:lang w:val="es-ES_tradnl"/>
        </w:rPr>
      </w:pPr>
      <w:r w:rsidRPr="00E53225">
        <w:rPr>
          <w:rFonts w:ascii="Cambria" w:eastAsia="Times New Roman" w:hAnsi="Cambria" w:cs="Times New Roman"/>
          <w:b/>
          <w:bCs/>
          <w:i w:val="0"/>
          <w:iCs w:val="0"/>
          <w:color w:val="auto"/>
          <w:spacing w:val="0"/>
          <w:szCs w:val="20"/>
          <w:lang w:val="es-ES_tradnl"/>
        </w:rPr>
        <w:t>Indicadores en el exterior</w:t>
      </w:r>
      <w:r w:rsidR="003F115D" w:rsidRPr="00E53225">
        <w:rPr>
          <w:rFonts w:ascii="Cambria" w:eastAsia="Times New Roman" w:hAnsi="Cambria" w:cs="Times New Roman"/>
          <w:i w:val="0"/>
          <w:iCs w:val="0"/>
          <w:color w:val="auto"/>
          <w:spacing w:val="0"/>
          <w:szCs w:val="20"/>
          <w:lang w:val="es-ES_tradnl"/>
        </w:rPr>
        <w:t>.</w:t>
      </w:r>
      <w:r w:rsidRPr="00E53225">
        <w:rPr>
          <w:rFonts w:ascii="Cambria" w:eastAsia="Times New Roman" w:hAnsi="Cambria" w:cs="Times New Roman"/>
          <w:i w:val="0"/>
          <w:iCs w:val="0"/>
          <w:color w:val="auto"/>
          <w:spacing w:val="0"/>
          <w:szCs w:val="20"/>
          <w:lang w:val="es-ES_tradnl"/>
        </w:rPr>
        <w:t xml:space="preserve"> </w:t>
      </w:r>
      <w:r w:rsidR="003F115D" w:rsidRPr="00E53225">
        <w:rPr>
          <w:rFonts w:ascii="Cambria" w:eastAsia="Times New Roman" w:hAnsi="Cambria" w:cs="Times New Roman"/>
          <w:i w:val="0"/>
          <w:iCs w:val="0"/>
          <w:color w:val="auto"/>
          <w:spacing w:val="0"/>
          <w:szCs w:val="20"/>
          <w:lang w:val="es-ES_tradnl"/>
        </w:rPr>
        <w:t>E</w:t>
      </w:r>
      <w:r w:rsidRPr="00E53225">
        <w:rPr>
          <w:rFonts w:ascii="Cambria" w:eastAsia="Times New Roman" w:hAnsi="Cambria" w:cs="Times New Roman"/>
          <w:i w:val="0"/>
          <w:iCs w:val="0"/>
          <w:color w:val="auto"/>
          <w:spacing w:val="0"/>
          <w:szCs w:val="20"/>
          <w:lang w:val="es-ES_tradnl"/>
        </w:rPr>
        <w:t>stos iniciaron en enero del presente año, muestran acumuladas al mes, que crece la participación en 3.5%, las ventas suben 2.8%, las devoluciones y reclamos son del 0.35%. Los negocios del exterior, mirados de manera independiente generan utilidades de 12 mil dólares.</w:t>
      </w:r>
    </w:p>
    <w:p w14:paraId="23D098B7" w14:textId="21ADD5A2" w:rsidR="00390856" w:rsidRDefault="00390856">
      <w:pPr>
        <w:rPr>
          <w:color w:val="FF0000"/>
        </w:rPr>
      </w:pPr>
    </w:p>
    <w:p w14:paraId="2BB70545" w14:textId="0260D74E" w:rsidR="003F115D" w:rsidRDefault="003F115D" w:rsidP="003F115D">
      <w:pPr>
        <w:rPr>
          <w:color w:val="FF0000"/>
        </w:rPr>
      </w:pPr>
      <w:proofErr w:type="spellStart"/>
      <w:r w:rsidRPr="00CF5F97">
        <w:rPr>
          <w:color w:val="FF0000"/>
        </w:rPr>
        <w:t>Slide</w:t>
      </w:r>
      <w:proofErr w:type="spellEnd"/>
      <w:r w:rsidRPr="00CF5F97">
        <w:rPr>
          <w:color w:val="FF0000"/>
        </w:rPr>
        <w:t xml:space="preserve"> </w:t>
      </w:r>
      <w:r>
        <w:rPr>
          <w:color w:val="FF0000"/>
        </w:rPr>
        <w:t>5</w:t>
      </w:r>
      <w:r w:rsidRPr="00CF5F97">
        <w:rPr>
          <w:color w:val="FF0000"/>
        </w:rPr>
        <w:t xml:space="preserve"> (Aparece </w:t>
      </w:r>
      <w:r w:rsidR="00E53225">
        <w:rPr>
          <w:color w:val="FF0000"/>
        </w:rPr>
        <w:t>solo</w:t>
      </w:r>
      <w:r w:rsidRPr="00CF5F97">
        <w:rPr>
          <w:color w:val="FF0000"/>
        </w:rPr>
        <w:t xml:space="preserve"> texto </w:t>
      </w:r>
      <w:r>
        <w:rPr>
          <w:color w:val="FF0000"/>
        </w:rPr>
        <w:t>al inicio</w:t>
      </w:r>
      <w:r w:rsidR="00E53225">
        <w:rPr>
          <w:color w:val="FF0000"/>
        </w:rPr>
        <w:t>)</w:t>
      </w:r>
      <w:r>
        <w:rPr>
          <w:color w:val="FF0000"/>
        </w:rPr>
        <w:t xml:space="preserve"> </w:t>
      </w:r>
    </w:p>
    <w:p w14:paraId="24E97840" w14:textId="67819360" w:rsidR="003F115D" w:rsidRDefault="003F115D">
      <w:pPr>
        <w:rPr>
          <w:color w:val="FF0000"/>
        </w:rPr>
      </w:pPr>
    </w:p>
    <w:p w14:paraId="70FFC1D5" w14:textId="3A99ED03" w:rsidR="009779AC" w:rsidRPr="009779AC" w:rsidRDefault="009779AC">
      <w:pPr>
        <w:rPr>
          <w:b/>
          <w:bCs/>
          <w:color w:val="000000" w:themeColor="text1"/>
        </w:rPr>
      </w:pPr>
      <w:r w:rsidRPr="009779AC">
        <w:rPr>
          <w:b/>
          <w:bCs/>
          <w:color w:val="000000" w:themeColor="text1"/>
        </w:rPr>
        <w:t>Actividad</w:t>
      </w:r>
    </w:p>
    <w:p w14:paraId="3E266747" w14:textId="77777777" w:rsidR="009779AC" w:rsidRDefault="009779AC">
      <w:pPr>
        <w:rPr>
          <w:color w:val="FF0000"/>
        </w:rPr>
      </w:pPr>
    </w:p>
    <w:p w14:paraId="7F57F19D" w14:textId="5D7B4C67" w:rsidR="00E53225" w:rsidRPr="00E53225" w:rsidRDefault="00E53225" w:rsidP="00E53225">
      <w:pPr>
        <w:pStyle w:val="ListParagraph"/>
        <w:numPr>
          <w:ilvl w:val="0"/>
          <w:numId w:val="5"/>
        </w:numPr>
        <w:rPr>
          <w:rFonts w:ascii="Cambria" w:hAnsi="Cambria"/>
          <w:bCs/>
        </w:rPr>
      </w:pPr>
      <w:r w:rsidRPr="00E53225">
        <w:rPr>
          <w:rFonts w:ascii="Cambria" w:hAnsi="Cambria"/>
          <w:bCs/>
        </w:rPr>
        <w:t xml:space="preserve">De acuerdo a lo anterior, justifique </w:t>
      </w:r>
      <w:r>
        <w:rPr>
          <w:rFonts w:ascii="Cambria" w:hAnsi="Cambria"/>
          <w:bCs/>
        </w:rPr>
        <w:t>¿</w:t>
      </w:r>
      <w:r w:rsidRPr="00E53225">
        <w:rPr>
          <w:rFonts w:ascii="Cambria" w:hAnsi="Cambria"/>
          <w:bCs/>
        </w:rPr>
        <w:t xml:space="preserve">cómo se imagina el estilo de liderazgo del </w:t>
      </w:r>
      <w:r>
        <w:rPr>
          <w:rFonts w:ascii="Cambria" w:hAnsi="Cambria"/>
          <w:bCs/>
        </w:rPr>
        <w:t>g</w:t>
      </w:r>
      <w:r w:rsidRPr="00E53225">
        <w:rPr>
          <w:rFonts w:ascii="Cambria" w:hAnsi="Cambria"/>
          <w:bCs/>
        </w:rPr>
        <w:t>erente anterior</w:t>
      </w:r>
      <w:r>
        <w:rPr>
          <w:rFonts w:ascii="Cambria" w:hAnsi="Cambria"/>
          <w:bCs/>
        </w:rPr>
        <w:t>?</w:t>
      </w:r>
      <w:r w:rsidRPr="00E53225">
        <w:rPr>
          <w:rFonts w:ascii="Cambria" w:hAnsi="Cambria"/>
          <w:bCs/>
        </w:rPr>
        <w:t xml:space="preserve"> </w:t>
      </w:r>
    </w:p>
    <w:p w14:paraId="6BDD192E" w14:textId="3C9E23DD" w:rsidR="00E53225" w:rsidRPr="00E53225" w:rsidRDefault="00E53225" w:rsidP="00E53225">
      <w:pPr>
        <w:pStyle w:val="ListParagraph"/>
        <w:numPr>
          <w:ilvl w:val="0"/>
          <w:numId w:val="5"/>
        </w:numPr>
        <w:rPr>
          <w:rFonts w:ascii="Cambria" w:hAnsi="Cambria"/>
          <w:bCs/>
        </w:rPr>
      </w:pPr>
      <w:r w:rsidRPr="00E53225">
        <w:rPr>
          <w:rFonts w:ascii="Cambria" w:hAnsi="Cambria"/>
          <w:bCs/>
        </w:rPr>
        <w:t xml:space="preserve">Usted como nuevo </w:t>
      </w:r>
      <w:r>
        <w:rPr>
          <w:rFonts w:ascii="Cambria" w:hAnsi="Cambria"/>
          <w:bCs/>
        </w:rPr>
        <w:t>g</w:t>
      </w:r>
      <w:r w:rsidRPr="00E53225">
        <w:rPr>
          <w:rFonts w:ascii="Cambria" w:hAnsi="Cambria"/>
          <w:bCs/>
        </w:rPr>
        <w:t xml:space="preserve">erente, busca y repasa sus apuntes y el material de la </w:t>
      </w:r>
      <w:r>
        <w:rPr>
          <w:rFonts w:ascii="Cambria" w:hAnsi="Cambria"/>
          <w:bCs/>
        </w:rPr>
        <w:t>u</w:t>
      </w:r>
      <w:r w:rsidRPr="00E53225">
        <w:rPr>
          <w:rFonts w:ascii="Cambria" w:hAnsi="Cambria"/>
          <w:bCs/>
        </w:rPr>
        <w:t>nidad 1 del módulo de liderazgo que tomó en la Especialización en Alta Gerencia de la Universidad Militar, que se encuentran todavía en el aula y los vuelve a leer.</w:t>
      </w:r>
    </w:p>
    <w:p w14:paraId="1C1BF160" w14:textId="524D6890" w:rsidR="00E53225" w:rsidRPr="00E53225" w:rsidRDefault="00E53225" w:rsidP="00E53225">
      <w:pPr>
        <w:pStyle w:val="ListParagraph"/>
        <w:numPr>
          <w:ilvl w:val="0"/>
          <w:numId w:val="5"/>
        </w:numPr>
        <w:rPr>
          <w:rFonts w:ascii="Cambria" w:hAnsi="Cambria"/>
          <w:bCs/>
        </w:rPr>
      </w:pPr>
      <w:r w:rsidRPr="00E53225">
        <w:rPr>
          <w:rFonts w:ascii="Cambria" w:hAnsi="Cambria"/>
          <w:bCs/>
        </w:rPr>
        <w:t xml:space="preserve">Si usted fuera asesor del nuevo </w:t>
      </w:r>
      <w:r>
        <w:rPr>
          <w:rFonts w:ascii="Cambria" w:hAnsi="Cambria"/>
          <w:bCs/>
        </w:rPr>
        <w:t>g</w:t>
      </w:r>
      <w:r w:rsidRPr="00E53225">
        <w:rPr>
          <w:rFonts w:ascii="Cambria" w:hAnsi="Cambria"/>
          <w:bCs/>
        </w:rPr>
        <w:t>erente, ¿</w:t>
      </w:r>
      <w:r>
        <w:rPr>
          <w:rFonts w:ascii="Cambria" w:hAnsi="Cambria"/>
          <w:bCs/>
        </w:rPr>
        <w:t>q</w:t>
      </w:r>
      <w:r w:rsidRPr="00E53225">
        <w:rPr>
          <w:rFonts w:ascii="Cambria" w:hAnsi="Cambria"/>
          <w:bCs/>
        </w:rPr>
        <w:t>ué aspectos específicos le recomendaría? ¿</w:t>
      </w:r>
      <w:r>
        <w:rPr>
          <w:rFonts w:ascii="Cambria" w:hAnsi="Cambria"/>
          <w:bCs/>
        </w:rPr>
        <w:t>q</w:t>
      </w:r>
      <w:r w:rsidRPr="00E53225">
        <w:rPr>
          <w:rFonts w:ascii="Cambria" w:hAnsi="Cambria"/>
          <w:bCs/>
        </w:rPr>
        <w:t xml:space="preserve">ué estilo de liderazgo debe aplicar el nuevo </w:t>
      </w:r>
      <w:r>
        <w:rPr>
          <w:rFonts w:ascii="Cambria" w:hAnsi="Cambria"/>
          <w:bCs/>
        </w:rPr>
        <w:t>g</w:t>
      </w:r>
      <w:r w:rsidRPr="00E53225">
        <w:rPr>
          <w:rFonts w:ascii="Cambria" w:hAnsi="Cambria"/>
          <w:bCs/>
        </w:rPr>
        <w:t>erente?</w:t>
      </w:r>
    </w:p>
    <w:p w14:paraId="7707A67F" w14:textId="7096BAE8" w:rsidR="00E53225" w:rsidRPr="00E53225" w:rsidRDefault="00E53225" w:rsidP="00E53225">
      <w:pPr>
        <w:pStyle w:val="ListParagraph"/>
        <w:numPr>
          <w:ilvl w:val="0"/>
          <w:numId w:val="5"/>
        </w:numPr>
        <w:rPr>
          <w:rFonts w:ascii="Cambria" w:hAnsi="Cambria"/>
          <w:bCs/>
        </w:rPr>
      </w:pPr>
      <w:r w:rsidRPr="00E53225">
        <w:rPr>
          <w:rFonts w:ascii="Cambria" w:hAnsi="Cambria"/>
          <w:bCs/>
        </w:rPr>
        <w:t xml:space="preserve">¿Cuáles cree que fueron las principales observaciones del nuevo </w:t>
      </w:r>
      <w:r>
        <w:rPr>
          <w:rFonts w:ascii="Cambria" w:hAnsi="Cambria"/>
          <w:bCs/>
        </w:rPr>
        <w:t>g</w:t>
      </w:r>
      <w:r w:rsidRPr="00E53225">
        <w:rPr>
          <w:rFonts w:ascii="Cambria" w:hAnsi="Cambria"/>
          <w:bCs/>
        </w:rPr>
        <w:t>erente en su primera reunión con su grupo de colaboradores?</w:t>
      </w:r>
    </w:p>
    <w:p w14:paraId="7B8B3FEF" w14:textId="01EBD675" w:rsidR="00E53225" w:rsidRPr="00E53225" w:rsidRDefault="00E53225" w:rsidP="00E53225">
      <w:pPr>
        <w:pStyle w:val="ListParagraph"/>
        <w:numPr>
          <w:ilvl w:val="0"/>
          <w:numId w:val="5"/>
        </w:numPr>
        <w:rPr>
          <w:rFonts w:ascii="Cambria" w:hAnsi="Cambria"/>
          <w:bCs/>
        </w:rPr>
      </w:pPr>
      <w:r w:rsidRPr="00E53225">
        <w:rPr>
          <w:rFonts w:ascii="Cambria" w:hAnsi="Cambria"/>
          <w:bCs/>
        </w:rPr>
        <w:t>¿Cómo debe actuar a partir de mañana? ¿</w:t>
      </w:r>
      <w:r>
        <w:rPr>
          <w:rFonts w:ascii="Cambria" w:hAnsi="Cambria"/>
          <w:bCs/>
        </w:rPr>
        <w:t>p</w:t>
      </w:r>
      <w:r w:rsidRPr="00E53225">
        <w:rPr>
          <w:rFonts w:ascii="Cambria" w:hAnsi="Cambria"/>
          <w:bCs/>
        </w:rPr>
        <w:t>or dónde debe empezar?</w:t>
      </w:r>
    </w:p>
    <w:p w14:paraId="28209FF3" w14:textId="3D82E80E" w:rsidR="00E53225" w:rsidRPr="00E53225" w:rsidRDefault="00E53225" w:rsidP="00E53225">
      <w:pPr>
        <w:pStyle w:val="ListParagraph"/>
        <w:numPr>
          <w:ilvl w:val="0"/>
          <w:numId w:val="5"/>
        </w:numPr>
        <w:rPr>
          <w:rFonts w:ascii="Cambria" w:hAnsi="Cambria"/>
          <w:bCs/>
        </w:rPr>
      </w:pPr>
      <w:r w:rsidRPr="00E53225">
        <w:rPr>
          <w:rFonts w:ascii="Cambria" w:hAnsi="Cambria"/>
          <w:bCs/>
        </w:rPr>
        <w:t xml:space="preserve">¿Qué componentes del liderazgo debe considerar el nuevo </w:t>
      </w:r>
      <w:r>
        <w:rPr>
          <w:rFonts w:ascii="Cambria" w:hAnsi="Cambria"/>
          <w:bCs/>
        </w:rPr>
        <w:t>g</w:t>
      </w:r>
      <w:r w:rsidRPr="00E53225">
        <w:rPr>
          <w:rFonts w:ascii="Cambria" w:hAnsi="Cambria"/>
          <w:bCs/>
        </w:rPr>
        <w:t>erente? Justifique mínimo cuatro.</w:t>
      </w:r>
    </w:p>
    <w:p w14:paraId="06A4E4F4" w14:textId="2DAF0965" w:rsidR="00E53225" w:rsidRPr="00E53225" w:rsidRDefault="00E53225" w:rsidP="00E53225">
      <w:pPr>
        <w:pStyle w:val="ListParagraph"/>
        <w:numPr>
          <w:ilvl w:val="0"/>
          <w:numId w:val="5"/>
        </w:numPr>
        <w:rPr>
          <w:rFonts w:ascii="Cambria" w:hAnsi="Cambria"/>
          <w:bCs/>
        </w:rPr>
      </w:pPr>
      <w:r w:rsidRPr="00E53225">
        <w:rPr>
          <w:rFonts w:ascii="Cambria" w:hAnsi="Cambria"/>
          <w:bCs/>
        </w:rPr>
        <w:t xml:space="preserve">¿Cuántos fundamentos de poder debe iniciar a utilizar el nuevo </w:t>
      </w:r>
      <w:r>
        <w:rPr>
          <w:rFonts w:ascii="Cambria" w:hAnsi="Cambria"/>
          <w:bCs/>
        </w:rPr>
        <w:t>g</w:t>
      </w:r>
      <w:r w:rsidRPr="00E53225">
        <w:rPr>
          <w:rFonts w:ascii="Cambria" w:hAnsi="Cambria"/>
          <w:bCs/>
        </w:rPr>
        <w:t xml:space="preserve">erente y por qué? </w:t>
      </w:r>
    </w:p>
    <w:p w14:paraId="204CEA14" w14:textId="3320680A" w:rsidR="00DA18EB" w:rsidRDefault="00DA18EB">
      <w:pPr>
        <w:rPr>
          <w:color w:val="FF0000"/>
        </w:rPr>
      </w:pPr>
    </w:p>
    <w:p w14:paraId="7D4426CA" w14:textId="44543C30" w:rsidR="001B770B" w:rsidRPr="00DA18EB" w:rsidRDefault="001B770B">
      <w:pPr>
        <w:rPr>
          <w:color w:val="FF0000"/>
        </w:rPr>
      </w:pPr>
      <w:r>
        <w:t>Recuerde e</w:t>
      </w:r>
      <w:r w:rsidRPr="000E2EBF">
        <w:t>ntreg</w:t>
      </w:r>
      <w:r>
        <w:t>arle</w:t>
      </w:r>
      <w:r w:rsidRPr="000E2EBF">
        <w:t xml:space="preserve"> a su tutor de aula las respuestas por escrito</w:t>
      </w:r>
      <w:r>
        <w:t>.</w:t>
      </w:r>
    </w:p>
    <w:sectPr w:rsidR="001B770B" w:rsidRPr="00DA18EB" w:rsidSect="00AA6F69">
      <w:pgSz w:w="15840" w:h="12240" w:orient="landscape"/>
      <w:pgMar w:top="1800" w:right="1440" w:bottom="180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20-01-05T11:41:00Z" w:initials="MOU">
    <w:p w14:paraId="0D395484" w14:textId="5BB75283" w:rsidR="004107C8" w:rsidRDefault="004107C8">
      <w:pPr>
        <w:pStyle w:val="CommentText"/>
      </w:pPr>
      <w:r>
        <w:rPr>
          <w:rStyle w:val="CommentReference"/>
        </w:rPr>
        <w:annotationRef/>
      </w:r>
      <w:proofErr w:type="spellStart"/>
      <w:r>
        <w:t>Tiene</w:t>
      </w:r>
      <w:r w:rsidRPr="000E2EBF">
        <w:t xml:space="preserve"> 32 </w:t>
      </w:r>
      <w:proofErr w:type="spellEnd"/>
      <w:r w:rsidRPr="000E2EBF">
        <w:t xml:space="preserve">años, </w:t>
      </w:r>
      <w:r>
        <w:t>hizo</w:t>
      </w:r>
      <w:r w:rsidRPr="000E2EBF">
        <w:t xml:space="preserve"> dos carreras </w:t>
      </w:r>
      <w:r>
        <w:t xml:space="preserve">de forma </w:t>
      </w:r>
      <w:r w:rsidRPr="000E2EBF">
        <w:t>simultánea, cuent</w:t>
      </w:r>
      <w:r>
        <w:t>a</w:t>
      </w:r>
      <w:r w:rsidRPr="000E2EBF">
        <w:t xml:space="preserve"> con dos especializaciones y una maestría en negocios internacionales</w:t>
      </w:r>
      <w:r>
        <w:t>.</w:t>
      </w:r>
      <w:r w:rsidRPr="000E2EBF">
        <w:t xml:space="preserve"> </w:t>
      </w:r>
      <w:r>
        <w:t>D</w:t>
      </w:r>
      <w:r w:rsidRPr="000E2EBF">
        <w:t>omin</w:t>
      </w:r>
      <w:r>
        <w:t>a</w:t>
      </w:r>
      <w:r w:rsidRPr="000E2EBF">
        <w:t xml:space="preserve"> cuatro idiomas</w:t>
      </w:r>
      <w:r>
        <w:t xml:space="preserve"> y viene </w:t>
      </w:r>
      <w:r w:rsidRPr="000E2EBF">
        <w:t xml:space="preserve">de trabajar como </w:t>
      </w:r>
      <w:r>
        <w:t>g</w:t>
      </w:r>
      <w:r w:rsidRPr="000E2EBF">
        <w:t xml:space="preserve">erente de una multinacional </w:t>
      </w:r>
      <w:r>
        <w:t xml:space="preserve">en </w:t>
      </w:r>
      <w:r w:rsidRPr="000E2EBF">
        <w:t xml:space="preserve">Noruega, en donde se lograron excelentes resultados en 5 años de labores en un trabajo en equipo basado en el respeto, la confianza y la responsabilidad. La oferta laboral, el reto y la cercanía con </w:t>
      </w:r>
      <w:r w:rsidR="000B5C32">
        <w:t xml:space="preserve">su </w:t>
      </w:r>
      <w:r w:rsidRPr="000E2EBF">
        <w:t xml:space="preserve">familia y la de </w:t>
      </w:r>
      <w:r w:rsidR="000B5C32">
        <w:t xml:space="preserve">su </w:t>
      </w:r>
      <w:r w:rsidRPr="000E2EBF">
        <w:t>esposa fueron factores determinantes para presentar</w:t>
      </w:r>
      <w:r w:rsidR="000B5C32">
        <w:t xml:space="preserve">se </w:t>
      </w:r>
      <w:r w:rsidRPr="000E2EBF">
        <w:t xml:space="preserve">al cargo que </w:t>
      </w:r>
      <w:r w:rsidR="000B5C32">
        <w:t xml:space="preserve">va a </w:t>
      </w:r>
      <w:r w:rsidRPr="000E2EBF">
        <w:t>desempeña</w:t>
      </w:r>
      <w:r w:rsidR="000B5C32">
        <w:t>r. Le</w:t>
      </w:r>
      <w:r w:rsidRPr="000E2EBF">
        <w:t xml:space="preserve"> gusta y practic</w:t>
      </w:r>
      <w:r w:rsidR="000B5C32">
        <w:t>a el</w:t>
      </w:r>
      <w:r w:rsidRPr="000E2EBF">
        <w:t xml:space="preserve"> golf, equitación y </w:t>
      </w:r>
      <w:r w:rsidR="000B5C32">
        <w:t>es</w:t>
      </w:r>
      <w:r w:rsidRPr="000E2EBF">
        <w:t xml:space="preserve"> </w:t>
      </w:r>
      <w:proofErr w:type="spellStart"/>
      <w:r w:rsidRPr="000E2EBF">
        <w:t>triatlonista</w:t>
      </w:r>
      <w:proofErr w:type="spellEnd"/>
      <w:r w:rsidRPr="000E2EBF">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3954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395484" w16cid:durableId="21BC49D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02FD0"/>
    <w:multiLevelType w:val="hybridMultilevel"/>
    <w:tmpl w:val="C7ACBC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6EE57D3"/>
    <w:multiLevelType w:val="hybridMultilevel"/>
    <w:tmpl w:val="E544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3B30CC"/>
    <w:multiLevelType w:val="hybridMultilevel"/>
    <w:tmpl w:val="996EB5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6B14E21"/>
    <w:multiLevelType w:val="hybridMultilevel"/>
    <w:tmpl w:val="098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692572"/>
    <w:multiLevelType w:val="hybridMultilevel"/>
    <w:tmpl w:val="6B5C4406"/>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8EB"/>
    <w:rsid w:val="000B5C32"/>
    <w:rsid w:val="000E4379"/>
    <w:rsid w:val="000E6D33"/>
    <w:rsid w:val="00177671"/>
    <w:rsid w:val="001B770B"/>
    <w:rsid w:val="001D30D9"/>
    <w:rsid w:val="002301F6"/>
    <w:rsid w:val="002810D8"/>
    <w:rsid w:val="002873DB"/>
    <w:rsid w:val="002C04F0"/>
    <w:rsid w:val="002C78F4"/>
    <w:rsid w:val="00371BB0"/>
    <w:rsid w:val="00390856"/>
    <w:rsid w:val="0039359D"/>
    <w:rsid w:val="003E7328"/>
    <w:rsid w:val="003F115D"/>
    <w:rsid w:val="004107C8"/>
    <w:rsid w:val="004147AC"/>
    <w:rsid w:val="004A5EA8"/>
    <w:rsid w:val="00597A47"/>
    <w:rsid w:val="005A3225"/>
    <w:rsid w:val="005B6FDF"/>
    <w:rsid w:val="00625A78"/>
    <w:rsid w:val="0068416D"/>
    <w:rsid w:val="006B56B7"/>
    <w:rsid w:val="006E773A"/>
    <w:rsid w:val="007004EE"/>
    <w:rsid w:val="00732AB7"/>
    <w:rsid w:val="00741A86"/>
    <w:rsid w:val="007B0CE1"/>
    <w:rsid w:val="007B5136"/>
    <w:rsid w:val="00875C70"/>
    <w:rsid w:val="008A4AA1"/>
    <w:rsid w:val="00957CDA"/>
    <w:rsid w:val="009779AC"/>
    <w:rsid w:val="009C3CFE"/>
    <w:rsid w:val="00A4032C"/>
    <w:rsid w:val="00A451F7"/>
    <w:rsid w:val="00AA6F69"/>
    <w:rsid w:val="00B110B4"/>
    <w:rsid w:val="00B95A8F"/>
    <w:rsid w:val="00C33138"/>
    <w:rsid w:val="00C613C3"/>
    <w:rsid w:val="00CA72A3"/>
    <w:rsid w:val="00CB2A72"/>
    <w:rsid w:val="00CF5F97"/>
    <w:rsid w:val="00D2100B"/>
    <w:rsid w:val="00D47B97"/>
    <w:rsid w:val="00D8488D"/>
    <w:rsid w:val="00DA18EB"/>
    <w:rsid w:val="00E020FE"/>
    <w:rsid w:val="00E53225"/>
    <w:rsid w:val="00EE2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F23AB6"/>
  <w14:defaultImageDpi w14:val="300"/>
  <w15:docId w15:val="{BA3EF7E3-96C9-C74A-9345-16904A3D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18EB"/>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18EB"/>
    <w:pPr>
      <w:tabs>
        <w:tab w:val="center" w:pos="4252"/>
        <w:tab w:val="right" w:pos="8504"/>
      </w:tabs>
    </w:pPr>
    <w:rPr>
      <w:lang w:eastAsia="es-ES"/>
    </w:rPr>
  </w:style>
  <w:style w:type="character" w:customStyle="1" w:styleId="FooterChar">
    <w:name w:val="Footer Char"/>
    <w:basedOn w:val="DefaultParagraphFont"/>
    <w:link w:val="Footer"/>
    <w:uiPriority w:val="99"/>
    <w:rsid w:val="00DA18EB"/>
    <w:rPr>
      <w:lang w:val="es-ES_tradnl" w:eastAsia="es-ES"/>
    </w:rPr>
  </w:style>
  <w:style w:type="character" w:styleId="Hyperlink">
    <w:name w:val="Hyperlink"/>
    <w:basedOn w:val="DefaultParagraphFont"/>
    <w:uiPriority w:val="99"/>
    <w:unhideWhenUsed/>
    <w:rsid w:val="00DA18EB"/>
    <w:rPr>
      <w:color w:val="0000FF" w:themeColor="hyperlink"/>
      <w:u w:val="single"/>
    </w:rPr>
  </w:style>
  <w:style w:type="paragraph" w:styleId="BalloonText">
    <w:name w:val="Balloon Text"/>
    <w:basedOn w:val="Normal"/>
    <w:link w:val="BalloonTextChar"/>
    <w:uiPriority w:val="99"/>
    <w:semiHidden/>
    <w:unhideWhenUsed/>
    <w:rsid w:val="00DA18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18EB"/>
    <w:rPr>
      <w:rFonts w:ascii="Lucida Grande" w:hAnsi="Lucida Grande" w:cs="Lucida Grande"/>
      <w:sz w:val="18"/>
      <w:szCs w:val="18"/>
      <w:lang w:val="es-ES_tradnl"/>
    </w:rPr>
  </w:style>
  <w:style w:type="paragraph" w:styleId="ListParagraph">
    <w:name w:val="List Paragraph"/>
    <w:basedOn w:val="Normal"/>
    <w:uiPriority w:val="99"/>
    <w:qFormat/>
    <w:rsid w:val="0039359D"/>
    <w:pPr>
      <w:ind w:left="720"/>
      <w:contextualSpacing/>
      <w:jc w:val="both"/>
    </w:pPr>
    <w:rPr>
      <w:rFonts w:ascii="Arial" w:eastAsia="Times New Roman" w:hAnsi="Arial" w:cs="Times New Roman"/>
      <w:szCs w:val="20"/>
      <w:lang w:val="es-CO" w:eastAsia="es-CO"/>
    </w:rPr>
  </w:style>
  <w:style w:type="paragraph" w:styleId="Subtitle">
    <w:name w:val="Subtitle"/>
    <w:basedOn w:val="Normal"/>
    <w:next w:val="Normal"/>
    <w:link w:val="SubtitleChar"/>
    <w:uiPriority w:val="11"/>
    <w:qFormat/>
    <w:rsid w:val="0039359D"/>
    <w:pPr>
      <w:numPr>
        <w:ilvl w:val="1"/>
      </w:numPr>
      <w:jc w:val="both"/>
    </w:pPr>
    <w:rPr>
      <w:rFonts w:asciiTheme="majorHAnsi" w:eastAsiaTheme="majorEastAsia" w:hAnsiTheme="majorHAnsi" w:cstheme="majorBidi"/>
      <w:i/>
      <w:iCs/>
      <w:color w:val="4F81BD" w:themeColor="accent1"/>
      <w:spacing w:val="15"/>
      <w:lang w:val="es-CO" w:eastAsia="es-CO"/>
    </w:rPr>
  </w:style>
  <w:style w:type="character" w:customStyle="1" w:styleId="SubtitleChar">
    <w:name w:val="Subtitle Char"/>
    <w:basedOn w:val="DefaultParagraphFont"/>
    <w:link w:val="Subtitle"/>
    <w:uiPriority w:val="11"/>
    <w:rsid w:val="0039359D"/>
    <w:rPr>
      <w:rFonts w:asciiTheme="majorHAnsi" w:eastAsiaTheme="majorEastAsia" w:hAnsiTheme="majorHAnsi" w:cstheme="majorBidi"/>
      <w:i/>
      <w:iCs/>
      <w:color w:val="4F81BD" w:themeColor="accent1"/>
      <w:spacing w:val="15"/>
      <w:lang w:val="es-CO" w:eastAsia="es-CO"/>
    </w:rPr>
  </w:style>
  <w:style w:type="character" w:styleId="CommentReference">
    <w:name w:val="annotation reference"/>
    <w:basedOn w:val="DefaultParagraphFont"/>
    <w:uiPriority w:val="99"/>
    <w:semiHidden/>
    <w:unhideWhenUsed/>
    <w:rsid w:val="004107C8"/>
    <w:rPr>
      <w:sz w:val="16"/>
      <w:szCs w:val="16"/>
    </w:rPr>
  </w:style>
  <w:style w:type="paragraph" w:styleId="CommentText">
    <w:name w:val="annotation text"/>
    <w:basedOn w:val="Normal"/>
    <w:link w:val="CommentTextChar"/>
    <w:uiPriority w:val="99"/>
    <w:semiHidden/>
    <w:unhideWhenUsed/>
    <w:rsid w:val="004107C8"/>
    <w:rPr>
      <w:sz w:val="20"/>
      <w:szCs w:val="20"/>
    </w:rPr>
  </w:style>
  <w:style w:type="character" w:customStyle="1" w:styleId="CommentTextChar">
    <w:name w:val="Comment Text Char"/>
    <w:basedOn w:val="DefaultParagraphFont"/>
    <w:link w:val="CommentText"/>
    <w:uiPriority w:val="99"/>
    <w:semiHidden/>
    <w:rsid w:val="004107C8"/>
    <w:rPr>
      <w:sz w:val="20"/>
      <w:szCs w:val="20"/>
      <w:lang w:val="es-ES_tradnl"/>
    </w:rPr>
  </w:style>
  <w:style w:type="paragraph" w:styleId="CommentSubject">
    <w:name w:val="annotation subject"/>
    <w:basedOn w:val="CommentText"/>
    <w:next w:val="CommentText"/>
    <w:link w:val="CommentSubjectChar"/>
    <w:uiPriority w:val="99"/>
    <w:semiHidden/>
    <w:unhideWhenUsed/>
    <w:rsid w:val="004107C8"/>
    <w:rPr>
      <w:b/>
      <w:bCs/>
    </w:rPr>
  </w:style>
  <w:style w:type="character" w:customStyle="1" w:styleId="CommentSubjectChar">
    <w:name w:val="Comment Subject Char"/>
    <w:basedOn w:val="CommentTextChar"/>
    <w:link w:val="CommentSubject"/>
    <w:uiPriority w:val="99"/>
    <w:semiHidden/>
    <w:rsid w:val="004107C8"/>
    <w:rPr>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225558">
      <w:bodyDiv w:val="1"/>
      <w:marLeft w:val="0"/>
      <w:marRight w:val="0"/>
      <w:marTop w:val="0"/>
      <w:marBottom w:val="0"/>
      <w:divBdr>
        <w:top w:val="none" w:sz="0" w:space="0" w:color="auto"/>
        <w:left w:val="none" w:sz="0" w:space="0" w:color="auto"/>
        <w:bottom w:val="none" w:sz="0" w:space="0" w:color="auto"/>
        <w:right w:val="none" w:sz="0" w:space="0" w:color="auto"/>
      </w:divBdr>
      <w:divsChild>
        <w:div w:id="1283221969">
          <w:marLeft w:val="150"/>
          <w:marRight w:val="0"/>
          <w:marTop w:val="0"/>
          <w:marBottom w:val="0"/>
          <w:divBdr>
            <w:top w:val="none" w:sz="0" w:space="0" w:color="auto"/>
            <w:left w:val="none" w:sz="0" w:space="0" w:color="auto"/>
            <w:bottom w:val="none" w:sz="0" w:space="0" w:color="auto"/>
            <w:right w:val="none" w:sz="0" w:space="0" w:color="auto"/>
          </w:divBdr>
        </w:div>
      </w:divsChild>
    </w:div>
    <w:div w:id="978611478">
      <w:bodyDiv w:val="1"/>
      <w:marLeft w:val="0"/>
      <w:marRight w:val="0"/>
      <w:marTop w:val="0"/>
      <w:marBottom w:val="0"/>
      <w:divBdr>
        <w:top w:val="none" w:sz="0" w:space="0" w:color="auto"/>
        <w:left w:val="none" w:sz="0" w:space="0" w:color="auto"/>
        <w:bottom w:val="none" w:sz="0" w:space="0" w:color="auto"/>
        <w:right w:val="none" w:sz="0" w:space="0" w:color="auto"/>
      </w:divBdr>
      <w:divsChild>
        <w:div w:id="269821496">
          <w:marLeft w:val="150"/>
          <w:marRight w:val="0"/>
          <w:marTop w:val="0"/>
          <w:marBottom w:val="0"/>
          <w:divBdr>
            <w:top w:val="none" w:sz="0" w:space="0" w:color="auto"/>
            <w:left w:val="none" w:sz="0" w:space="0" w:color="auto"/>
            <w:bottom w:val="none" w:sz="0" w:space="0" w:color="auto"/>
            <w:right w:val="none" w:sz="0" w:space="0" w:color="auto"/>
          </w:divBdr>
        </w:div>
      </w:divsChild>
    </w:div>
    <w:div w:id="1396660417">
      <w:bodyDiv w:val="1"/>
      <w:marLeft w:val="0"/>
      <w:marRight w:val="0"/>
      <w:marTop w:val="0"/>
      <w:marBottom w:val="0"/>
      <w:divBdr>
        <w:top w:val="none" w:sz="0" w:space="0" w:color="auto"/>
        <w:left w:val="none" w:sz="0" w:space="0" w:color="auto"/>
        <w:bottom w:val="none" w:sz="0" w:space="0" w:color="auto"/>
        <w:right w:val="none" w:sz="0" w:space="0" w:color="auto"/>
      </w:divBdr>
      <w:divsChild>
        <w:div w:id="1010256076">
          <w:marLeft w:val="150"/>
          <w:marRight w:val="0"/>
          <w:marTop w:val="0"/>
          <w:marBottom w:val="0"/>
          <w:divBdr>
            <w:top w:val="none" w:sz="0" w:space="0" w:color="auto"/>
            <w:left w:val="none" w:sz="0" w:space="0" w:color="auto"/>
            <w:bottom w:val="none" w:sz="0" w:space="0" w:color="auto"/>
            <w:right w:val="none" w:sz="0" w:space="0" w:color="auto"/>
          </w:divBdr>
        </w:div>
      </w:divsChild>
    </w:div>
    <w:div w:id="2083988913">
      <w:bodyDiv w:val="1"/>
      <w:marLeft w:val="0"/>
      <w:marRight w:val="0"/>
      <w:marTop w:val="0"/>
      <w:marBottom w:val="0"/>
      <w:divBdr>
        <w:top w:val="none" w:sz="0" w:space="0" w:color="auto"/>
        <w:left w:val="none" w:sz="0" w:space="0" w:color="auto"/>
        <w:bottom w:val="none" w:sz="0" w:space="0" w:color="auto"/>
        <w:right w:val="none" w:sz="0" w:space="0" w:color="auto"/>
      </w:divBdr>
      <w:divsChild>
        <w:div w:id="598759440">
          <w:marLeft w:val="15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tiff"/><Relationship Id="rId12"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comments" Target="comments.xml"/><Relationship Id="rId5" Type="http://schemas.openxmlformats.org/officeDocument/2006/relationships/image" Target="media/image1.tiff"/><Relationship Id="rId15" Type="http://schemas.microsoft.com/office/2011/relationships/people" Target="peop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8</Pages>
  <Words>1704</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Microsoft Office User</cp:lastModifiedBy>
  <cp:revision>65</cp:revision>
  <dcterms:created xsi:type="dcterms:W3CDTF">2019-12-22T17:06:00Z</dcterms:created>
  <dcterms:modified xsi:type="dcterms:W3CDTF">2020-01-05T17:46:00Z</dcterms:modified>
</cp:coreProperties>
</file>