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2FC2" w:rsidRPr="008976B7" w:rsidRDefault="00302FC2" w:rsidP="00302FC2">
      <w:pPr>
        <w:pStyle w:val="Prrafodelista"/>
        <w:numPr>
          <w:ilvl w:val="0"/>
          <w:numId w:val="1"/>
        </w:numPr>
        <w:pBdr>
          <w:top w:val="single" w:sz="4" w:space="1" w:color="auto"/>
        </w:pBdr>
        <w:autoSpaceDE w:val="0"/>
        <w:autoSpaceDN w:val="0"/>
        <w:adjustRightInd w:val="0"/>
        <w:spacing w:after="0"/>
        <w:ind w:left="0" w:firstLine="0"/>
        <w:rPr>
          <w:rFonts w:ascii="Times New Roman" w:hAnsi="Times New Roman" w:cs="Times New Roman"/>
          <w:b/>
          <w:color w:val="404040" w:themeColor="text1" w:themeTint="BF"/>
        </w:rPr>
      </w:pPr>
      <w:r w:rsidRPr="008976B7">
        <w:rPr>
          <w:rFonts w:ascii="Times New Roman" w:hAnsi="Times New Roman" w:cs="Times New Roman"/>
          <w:b/>
          <w:color w:val="404040" w:themeColor="text1" w:themeTint="BF"/>
        </w:rPr>
        <w:t>GUION RECURSO MULTIMEDIA</w:t>
      </w:r>
    </w:p>
    <w:p w:rsidR="00C00FD9" w:rsidRPr="008976B7" w:rsidRDefault="00C00FD9">
      <w:pPr>
        <w:rPr>
          <w:rFonts w:ascii="Times New Roman" w:hAnsi="Times New Roman" w:cs="Times New Roman"/>
          <w:sz w:val="24"/>
          <w:szCs w:val="24"/>
        </w:rPr>
      </w:pPr>
    </w:p>
    <w:p w:rsidR="00302FC2" w:rsidRPr="008976B7" w:rsidRDefault="00D40999">
      <w:pPr>
        <w:rPr>
          <w:rFonts w:ascii="Times New Roman" w:hAnsi="Times New Roman" w:cs="Times New Roman"/>
          <w:sz w:val="24"/>
          <w:szCs w:val="24"/>
        </w:rPr>
      </w:pPr>
      <w:r w:rsidRPr="008976B7">
        <w:rPr>
          <w:rFonts w:ascii="Times New Roman" w:hAnsi="Times New Roman" w:cs="Times New Roman"/>
          <w:b/>
          <w:bCs/>
          <w:sz w:val="24"/>
          <w:szCs w:val="24"/>
        </w:rPr>
        <w:t>Título</w:t>
      </w:r>
      <w:r w:rsidR="00302FC2" w:rsidRPr="008976B7">
        <w:rPr>
          <w:rFonts w:ascii="Times New Roman" w:hAnsi="Times New Roman" w:cs="Times New Roman"/>
          <w:b/>
          <w:bCs/>
          <w:sz w:val="24"/>
          <w:szCs w:val="24"/>
        </w:rPr>
        <w:t xml:space="preserve"> del recurso</w:t>
      </w:r>
      <w:r w:rsidR="00302FC2" w:rsidRPr="008976B7">
        <w:rPr>
          <w:rFonts w:ascii="Times New Roman" w:hAnsi="Times New Roman" w:cs="Times New Roman"/>
          <w:sz w:val="24"/>
          <w:szCs w:val="24"/>
        </w:rPr>
        <w:t xml:space="preserve">: </w:t>
      </w:r>
      <w:r w:rsidR="00CE5903" w:rsidRPr="008976B7">
        <w:rPr>
          <w:rFonts w:ascii="Times New Roman" w:hAnsi="Times New Roman" w:cs="Times New Roman"/>
          <w:sz w:val="24"/>
          <w:szCs w:val="24"/>
        </w:rPr>
        <w:t xml:space="preserve">¿Qué </w:t>
      </w:r>
      <w:r w:rsidR="00F61835" w:rsidRPr="008976B7">
        <w:rPr>
          <w:rFonts w:ascii="Times New Roman" w:hAnsi="Times New Roman" w:cs="Times New Roman"/>
          <w:sz w:val="24"/>
          <w:szCs w:val="24"/>
        </w:rPr>
        <w:t xml:space="preserve">es una </w:t>
      </w:r>
      <w:r w:rsidR="00982A6C" w:rsidRPr="008976B7">
        <w:rPr>
          <w:rFonts w:ascii="Times New Roman" w:hAnsi="Times New Roman" w:cs="Times New Roman"/>
          <w:sz w:val="24"/>
          <w:szCs w:val="24"/>
        </w:rPr>
        <w:t>competencia</w:t>
      </w:r>
      <w:r w:rsidR="00CE5903" w:rsidRPr="008976B7">
        <w:rPr>
          <w:rFonts w:ascii="Times New Roman" w:hAnsi="Times New Roman" w:cs="Times New Roman"/>
          <w:sz w:val="24"/>
          <w:szCs w:val="24"/>
        </w:rPr>
        <w:t>?</w:t>
      </w:r>
    </w:p>
    <w:p w:rsidR="00302FC2" w:rsidRPr="008976B7" w:rsidRDefault="00302FC2">
      <w:pPr>
        <w:rPr>
          <w:rFonts w:ascii="Times New Roman" w:hAnsi="Times New Roman" w:cs="Times New Roman"/>
          <w:sz w:val="24"/>
          <w:szCs w:val="24"/>
        </w:rPr>
      </w:pPr>
      <w:r w:rsidRPr="008976B7">
        <w:rPr>
          <w:rFonts w:ascii="Times New Roman" w:hAnsi="Times New Roman" w:cs="Times New Roman"/>
          <w:b/>
          <w:bCs/>
          <w:sz w:val="24"/>
          <w:szCs w:val="24"/>
        </w:rPr>
        <w:t>Tipo de material:</w:t>
      </w:r>
      <w:r w:rsidRPr="008976B7">
        <w:rPr>
          <w:rFonts w:ascii="Times New Roman" w:hAnsi="Times New Roman" w:cs="Times New Roman"/>
          <w:sz w:val="24"/>
          <w:szCs w:val="24"/>
        </w:rPr>
        <w:t xml:space="preserve"> </w:t>
      </w:r>
      <w:proofErr w:type="spellStart"/>
      <w:r w:rsidR="003369EE" w:rsidRPr="003369EE">
        <w:rPr>
          <w:rFonts w:ascii="Times New Roman" w:hAnsi="Times New Roman" w:cs="Times New Roman"/>
          <w:sz w:val="24"/>
          <w:szCs w:val="24"/>
          <w:highlight w:val="yellow"/>
        </w:rPr>
        <w:t>T</w:t>
      </w:r>
      <w:r w:rsidR="00CE5903" w:rsidRPr="003369EE">
        <w:rPr>
          <w:rFonts w:ascii="Times New Roman" w:hAnsi="Times New Roman" w:cs="Times New Roman"/>
          <w:sz w:val="24"/>
          <w:szCs w:val="24"/>
          <w:highlight w:val="yellow"/>
        </w:rPr>
        <w:t>ab</w:t>
      </w:r>
      <w:proofErr w:type="spellEnd"/>
      <w:r w:rsidR="00CE5903" w:rsidRPr="003369EE">
        <w:rPr>
          <w:rFonts w:ascii="Times New Roman" w:hAnsi="Times New Roman" w:cs="Times New Roman"/>
          <w:sz w:val="24"/>
          <w:szCs w:val="24"/>
          <w:highlight w:val="yellow"/>
        </w:rPr>
        <w:t xml:space="preserve"> interactivo </w:t>
      </w:r>
      <w:r w:rsidR="00EF05FA">
        <w:rPr>
          <w:rFonts w:ascii="Times New Roman" w:hAnsi="Times New Roman" w:cs="Times New Roman"/>
          <w:sz w:val="24"/>
          <w:szCs w:val="24"/>
          <w:highlight w:val="yellow"/>
        </w:rPr>
        <w:t xml:space="preserve">-  </w:t>
      </w:r>
      <w:r w:rsidR="003369EE" w:rsidRPr="003369EE">
        <w:rPr>
          <w:rFonts w:ascii="Times New Roman" w:hAnsi="Times New Roman" w:cs="Times New Roman"/>
          <w:sz w:val="24"/>
          <w:szCs w:val="24"/>
          <w:highlight w:val="yellow"/>
        </w:rPr>
        <w:t xml:space="preserve">8 </w:t>
      </w:r>
      <w:r w:rsidR="00D62D01" w:rsidRPr="003369EE">
        <w:rPr>
          <w:rFonts w:ascii="Times New Roman" w:hAnsi="Times New Roman" w:cs="Times New Roman"/>
          <w:sz w:val="24"/>
          <w:szCs w:val="24"/>
          <w:highlight w:val="yellow"/>
        </w:rPr>
        <w:t>ítems</w:t>
      </w:r>
      <w:bookmarkStart w:id="0" w:name="_GoBack"/>
      <w:bookmarkEnd w:id="0"/>
      <w:r w:rsidR="003369EE">
        <w:rPr>
          <w:rFonts w:ascii="Times New Roman" w:hAnsi="Times New Roman" w:cs="Times New Roman"/>
          <w:sz w:val="24"/>
          <w:szCs w:val="24"/>
        </w:rPr>
        <w:t xml:space="preserve"> </w:t>
      </w:r>
    </w:p>
    <w:p w:rsidR="00302FC2" w:rsidRPr="008976B7" w:rsidRDefault="00302FC2">
      <w:pPr>
        <w:rPr>
          <w:rFonts w:ascii="Times New Roman" w:hAnsi="Times New Roman" w:cs="Times New Roman"/>
          <w:sz w:val="24"/>
          <w:szCs w:val="24"/>
        </w:rPr>
      </w:pPr>
    </w:p>
    <w:p w:rsidR="00302FC2" w:rsidRPr="001C4FC5" w:rsidRDefault="00302FC2">
      <w:pPr>
        <w:rPr>
          <w:rFonts w:ascii="Times New Roman" w:hAnsi="Times New Roman" w:cs="Times New Roman"/>
          <w:b/>
          <w:bCs/>
          <w:sz w:val="24"/>
          <w:szCs w:val="24"/>
          <w:highlight w:val="green"/>
        </w:rPr>
      </w:pPr>
      <w:r w:rsidRPr="001C4FC5">
        <w:rPr>
          <w:rFonts w:ascii="Times New Roman" w:hAnsi="Times New Roman" w:cs="Times New Roman"/>
          <w:b/>
          <w:bCs/>
          <w:sz w:val="24"/>
          <w:szCs w:val="24"/>
          <w:highlight w:val="green"/>
        </w:rPr>
        <w:t xml:space="preserve">Recomendaciones para el diseñador: </w:t>
      </w:r>
    </w:p>
    <w:p w:rsidR="00302FC2" w:rsidRPr="008976B7" w:rsidRDefault="00302FC2">
      <w:pPr>
        <w:rPr>
          <w:rFonts w:ascii="Times New Roman" w:hAnsi="Times New Roman" w:cs="Times New Roman"/>
          <w:sz w:val="24"/>
          <w:szCs w:val="24"/>
        </w:rPr>
      </w:pPr>
      <w:r w:rsidRPr="001C4FC5">
        <w:rPr>
          <w:rFonts w:ascii="Times New Roman" w:hAnsi="Times New Roman" w:cs="Times New Roman"/>
          <w:sz w:val="24"/>
          <w:szCs w:val="24"/>
          <w:highlight w:val="green"/>
        </w:rPr>
        <w:t xml:space="preserve">Realizar un </w:t>
      </w:r>
      <w:proofErr w:type="spellStart"/>
      <w:r w:rsidR="00CE5903" w:rsidRPr="001C4FC5">
        <w:rPr>
          <w:rFonts w:ascii="Times New Roman" w:hAnsi="Times New Roman" w:cs="Times New Roman"/>
          <w:sz w:val="24"/>
          <w:szCs w:val="24"/>
          <w:highlight w:val="green"/>
        </w:rPr>
        <w:t>tab</w:t>
      </w:r>
      <w:proofErr w:type="spellEnd"/>
      <w:r w:rsidR="00CE5903" w:rsidRPr="001C4FC5">
        <w:rPr>
          <w:rFonts w:ascii="Times New Roman" w:hAnsi="Times New Roman" w:cs="Times New Roman"/>
          <w:sz w:val="24"/>
          <w:szCs w:val="24"/>
          <w:highlight w:val="green"/>
        </w:rPr>
        <w:t xml:space="preserve"> </w:t>
      </w:r>
      <w:r w:rsidRPr="001C4FC5">
        <w:rPr>
          <w:rFonts w:ascii="Times New Roman" w:hAnsi="Times New Roman" w:cs="Times New Roman"/>
          <w:sz w:val="24"/>
          <w:szCs w:val="24"/>
          <w:highlight w:val="green"/>
        </w:rPr>
        <w:t>teniendo en cuenta los segmentos y las imágenes de referencia</w:t>
      </w:r>
      <w:r w:rsidR="00CE5903" w:rsidRPr="001C4FC5">
        <w:rPr>
          <w:rFonts w:ascii="Times New Roman" w:hAnsi="Times New Roman" w:cs="Times New Roman"/>
          <w:sz w:val="24"/>
          <w:szCs w:val="24"/>
          <w:highlight w:val="green"/>
        </w:rPr>
        <w:t xml:space="preserve">, la referencia del </w:t>
      </w:r>
      <w:proofErr w:type="spellStart"/>
      <w:r w:rsidR="00CE5903" w:rsidRPr="001C4FC5">
        <w:rPr>
          <w:rFonts w:ascii="Times New Roman" w:hAnsi="Times New Roman" w:cs="Times New Roman"/>
          <w:sz w:val="24"/>
          <w:szCs w:val="24"/>
          <w:highlight w:val="green"/>
        </w:rPr>
        <w:t>tab</w:t>
      </w:r>
      <w:proofErr w:type="spellEnd"/>
      <w:r w:rsidR="00CE5903" w:rsidRPr="001C4FC5">
        <w:rPr>
          <w:rFonts w:ascii="Times New Roman" w:hAnsi="Times New Roman" w:cs="Times New Roman"/>
          <w:sz w:val="24"/>
          <w:szCs w:val="24"/>
          <w:highlight w:val="green"/>
        </w:rPr>
        <w:t xml:space="preserve"> es la siguiente:</w:t>
      </w:r>
      <w:r w:rsidR="00CE5903" w:rsidRPr="008976B7">
        <w:rPr>
          <w:rFonts w:ascii="Times New Roman" w:hAnsi="Times New Roman" w:cs="Times New Roman"/>
          <w:sz w:val="24"/>
          <w:szCs w:val="24"/>
        </w:rPr>
        <w:t xml:space="preserve"> </w:t>
      </w:r>
    </w:p>
    <w:p w:rsidR="00CE5903" w:rsidRPr="008976B7" w:rsidRDefault="00CE5903">
      <w:pPr>
        <w:rPr>
          <w:rFonts w:ascii="Times New Roman" w:hAnsi="Times New Roman" w:cs="Times New Roman"/>
          <w:sz w:val="24"/>
          <w:szCs w:val="24"/>
        </w:rPr>
      </w:pPr>
      <w:r w:rsidRPr="008976B7">
        <w:rPr>
          <w:rFonts w:ascii="Times New Roman" w:hAnsi="Times New Roman" w:cs="Times New Roman"/>
          <w:noProof/>
          <w:sz w:val="24"/>
          <w:szCs w:val="24"/>
        </w:rPr>
        <w:drawing>
          <wp:inline distT="0" distB="0" distL="0" distR="0" wp14:anchorId="306C62A7" wp14:editId="77381E7D">
            <wp:extent cx="4667250" cy="2738410"/>
            <wp:effectExtent l="0" t="0" r="0" b="508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691383" cy="2752569"/>
                    </a:xfrm>
                    <a:prstGeom prst="rect">
                      <a:avLst/>
                    </a:prstGeom>
                  </pic:spPr>
                </pic:pic>
              </a:graphicData>
            </a:graphic>
          </wp:inline>
        </w:drawing>
      </w:r>
    </w:p>
    <w:p w:rsidR="00CE5903" w:rsidRPr="008976B7" w:rsidRDefault="00CE5903">
      <w:pPr>
        <w:rPr>
          <w:rFonts w:ascii="Times New Roman" w:hAnsi="Times New Roman" w:cs="Times New Roman"/>
          <w:sz w:val="24"/>
          <w:szCs w:val="24"/>
        </w:rPr>
      </w:pPr>
    </w:p>
    <w:p w:rsidR="00CE5903" w:rsidRPr="008976B7" w:rsidRDefault="00F61835">
      <w:pPr>
        <w:rPr>
          <w:rFonts w:ascii="Times New Roman" w:hAnsi="Times New Roman" w:cs="Times New Roman"/>
          <w:sz w:val="24"/>
          <w:szCs w:val="24"/>
        </w:rPr>
      </w:pPr>
      <w:r w:rsidRPr="008976B7">
        <w:rPr>
          <w:rFonts w:ascii="Times New Roman" w:hAnsi="Times New Roman" w:cs="Times New Roman"/>
          <w:sz w:val="24"/>
          <w:szCs w:val="24"/>
        </w:rPr>
        <w:lastRenderedPageBreak/>
        <w:t xml:space="preserve">Los botones de navegación se encuentran </w:t>
      </w:r>
      <w:r w:rsidR="008976B7" w:rsidRPr="008976B7">
        <w:rPr>
          <w:rFonts w:ascii="Times New Roman" w:hAnsi="Times New Roman" w:cs="Times New Roman"/>
          <w:sz w:val="24"/>
          <w:szCs w:val="24"/>
        </w:rPr>
        <w:t>en la</w:t>
      </w:r>
      <w:r w:rsidRPr="008976B7">
        <w:rPr>
          <w:rFonts w:ascii="Times New Roman" w:hAnsi="Times New Roman" w:cs="Times New Roman"/>
          <w:sz w:val="24"/>
          <w:szCs w:val="24"/>
        </w:rPr>
        <w:t xml:space="preserve"> parte </w:t>
      </w:r>
      <w:r w:rsidR="008976B7" w:rsidRPr="008976B7">
        <w:rPr>
          <w:rFonts w:ascii="Times New Roman" w:hAnsi="Times New Roman" w:cs="Times New Roman"/>
          <w:sz w:val="24"/>
          <w:szCs w:val="24"/>
        </w:rPr>
        <w:t>superior, al</w:t>
      </w:r>
      <w:r w:rsidR="00CE5903" w:rsidRPr="008976B7">
        <w:rPr>
          <w:rFonts w:ascii="Times New Roman" w:hAnsi="Times New Roman" w:cs="Times New Roman"/>
          <w:sz w:val="24"/>
          <w:szCs w:val="24"/>
        </w:rPr>
        <w:t xml:space="preserve"> hacer clic en cada uno sale la información acompañada con la imagen correspondiente</w:t>
      </w:r>
    </w:p>
    <w:p w:rsidR="00302FC2" w:rsidRPr="008976B7" w:rsidRDefault="00302FC2">
      <w:pPr>
        <w:rPr>
          <w:rFonts w:ascii="Times New Roman" w:hAnsi="Times New Roman" w:cs="Times New Roman"/>
          <w:sz w:val="24"/>
          <w:szCs w:val="24"/>
        </w:rPr>
      </w:pPr>
    </w:p>
    <w:tbl>
      <w:tblPr>
        <w:tblStyle w:val="Tablaconcuadrcula"/>
        <w:tblW w:w="13603" w:type="dxa"/>
        <w:tblLook w:val="04A0" w:firstRow="1" w:lastRow="0" w:firstColumn="1" w:lastColumn="0" w:noHBand="0" w:noVBand="1"/>
      </w:tblPr>
      <w:tblGrid>
        <w:gridCol w:w="1277"/>
        <w:gridCol w:w="1772"/>
        <w:gridCol w:w="6875"/>
        <w:gridCol w:w="3679"/>
      </w:tblGrid>
      <w:tr w:rsidR="00675BB5" w:rsidRPr="008976B7" w:rsidTr="00302FC2">
        <w:tc>
          <w:tcPr>
            <w:tcW w:w="2207" w:type="dxa"/>
          </w:tcPr>
          <w:p w:rsidR="00302FC2" w:rsidRPr="008976B7" w:rsidRDefault="00CE5903">
            <w:pPr>
              <w:rPr>
                <w:rFonts w:ascii="Times New Roman" w:hAnsi="Times New Roman" w:cs="Times New Roman"/>
                <w:b/>
                <w:bCs/>
                <w:sz w:val="24"/>
                <w:szCs w:val="24"/>
              </w:rPr>
            </w:pPr>
            <w:r w:rsidRPr="008976B7">
              <w:rPr>
                <w:rFonts w:ascii="Times New Roman" w:hAnsi="Times New Roman" w:cs="Times New Roman"/>
                <w:b/>
                <w:bCs/>
                <w:sz w:val="24"/>
                <w:szCs w:val="24"/>
              </w:rPr>
              <w:t xml:space="preserve">Botón </w:t>
            </w:r>
          </w:p>
        </w:tc>
        <w:tc>
          <w:tcPr>
            <w:tcW w:w="2207" w:type="dxa"/>
          </w:tcPr>
          <w:p w:rsidR="00302FC2" w:rsidRPr="008976B7" w:rsidRDefault="00302FC2">
            <w:pPr>
              <w:rPr>
                <w:rFonts w:ascii="Times New Roman" w:hAnsi="Times New Roman" w:cs="Times New Roman"/>
                <w:b/>
                <w:bCs/>
                <w:sz w:val="24"/>
                <w:szCs w:val="24"/>
              </w:rPr>
            </w:pPr>
            <w:r w:rsidRPr="008976B7">
              <w:rPr>
                <w:rFonts w:ascii="Times New Roman" w:hAnsi="Times New Roman" w:cs="Times New Roman"/>
                <w:b/>
                <w:bCs/>
                <w:sz w:val="24"/>
                <w:szCs w:val="24"/>
              </w:rPr>
              <w:t xml:space="preserve">Nombre </w:t>
            </w:r>
          </w:p>
        </w:tc>
        <w:tc>
          <w:tcPr>
            <w:tcW w:w="2952" w:type="dxa"/>
          </w:tcPr>
          <w:p w:rsidR="00302FC2" w:rsidRPr="008976B7" w:rsidRDefault="00302FC2">
            <w:pPr>
              <w:rPr>
                <w:rFonts w:ascii="Times New Roman" w:hAnsi="Times New Roman" w:cs="Times New Roman"/>
                <w:b/>
                <w:bCs/>
                <w:sz w:val="24"/>
                <w:szCs w:val="24"/>
              </w:rPr>
            </w:pPr>
            <w:r w:rsidRPr="008976B7">
              <w:rPr>
                <w:rFonts w:ascii="Times New Roman" w:hAnsi="Times New Roman" w:cs="Times New Roman"/>
                <w:b/>
                <w:bCs/>
                <w:sz w:val="24"/>
                <w:szCs w:val="24"/>
              </w:rPr>
              <w:t xml:space="preserve">Imágenes </w:t>
            </w:r>
            <w:r w:rsidR="008976B7" w:rsidRPr="008976B7">
              <w:rPr>
                <w:rFonts w:ascii="Times New Roman" w:hAnsi="Times New Roman" w:cs="Times New Roman"/>
                <w:b/>
                <w:bCs/>
                <w:sz w:val="24"/>
                <w:szCs w:val="24"/>
              </w:rPr>
              <w:t xml:space="preserve">de referencia </w:t>
            </w:r>
          </w:p>
        </w:tc>
        <w:tc>
          <w:tcPr>
            <w:tcW w:w="6237" w:type="dxa"/>
          </w:tcPr>
          <w:p w:rsidR="00302FC2" w:rsidRPr="008976B7" w:rsidRDefault="00302FC2">
            <w:pPr>
              <w:rPr>
                <w:rFonts w:ascii="Times New Roman" w:hAnsi="Times New Roman" w:cs="Times New Roman"/>
                <w:b/>
                <w:bCs/>
                <w:sz w:val="24"/>
                <w:szCs w:val="24"/>
              </w:rPr>
            </w:pPr>
            <w:r w:rsidRPr="008976B7">
              <w:rPr>
                <w:rFonts w:ascii="Times New Roman" w:hAnsi="Times New Roman" w:cs="Times New Roman"/>
                <w:b/>
                <w:bCs/>
                <w:sz w:val="24"/>
                <w:szCs w:val="24"/>
              </w:rPr>
              <w:t xml:space="preserve">Texto de apoyo </w:t>
            </w:r>
          </w:p>
        </w:tc>
      </w:tr>
      <w:tr w:rsidR="00675BB5" w:rsidRPr="008976B7" w:rsidTr="00302FC2">
        <w:tc>
          <w:tcPr>
            <w:tcW w:w="2207" w:type="dxa"/>
          </w:tcPr>
          <w:p w:rsidR="00302FC2" w:rsidRPr="008976B7" w:rsidRDefault="00D058DF">
            <w:pPr>
              <w:rPr>
                <w:rFonts w:ascii="Times New Roman" w:hAnsi="Times New Roman" w:cs="Times New Roman"/>
                <w:sz w:val="24"/>
                <w:szCs w:val="24"/>
              </w:rPr>
            </w:pPr>
            <w:r w:rsidRPr="008976B7">
              <w:rPr>
                <w:rFonts w:ascii="Times New Roman" w:hAnsi="Times New Roman" w:cs="Times New Roman"/>
                <w:sz w:val="24"/>
                <w:szCs w:val="24"/>
              </w:rPr>
              <w:t>1</w:t>
            </w:r>
          </w:p>
        </w:tc>
        <w:tc>
          <w:tcPr>
            <w:tcW w:w="2207" w:type="dxa"/>
          </w:tcPr>
          <w:p w:rsidR="00302FC2" w:rsidRPr="008976B7" w:rsidRDefault="00F61835">
            <w:pPr>
              <w:rPr>
                <w:rFonts w:ascii="Times New Roman" w:hAnsi="Times New Roman" w:cs="Times New Roman"/>
                <w:b/>
                <w:bCs/>
                <w:sz w:val="24"/>
                <w:szCs w:val="24"/>
              </w:rPr>
            </w:pPr>
            <w:r w:rsidRPr="008976B7">
              <w:rPr>
                <w:rFonts w:ascii="Times New Roman" w:hAnsi="Times New Roman" w:cs="Times New Roman"/>
                <w:b/>
                <w:bCs/>
                <w:sz w:val="24"/>
                <w:szCs w:val="24"/>
              </w:rPr>
              <w:t>Definición desde Sergio Tobón</w:t>
            </w:r>
          </w:p>
        </w:tc>
        <w:tc>
          <w:tcPr>
            <w:tcW w:w="2952" w:type="dxa"/>
          </w:tcPr>
          <w:p w:rsidR="00302FC2" w:rsidRPr="008976B7" w:rsidRDefault="00302FC2">
            <w:pPr>
              <w:rPr>
                <w:rFonts w:ascii="Times New Roman" w:hAnsi="Times New Roman" w:cs="Times New Roman"/>
                <w:sz w:val="24"/>
                <w:szCs w:val="24"/>
              </w:rPr>
            </w:pPr>
          </w:p>
          <w:p w:rsidR="007625E4" w:rsidRDefault="00D40999">
            <w:pPr>
              <w:rPr>
                <w:rFonts w:ascii="Times New Roman" w:hAnsi="Times New Roman" w:cs="Times New Roman"/>
                <w:sz w:val="24"/>
                <w:szCs w:val="24"/>
              </w:rPr>
            </w:pPr>
            <w:r>
              <w:rPr>
                <w:noProof/>
              </w:rPr>
              <w:drawing>
                <wp:inline distT="0" distB="0" distL="0" distR="0">
                  <wp:extent cx="2181225" cy="2181225"/>
                  <wp:effectExtent l="0" t="0" r="9525" b="9525"/>
                  <wp:docPr id="1" name="Imagen 1" descr="Ilustración del concepto del dilema vector grat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ustración del concepto del dilema vector gratuit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inline>
              </w:drawing>
            </w:r>
          </w:p>
          <w:p w:rsidR="00D40999" w:rsidRPr="008976B7" w:rsidRDefault="00D62D01">
            <w:pPr>
              <w:rPr>
                <w:rFonts w:ascii="Times New Roman" w:hAnsi="Times New Roman" w:cs="Times New Roman"/>
                <w:sz w:val="24"/>
                <w:szCs w:val="24"/>
              </w:rPr>
            </w:pPr>
            <w:hyperlink r:id="rId7" w:anchor="page=1&amp;query=habilidades&amp;position=19" w:history="1">
              <w:r w:rsidR="00D40999">
                <w:rPr>
                  <w:rStyle w:val="Hipervnculo"/>
                </w:rPr>
                <w:t>https://www.freepik.es/vector-gratis/ilustracion-concepto-dilema_4407284.htm#page=1&amp;query=habilidades&amp;position=19</w:t>
              </w:r>
            </w:hyperlink>
          </w:p>
        </w:tc>
        <w:tc>
          <w:tcPr>
            <w:tcW w:w="6237" w:type="dxa"/>
          </w:tcPr>
          <w:p w:rsidR="00F61835" w:rsidRPr="008976B7" w:rsidRDefault="00F61835" w:rsidP="008976B7">
            <w:pPr>
              <w:pStyle w:val="NormalWeb"/>
              <w:spacing w:before="0" w:beforeAutospacing="0" w:after="210" w:afterAutospacing="0"/>
              <w:jc w:val="both"/>
              <w:rPr>
                <w:rFonts w:ascii="Times New Roman" w:hAnsi="Times New Roman"/>
                <w:sz w:val="24"/>
                <w:szCs w:val="24"/>
                <w:lang w:val="es-ES"/>
              </w:rPr>
            </w:pPr>
            <w:r w:rsidRPr="008976B7">
              <w:rPr>
                <w:rFonts w:ascii="Times New Roman" w:hAnsi="Times New Roman"/>
                <w:sz w:val="24"/>
                <w:szCs w:val="24"/>
                <w:lang w:val="es-ES"/>
              </w:rPr>
              <w:t xml:space="preserve">En un sentido general, Tobón (2005) afirma que “son procesos complejos de desempeño con idoneidad en un determinado contexto, con responsabilidad” (p.20). Esto quiere decir en palabras del autor “que son acciones que se llevan a cabo con un determinado fin, teniendo un inicio y un final identificable, y que éstas implican la articulación de diferentes elementos, miradas y recursos para poder alcanzar el fin propuesto” </w:t>
            </w:r>
          </w:p>
          <w:p w:rsidR="00302FC2" w:rsidRPr="008976B7" w:rsidRDefault="00302FC2">
            <w:pPr>
              <w:rPr>
                <w:rFonts w:ascii="Times New Roman" w:hAnsi="Times New Roman" w:cs="Times New Roman"/>
                <w:sz w:val="24"/>
                <w:szCs w:val="24"/>
                <w:lang w:val="es-ES"/>
              </w:rPr>
            </w:pPr>
          </w:p>
        </w:tc>
      </w:tr>
      <w:tr w:rsidR="00675BB5" w:rsidRPr="008976B7" w:rsidTr="00302FC2">
        <w:tc>
          <w:tcPr>
            <w:tcW w:w="2207" w:type="dxa"/>
          </w:tcPr>
          <w:p w:rsidR="001912BD" w:rsidRPr="008976B7" w:rsidRDefault="00546EB1" w:rsidP="001912BD">
            <w:pPr>
              <w:rPr>
                <w:rFonts w:ascii="Times New Roman" w:hAnsi="Times New Roman" w:cs="Times New Roman"/>
                <w:sz w:val="24"/>
                <w:szCs w:val="24"/>
              </w:rPr>
            </w:pPr>
            <w:r w:rsidRPr="008976B7">
              <w:rPr>
                <w:rFonts w:ascii="Times New Roman" w:hAnsi="Times New Roman" w:cs="Times New Roman"/>
                <w:sz w:val="24"/>
                <w:szCs w:val="24"/>
              </w:rPr>
              <w:t>2</w:t>
            </w:r>
          </w:p>
        </w:tc>
        <w:tc>
          <w:tcPr>
            <w:tcW w:w="2207" w:type="dxa"/>
          </w:tcPr>
          <w:p w:rsidR="001912BD" w:rsidRPr="008976B7" w:rsidRDefault="00F61835" w:rsidP="001912BD">
            <w:pPr>
              <w:rPr>
                <w:rFonts w:ascii="Times New Roman" w:hAnsi="Times New Roman" w:cs="Times New Roman"/>
                <w:b/>
                <w:bCs/>
                <w:sz w:val="24"/>
                <w:szCs w:val="24"/>
              </w:rPr>
            </w:pPr>
            <w:r w:rsidRPr="008976B7">
              <w:rPr>
                <w:rFonts w:ascii="Times New Roman" w:hAnsi="Times New Roman" w:cs="Times New Roman"/>
                <w:b/>
                <w:bCs/>
                <w:sz w:val="24"/>
                <w:szCs w:val="24"/>
              </w:rPr>
              <w:t xml:space="preserve">Enfoque integral </w:t>
            </w:r>
          </w:p>
        </w:tc>
        <w:tc>
          <w:tcPr>
            <w:tcW w:w="2952" w:type="dxa"/>
          </w:tcPr>
          <w:p w:rsidR="001912BD" w:rsidRPr="008976B7" w:rsidRDefault="001912BD" w:rsidP="001912BD">
            <w:pPr>
              <w:rPr>
                <w:rFonts w:ascii="Times New Roman" w:hAnsi="Times New Roman" w:cs="Times New Roman"/>
                <w:sz w:val="24"/>
                <w:szCs w:val="24"/>
              </w:rPr>
            </w:pPr>
          </w:p>
          <w:p w:rsidR="00FB5D1E" w:rsidRDefault="00675BB5" w:rsidP="001912BD">
            <w:pPr>
              <w:rPr>
                <w:rFonts w:ascii="Times New Roman" w:hAnsi="Times New Roman" w:cs="Times New Roman"/>
                <w:sz w:val="24"/>
                <w:szCs w:val="24"/>
              </w:rPr>
            </w:pPr>
            <w:r>
              <w:rPr>
                <w:noProof/>
              </w:rPr>
              <w:lastRenderedPageBreak/>
              <w:drawing>
                <wp:inline distT="0" distB="0" distL="0" distR="0">
                  <wp:extent cx="3438525" cy="2570654"/>
                  <wp:effectExtent l="0" t="0" r="0" b="1270"/>
                  <wp:docPr id="2" name="Imagen 2" descr="Empleados de la empresa compartiendo pensamientos e ideas. vector grat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eados de la empresa compartiendo pensamientos e ideas. vector gratui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0036" cy="2579260"/>
                          </a:xfrm>
                          <a:prstGeom prst="rect">
                            <a:avLst/>
                          </a:prstGeom>
                          <a:noFill/>
                          <a:ln>
                            <a:noFill/>
                          </a:ln>
                        </pic:spPr>
                      </pic:pic>
                    </a:graphicData>
                  </a:graphic>
                </wp:inline>
              </w:drawing>
            </w:r>
          </w:p>
          <w:p w:rsidR="00675BB5" w:rsidRPr="008976B7" w:rsidRDefault="00D62D01" w:rsidP="001912BD">
            <w:pPr>
              <w:rPr>
                <w:rFonts w:ascii="Times New Roman" w:hAnsi="Times New Roman" w:cs="Times New Roman"/>
                <w:sz w:val="24"/>
                <w:szCs w:val="24"/>
              </w:rPr>
            </w:pPr>
            <w:hyperlink r:id="rId9" w:anchor="page=1&amp;query=habilidades%20laborales&amp;position=0" w:history="1">
              <w:r w:rsidR="00675BB5">
                <w:rPr>
                  <w:rStyle w:val="Hipervnculo"/>
                </w:rPr>
                <w:t>https://www.freepik.es/vector-gratis/empleados-empresa-compartiendo-pensamientos-e-ideas_8270975.htm#page=1&amp;query=habilidades%20laborales&amp;position=0</w:t>
              </w:r>
            </w:hyperlink>
          </w:p>
        </w:tc>
        <w:tc>
          <w:tcPr>
            <w:tcW w:w="6237" w:type="dxa"/>
          </w:tcPr>
          <w:p w:rsidR="00F61835" w:rsidRPr="008976B7" w:rsidRDefault="0004463F" w:rsidP="00F61835">
            <w:pPr>
              <w:pStyle w:val="Textocomentario"/>
              <w:rPr>
                <w:rFonts w:ascii="Times New Roman" w:hAnsi="Times New Roman"/>
                <w:sz w:val="24"/>
                <w:szCs w:val="24"/>
              </w:rPr>
            </w:pPr>
            <w:r w:rsidRPr="0004463F">
              <w:rPr>
                <w:rFonts w:ascii="Times New Roman" w:hAnsi="Times New Roman"/>
                <w:sz w:val="24"/>
                <w:szCs w:val="24"/>
                <w:lang w:val="es-ES"/>
              </w:rPr>
              <w:lastRenderedPageBreak/>
              <w:t>Con esta definición, Tobón (2013) quiere explicar que q</w:t>
            </w:r>
            <w:r w:rsidR="00F61835" w:rsidRPr="0004463F">
              <w:rPr>
                <w:rFonts w:ascii="Times New Roman" w:hAnsi="Times New Roman"/>
                <w:sz w:val="24"/>
                <w:szCs w:val="24"/>
                <w:lang w:val="es-ES"/>
              </w:rPr>
              <w:t xml:space="preserve">uien </w:t>
            </w:r>
            <w:r w:rsidR="00F61835" w:rsidRPr="008976B7">
              <w:rPr>
                <w:rFonts w:ascii="Times New Roman" w:hAnsi="Times New Roman"/>
                <w:sz w:val="24"/>
                <w:szCs w:val="24"/>
                <w:lang w:val="es-ES"/>
              </w:rPr>
              <w:t xml:space="preserve">desarrolla una competencia, debe hacerlo a la luz de un enfoque integral y desde una constante renovación; pues a la persona que se le considere competente se le debe exigir que sea capaz de articular diferentes miradas para lograr un objetivo. Desde Tobón el </w:t>
            </w:r>
            <w:r w:rsidR="00F61835" w:rsidRPr="008976B7">
              <w:rPr>
                <w:rFonts w:ascii="Times New Roman" w:hAnsi="Times New Roman"/>
                <w:b/>
                <w:bCs/>
                <w:sz w:val="24"/>
                <w:szCs w:val="24"/>
                <w:lang w:val="es-ES"/>
              </w:rPr>
              <w:t>e</w:t>
            </w:r>
            <w:r w:rsidR="00F61835" w:rsidRPr="008976B7">
              <w:rPr>
                <w:rFonts w:ascii="Times New Roman" w:hAnsi="Times New Roman"/>
                <w:b/>
                <w:bCs/>
                <w:sz w:val="24"/>
                <w:szCs w:val="24"/>
                <w:lang w:val="es-ES" w:eastAsia="es-ES"/>
              </w:rPr>
              <w:t xml:space="preserve">nfoque integral </w:t>
            </w:r>
            <w:r w:rsidR="00F61835" w:rsidRPr="008976B7">
              <w:rPr>
                <w:rFonts w:ascii="Times New Roman" w:hAnsi="Times New Roman"/>
                <w:sz w:val="24"/>
                <w:szCs w:val="24"/>
              </w:rPr>
              <w:t xml:space="preserve">se le conoce también como pensamiento </w:t>
            </w:r>
            <w:r w:rsidR="00F61835" w:rsidRPr="008976B7">
              <w:rPr>
                <w:rFonts w:ascii="Times New Roman" w:hAnsi="Times New Roman"/>
                <w:sz w:val="24"/>
                <w:szCs w:val="24"/>
              </w:rPr>
              <w:lastRenderedPageBreak/>
              <w:t xml:space="preserve">estratégico y es cada vez más utilizado por los líderes de la alta gerencia, investigadores y directivos de toda Iberoamérica, pues con él se inició la gerencia moderna.  </w:t>
            </w:r>
            <w:r w:rsidR="00F61835" w:rsidRPr="008976B7">
              <w:rPr>
                <w:rFonts w:ascii="Times New Roman" w:hAnsi="Times New Roman"/>
                <w:sz w:val="24"/>
                <w:szCs w:val="24"/>
                <w:lang w:val="es-ES"/>
              </w:rPr>
              <w:t xml:space="preserve">  </w:t>
            </w:r>
            <w:r w:rsidR="00F61835" w:rsidRPr="008976B7">
              <w:rPr>
                <w:rFonts w:ascii="Times New Roman" w:hAnsi="Times New Roman"/>
                <w:sz w:val="24"/>
                <w:szCs w:val="24"/>
              </w:rPr>
              <w:t>Tobón (2013)</w:t>
            </w:r>
          </w:p>
          <w:p w:rsidR="00F61835" w:rsidRPr="008976B7" w:rsidRDefault="00F61835" w:rsidP="00F61835">
            <w:pPr>
              <w:pStyle w:val="NormalWeb"/>
              <w:spacing w:before="0" w:beforeAutospacing="0" w:after="210" w:afterAutospacing="0" w:line="360" w:lineRule="auto"/>
              <w:jc w:val="both"/>
              <w:rPr>
                <w:rFonts w:ascii="Times New Roman" w:hAnsi="Times New Roman"/>
                <w:color w:val="4472C4" w:themeColor="accent1"/>
                <w:sz w:val="24"/>
                <w:szCs w:val="24"/>
                <w:lang w:val="es-ES"/>
              </w:rPr>
            </w:pPr>
          </w:p>
          <w:p w:rsidR="001912BD" w:rsidRPr="008976B7" w:rsidRDefault="001912BD" w:rsidP="001912BD">
            <w:pPr>
              <w:rPr>
                <w:rFonts w:ascii="Times New Roman" w:hAnsi="Times New Roman" w:cs="Times New Roman"/>
                <w:sz w:val="24"/>
                <w:szCs w:val="24"/>
                <w:lang w:val="es-ES"/>
              </w:rPr>
            </w:pPr>
          </w:p>
        </w:tc>
      </w:tr>
      <w:tr w:rsidR="00675BB5" w:rsidRPr="008976B7" w:rsidTr="00302FC2">
        <w:tc>
          <w:tcPr>
            <w:tcW w:w="2207" w:type="dxa"/>
          </w:tcPr>
          <w:p w:rsidR="001912BD" w:rsidRPr="008976B7" w:rsidRDefault="00546EB1" w:rsidP="001912BD">
            <w:pPr>
              <w:rPr>
                <w:rFonts w:ascii="Times New Roman" w:hAnsi="Times New Roman" w:cs="Times New Roman"/>
                <w:sz w:val="24"/>
                <w:szCs w:val="24"/>
              </w:rPr>
            </w:pPr>
            <w:r w:rsidRPr="008976B7">
              <w:rPr>
                <w:rFonts w:ascii="Times New Roman" w:hAnsi="Times New Roman" w:cs="Times New Roman"/>
                <w:sz w:val="24"/>
                <w:szCs w:val="24"/>
              </w:rPr>
              <w:lastRenderedPageBreak/>
              <w:t>3</w:t>
            </w:r>
          </w:p>
        </w:tc>
        <w:tc>
          <w:tcPr>
            <w:tcW w:w="2207" w:type="dxa"/>
          </w:tcPr>
          <w:p w:rsidR="001912BD" w:rsidRPr="002E1AE6" w:rsidRDefault="00593E59" w:rsidP="001912BD">
            <w:pPr>
              <w:rPr>
                <w:rFonts w:ascii="Times New Roman" w:hAnsi="Times New Roman" w:cs="Times New Roman"/>
                <w:b/>
                <w:bCs/>
                <w:sz w:val="24"/>
                <w:szCs w:val="24"/>
              </w:rPr>
            </w:pPr>
            <w:r w:rsidRPr="002E1AE6">
              <w:rPr>
                <w:rFonts w:ascii="Times New Roman" w:hAnsi="Times New Roman" w:cs="Times New Roman"/>
                <w:b/>
                <w:bCs/>
                <w:sz w:val="24"/>
                <w:szCs w:val="24"/>
              </w:rPr>
              <w:t xml:space="preserve">Competencia laboral </w:t>
            </w:r>
          </w:p>
        </w:tc>
        <w:tc>
          <w:tcPr>
            <w:tcW w:w="2952" w:type="dxa"/>
          </w:tcPr>
          <w:p w:rsidR="001912BD" w:rsidRPr="008976B7" w:rsidRDefault="001912BD" w:rsidP="001912BD">
            <w:pPr>
              <w:rPr>
                <w:rFonts w:ascii="Times New Roman" w:hAnsi="Times New Roman" w:cs="Times New Roman"/>
                <w:sz w:val="24"/>
                <w:szCs w:val="24"/>
              </w:rPr>
            </w:pPr>
          </w:p>
          <w:p w:rsidR="009169B9" w:rsidRDefault="00675BB5" w:rsidP="001912BD">
            <w:pPr>
              <w:rPr>
                <w:rFonts w:ascii="Times New Roman" w:hAnsi="Times New Roman" w:cs="Times New Roman"/>
                <w:sz w:val="24"/>
                <w:szCs w:val="24"/>
              </w:rPr>
            </w:pPr>
            <w:r>
              <w:rPr>
                <w:noProof/>
              </w:rPr>
              <w:lastRenderedPageBreak/>
              <w:drawing>
                <wp:inline distT="0" distB="0" distL="0" distR="0">
                  <wp:extent cx="2495550" cy="2495550"/>
                  <wp:effectExtent l="0" t="0" r="0" b="0"/>
                  <wp:docPr id="16" name="Imagen 16" descr="Gente de trabajo en equipo creando una solución vector grat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nte de trabajo en equipo creando una solución vector gratuit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95550" cy="2495550"/>
                          </a:xfrm>
                          <a:prstGeom prst="rect">
                            <a:avLst/>
                          </a:prstGeom>
                          <a:noFill/>
                          <a:ln>
                            <a:noFill/>
                          </a:ln>
                        </pic:spPr>
                      </pic:pic>
                    </a:graphicData>
                  </a:graphic>
                </wp:inline>
              </w:drawing>
            </w:r>
          </w:p>
          <w:p w:rsidR="00675BB5" w:rsidRPr="008976B7" w:rsidRDefault="00D62D01" w:rsidP="001912BD">
            <w:pPr>
              <w:rPr>
                <w:rFonts w:ascii="Times New Roman" w:hAnsi="Times New Roman" w:cs="Times New Roman"/>
                <w:sz w:val="24"/>
                <w:szCs w:val="24"/>
              </w:rPr>
            </w:pPr>
            <w:hyperlink r:id="rId11" w:history="1">
              <w:r w:rsidR="00675BB5">
                <w:rPr>
                  <w:rStyle w:val="Hipervnculo"/>
                </w:rPr>
                <w:t>https://www.freepik.es/vector-gratis/gente-trabajo-equipo-creando-solucion_6660725.htm</w:t>
              </w:r>
            </w:hyperlink>
          </w:p>
        </w:tc>
        <w:tc>
          <w:tcPr>
            <w:tcW w:w="6237" w:type="dxa"/>
          </w:tcPr>
          <w:p w:rsidR="001912BD" w:rsidRPr="008976B7" w:rsidRDefault="00674F6E" w:rsidP="001912BD">
            <w:pPr>
              <w:rPr>
                <w:rFonts w:ascii="Times New Roman" w:hAnsi="Times New Roman" w:cs="Times New Roman"/>
                <w:sz w:val="24"/>
                <w:szCs w:val="24"/>
              </w:rPr>
            </w:pPr>
            <w:r>
              <w:rPr>
                <w:rFonts w:ascii="Times New Roman" w:hAnsi="Times New Roman" w:cs="Times New Roman"/>
                <w:sz w:val="24"/>
                <w:szCs w:val="24"/>
                <w:lang w:val="es-ES"/>
              </w:rPr>
              <w:lastRenderedPageBreak/>
              <w:t>Por ot</w:t>
            </w:r>
            <w:r w:rsidR="0004463F">
              <w:rPr>
                <w:rFonts w:ascii="Times New Roman" w:hAnsi="Times New Roman" w:cs="Times New Roman"/>
                <w:sz w:val="24"/>
                <w:szCs w:val="24"/>
                <w:lang w:val="es-ES"/>
              </w:rPr>
              <w:t xml:space="preserve">ro </w:t>
            </w:r>
            <w:r>
              <w:rPr>
                <w:rFonts w:ascii="Times New Roman" w:hAnsi="Times New Roman" w:cs="Times New Roman"/>
                <w:sz w:val="24"/>
                <w:szCs w:val="24"/>
                <w:lang w:val="es-ES"/>
              </w:rPr>
              <w:t>lado, en un sentido especifico, l</w:t>
            </w:r>
            <w:r w:rsidR="00BE3441" w:rsidRPr="002E1AE6">
              <w:rPr>
                <w:rFonts w:ascii="Times New Roman" w:hAnsi="Times New Roman" w:cs="Times New Roman"/>
                <w:sz w:val="24"/>
                <w:szCs w:val="24"/>
                <w:lang w:val="es-ES"/>
              </w:rPr>
              <w:t>a competencia laboral, según Ducci (1997), es “la capacidad efectiva para llevar a cabo exitosamente una actividad laboral plenamente identificada. La competencia laboral no es una probabilidad de éxito en la ejecución de un trabajo; sino que es una capacidad real y demostrada” (p.20).</w:t>
            </w:r>
          </w:p>
        </w:tc>
      </w:tr>
      <w:tr w:rsidR="00675BB5" w:rsidRPr="008976B7" w:rsidTr="00302FC2">
        <w:tc>
          <w:tcPr>
            <w:tcW w:w="2207" w:type="dxa"/>
          </w:tcPr>
          <w:p w:rsidR="001912BD" w:rsidRPr="008976B7" w:rsidRDefault="00546EB1" w:rsidP="001912BD">
            <w:pPr>
              <w:rPr>
                <w:rFonts w:ascii="Times New Roman" w:hAnsi="Times New Roman" w:cs="Times New Roman"/>
                <w:sz w:val="24"/>
                <w:szCs w:val="24"/>
              </w:rPr>
            </w:pPr>
            <w:r w:rsidRPr="008976B7">
              <w:rPr>
                <w:rFonts w:ascii="Times New Roman" w:hAnsi="Times New Roman" w:cs="Times New Roman"/>
                <w:sz w:val="24"/>
                <w:szCs w:val="24"/>
              </w:rPr>
              <w:t>4</w:t>
            </w:r>
          </w:p>
        </w:tc>
        <w:tc>
          <w:tcPr>
            <w:tcW w:w="2207" w:type="dxa"/>
          </w:tcPr>
          <w:p w:rsidR="001912BD" w:rsidRPr="002E1AE6" w:rsidRDefault="00BE3441" w:rsidP="001912BD">
            <w:pPr>
              <w:rPr>
                <w:rFonts w:ascii="Times New Roman" w:hAnsi="Times New Roman" w:cs="Times New Roman"/>
                <w:b/>
                <w:bCs/>
                <w:sz w:val="24"/>
                <w:szCs w:val="24"/>
              </w:rPr>
            </w:pPr>
            <w:r w:rsidRPr="002E1AE6">
              <w:rPr>
                <w:rFonts w:ascii="Times New Roman" w:hAnsi="Times New Roman" w:cs="Times New Roman"/>
                <w:b/>
                <w:bCs/>
                <w:sz w:val="24"/>
                <w:szCs w:val="24"/>
              </w:rPr>
              <w:t>Sentido holístico de la competencia laboral</w:t>
            </w:r>
          </w:p>
        </w:tc>
        <w:tc>
          <w:tcPr>
            <w:tcW w:w="2952" w:type="dxa"/>
          </w:tcPr>
          <w:p w:rsidR="001912BD" w:rsidRPr="008976B7" w:rsidRDefault="001912BD" w:rsidP="001912BD">
            <w:pPr>
              <w:rPr>
                <w:rFonts w:ascii="Times New Roman" w:hAnsi="Times New Roman" w:cs="Times New Roman"/>
                <w:sz w:val="24"/>
                <w:szCs w:val="24"/>
              </w:rPr>
            </w:pPr>
          </w:p>
          <w:p w:rsidR="00F04A90" w:rsidRPr="008976B7" w:rsidRDefault="00675BB5" w:rsidP="00F04A90">
            <w:pPr>
              <w:rPr>
                <w:rFonts w:ascii="Times New Roman" w:hAnsi="Times New Roman" w:cs="Times New Roman"/>
                <w:sz w:val="24"/>
                <w:szCs w:val="24"/>
              </w:rPr>
            </w:pPr>
            <w:r>
              <w:rPr>
                <w:noProof/>
              </w:rPr>
              <w:drawing>
                <wp:inline distT="0" distB="0" distL="0" distR="0">
                  <wp:extent cx="2771775" cy="1806524"/>
                  <wp:effectExtent l="0" t="0" r="0" b="3810"/>
                  <wp:docPr id="3" name="Imagen 3" descr="Grupo de personas trabajando en libros. vector grat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upo de personas trabajando en libros. vector gratui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82071" cy="1813234"/>
                          </a:xfrm>
                          <a:prstGeom prst="rect">
                            <a:avLst/>
                          </a:prstGeom>
                          <a:noFill/>
                          <a:ln>
                            <a:noFill/>
                          </a:ln>
                        </pic:spPr>
                      </pic:pic>
                    </a:graphicData>
                  </a:graphic>
                </wp:inline>
              </w:drawing>
            </w:r>
            <w:r w:rsidR="002E1AE6">
              <w:rPr>
                <w:noProof/>
              </w:rPr>
              <mc:AlternateContent>
                <mc:Choice Requires="wps">
                  <w:drawing>
                    <wp:inline distT="0" distB="0" distL="0" distR="0">
                      <wp:extent cx="304800" cy="304800"/>
                      <wp:effectExtent l="0" t="0" r="0" b="0"/>
                      <wp:docPr id="10" name="Rectángulo 10" descr="Resultado de imagen para competencias laborales vecto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BCD6D2" id="Rectángulo 10" o:spid="_x0000_s1026" alt="Resultado de imagen para competencias laborales vecto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lep5AIAAPoFAAAOAAAAZHJzL2Uyb0RvYy54bWysVF2O0zAQfkfiDpbfs0m66U+iTVdL0yKk&#10;BVa7cAA3cRILxza223RBHIazcDHGTtttd18QkAfLnnFm5vvm81xd7zqOtlQbJkWO44sIIypKWTHR&#10;5Pjzp1Uww8hYIirCpaA5fqQGX89fv7rqVUZHspW8ohpBEGGyXuW4tVZlYWjKlnbEXEhFBThrqTti&#10;4aibsNKkh+gdD0dRNAl7qSulZUmNAWsxOPHcx69rWtqPdW2oRTzHUJv1q/br2q3h/IpkjSaqZeW+&#10;DPIXVXSECUh6DFUQS9BGsxehOlZqaWRtL0rZhbKuWUk9BkATR8/QPLREUY8FyDHqSJP5f2HLD9s7&#10;jVgFvQN6BOmgR/fA2q+fotlwiZy1oqYEyu6p2XBLKgkGxDrSUIEU0QQBEkUttJ0RgzhZS004NaCK&#10;0krtGO6VySDRg7rTjiOjbmX5xSAhFy0RDb0xCq5CBVDAwaS17FtKKoAauxDhWQx3MBANrfv3soKS&#10;ycZKz/+u1p3LAcyinW/z47HNdGdRCcbLKJlFgKsE137vMpDs8LPSxr6lskNuk2MN1fngZHtr7HD1&#10;cMXlEnLFOAc7ybg4M0DMwQKp4Vfnc0V4YXxPo3Q5W86SIBlNlkESFUVws1okwWQVT8fFZbFYFPEP&#10;lzdOspZVFRUuzUGkcfJnItg/l0FeR5kayVnlwrmSjG7WC67RlsAjWfnPUw6ep2vheRmeL8DyDFI8&#10;SqI3ozRYTWbTIFkl4yCdRrMgitM36SRK0qRYnUO6ZYL+OyTU5zgdj8a+SydFP8MW+e8lNpJ1zMIY&#10;4qzLMUgDPneJZE6BS1H5vSWMD/sTKlz5T1RAuw+N9np1Eh3Uv5bVI8hVS5ATKA8GJmxaqb9h1MPw&#10;ybH5uiGaYsTfCZB8GicJXLP+kIynIzjoU8/61ENECaFybDEatgs7TLiN0qxpIVPsiRHyBp5JzbyE&#10;3RMaqto/LhgwHsl+GLoJdnr2t55G9v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IMqV6nkAgAA+gUAAA4AAAAAAAAAAAAAAAAA&#10;LgIAAGRycy9lMm9Eb2MueG1sUEsBAi0AFAAGAAgAAAAhAEyg6SzYAAAAAwEAAA8AAAAAAAAAAAAA&#10;AAAAPgUAAGRycy9kb3ducmV2LnhtbFBLBQYAAAAABAAEAPMAAABDBgAAAAA=&#10;" filled="f" stroked="f">
                      <o:lock v:ext="edit" aspectratio="t"/>
                      <w10:anchorlock/>
                    </v:rect>
                  </w:pict>
                </mc:Fallback>
              </mc:AlternateContent>
            </w:r>
          </w:p>
          <w:p w:rsidR="00F04A90" w:rsidRPr="008976B7" w:rsidRDefault="00F04A90" w:rsidP="00F04A90">
            <w:pPr>
              <w:rPr>
                <w:rFonts w:ascii="Times New Roman" w:hAnsi="Times New Roman" w:cs="Times New Roman"/>
                <w:sz w:val="24"/>
                <w:szCs w:val="24"/>
              </w:rPr>
            </w:pPr>
          </w:p>
          <w:p w:rsidR="00F04A90" w:rsidRPr="008976B7" w:rsidRDefault="00D62D01" w:rsidP="00F04A90">
            <w:pPr>
              <w:rPr>
                <w:rFonts w:ascii="Times New Roman" w:hAnsi="Times New Roman" w:cs="Times New Roman"/>
                <w:sz w:val="24"/>
                <w:szCs w:val="24"/>
              </w:rPr>
            </w:pPr>
            <w:hyperlink r:id="rId13" w:anchor="page=1&amp;query=habilidades%20laborales&amp;position=7" w:history="1">
              <w:r w:rsidR="00675BB5">
                <w:rPr>
                  <w:rStyle w:val="Hipervnculo"/>
                </w:rPr>
                <w:t>https://www.freepik.es/vector-gratis/grupo-personas-trabajando-libros_4949513.htm#page=1&amp;query=habilidades%20laborales&amp;position=7</w:t>
              </w:r>
            </w:hyperlink>
          </w:p>
          <w:p w:rsidR="00F04A90" w:rsidRPr="008976B7" w:rsidRDefault="00F04A90" w:rsidP="00F04A90">
            <w:pPr>
              <w:rPr>
                <w:rFonts w:ascii="Times New Roman" w:hAnsi="Times New Roman" w:cs="Times New Roman"/>
                <w:sz w:val="24"/>
                <w:szCs w:val="24"/>
              </w:rPr>
            </w:pPr>
          </w:p>
          <w:p w:rsidR="00F04A90" w:rsidRPr="008976B7" w:rsidRDefault="00F04A90" w:rsidP="00F04A90">
            <w:pPr>
              <w:rPr>
                <w:rFonts w:ascii="Times New Roman" w:hAnsi="Times New Roman" w:cs="Times New Roman"/>
                <w:sz w:val="24"/>
                <w:szCs w:val="24"/>
              </w:rPr>
            </w:pPr>
          </w:p>
          <w:p w:rsidR="00F04A90" w:rsidRPr="008976B7" w:rsidRDefault="00F04A90" w:rsidP="00F04A90">
            <w:pPr>
              <w:rPr>
                <w:rFonts w:ascii="Times New Roman" w:hAnsi="Times New Roman" w:cs="Times New Roman"/>
                <w:sz w:val="24"/>
                <w:szCs w:val="24"/>
              </w:rPr>
            </w:pPr>
          </w:p>
        </w:tc>
        <w:tc>
          <w:tcPr>
            <w:tcW w:w="6237" w:type="dxa"/>
          </w:tcPr>
          <w:p w:rsidR="00674F6E" w:rsidRDefault="00674F6E" w:rsidP="00674F6E">
            <w:pPr>
              <w:jc w:val="both"/>
            </w:pPr>
            <w:r w:rsidRPr="00674F6E">
              <w:rPr>
                <w:rFonts w:ascii="Times New Roman" w:hAnsi="Times New Roman" w:cs="Times New Roman"/>
                <w:sz w:val="24"/>
                <w:szCs w:val="24"/>
              </w:rPr>
              <w:lastRenderedPageBreak/>
              <w:t xml:space="preserve">Ante </w:t>
            </w:r>
            <w:r w:rsidR="0004463F">
              <w:rPr>
                <w:rFonts w:ascii="Times New Roman" w:hAnsi="Times New Roman" w:cs="Times New Roman"/>
                <w:sz w:val="24"/>
                <w:szCs w:val="24"/>
              </w:rPr>
              <w:t>l</w:t>
            </w:r>
            <w:r w:rsidRPr="00674F6E">
              <w:rPr>
                <w:rFonts w:ascii="Times New Roman" w:hAnsi="Times New Roman" w:cs="Times New Roman"/>
                <w:sz w:val="24"/>
                <w:szCs w:val="24"/>
              </w:rPr>
              <w:t>a definición de competencia dada por Ducci (1977), se puede comprender que esta autora entiende la competencia laboral desde un sentido holístico, es decir, la capacidad de ejecutar las tareas, pero también la adquisición de cualidades que le permiten al directivo desempeñar con eficacia, con eficiencia y con efectividad sus objetivos.</w:t>
            </w:r>
          </w:p>
          <w:p w:rsidR="0004463F" w:rsidRDefault="0004463F" w:rsidP="00BE3441">
            <w:pPr>
              <w:pStyle w:val="Textocomentario"/>
              <w:rPr>
                <w:rFonts w:ascii="Times New Roman" w:hAnsi="Times New Roman"/>
                <w:sz w:val="24"/>
                <w:szCs w:val="24"/>
              </w:rPr>
            </w:pPr>
          </w:p>
          <w:p w:rsidR="00BE3441" w:rsidRPr="002E1AE6" w:rsidRDefault="00BE3441" w:rsidP="00BE3441">
            <w:pPr>
              <w:pStyle w:val="Textocomentario"/>
              <w:rPr>
                <w:rFonts w:ascii="Times New Roman" w:hAnsi="Times New Roman"/>
                <w:sz w:val="24"/>
                <w:szCs w:val="24"/>
              </w:rPr>
            </w:pPr>
            <w:r w:rsidRPr="002E1AE6">
              <w:rPr>
                <w:rFonts w:ascii="Times New Roman" w:hAnsi="Times New Roman"/>
                <w:sz w:val="24"/>
                <w:szCs w:val="24"/>
              </w:rPr>
              <w:t xml:space="preserve">Desde la década de los 90, la UNESCO recomendó, con base en el Informe de la Comisión </w:t>
            </w:r>
            <w:r w:rsidRPr="002E1AE6">
              <w:rPr>
                <w:rFonts w:ascii="Times New Roman" w:hAnsi="Times New Roman"/>
                <w:sz w:val="24"/>
                <w:szCs w:val="24"/>
              </w:rPr>
              <w:lastRenderedPageBreak/>
              <w:t>Internacional sobre la educación para el siglo XXI, que era pertinente agrupar las competencias en tres áreas: a) saber ser y convivir, b) saber, y c) saber-hacer.</w:t>
            </w:r>
          </w:p>
          <w:p w:rsidR="00BE3441" w:rsidRPr="002E1AE6" w:rsidRDefault="00BE3441" w:rsidP="001912BD">
            <w:pPr>
              <w:rPr>
                <w:rFonts w:ascii="Times New Roman" w:hAnsi="Times New Roman" w:cs="Times New Roman"/>
                <w:sz w:val="24"/>
                <w:szCs w:val="24"/>
              </w:rPr>
            </w:pPr>
          </w:p>
          <w:p w:rsidR="00BE3441" w:rsidRPr="008976B7" w:rsidRDefault="00BE3441" w:rsidP="001912BD">
            <w:pPr>
              <w:rPr>
                <w:rFonts w:ascii="Times New Roman" w:hAnsi="Times New Roman" w:cs="Times New Roman"/>
                <w:color w:val="000000"/>
                <w:sz w:val="24"/>
                <w:szCs w:val="24"/>
                <w:lang w:val="es-ES" w:eastAsia="es-ES"/>
              </w:rPr>
            </w:pPr>
          </w:p>
        </w:tc>
      </w:tr>
      <w:tr w:rsidR="00675BB5" w:rsidRPr="008976B7" w:rsidTr="00302FC2">
        <w:tc>
          <w:tcPr>
            <w:tcW w:w="2207" w:type="dxa"/>
          </w:tcPr>
          <w:p w:rsidR="001912BD" w:rsidRPr="008976B7" w:rsidRDefault="00546EB1" w:rsidP="001912BD">
            <w:pPr>
              <w:rPr>
                <w:rFonts w:ascii="Times New Roman" w:hAnsi="Times New Roman" w:cs="Times New Roman"/>
                <w:sz w:val="24"/>
                <w:szCs w:val="24"/>
              </w:rPr>
            </w:pPr>
            <w:r w:rsidRPr="008976B7">
              <w:rPr>
                <w:rFonts w:ascii="Times New Roman" w:hAnsi="Times New Roman" w:cs="Times New Roman"/>
                <w:sz w:val="24"/>
                <w:szCs w:val="24"/>
              </w:rPr>
              <w:lastRenderedPageBreak/>
              <w:t>5</w:t>
            </w:r>
          </w:p>
        </w:tc>
        <w:tc>
          <w:tcPr>
            <w:tcW w:w="2207" w:type="dxa"/>
          </w:tcPr>
          <w:p w:rsidR="001912BD" w:rsidRPr="002E1AE6" w:rsidRDefault="00743786" w:rsidP="001912BD">
            <w:pPr>
              <w:rPr>
                <w:rFonts w:ascii="Times New Roman" w:hAnsi="Times New Roman" w:cs="Times New Roman"/>
                <w:b/>
                <w:bCs/>
                <w:sz w:val="24"/>
                <w:szCs w:val="24"/>
              </w:rPr>
            </w:pPr>
            <w:r w:rsidRPr="002E1AE6">
              <w:rPr>
                <w:rFonts w:ascii="Times New Roman" w:hAnsi="Times New Roman" w:cs="Times New Roman"/>
                <w:b/>
                <w:bCs/>
                <w:sz w:val="24"/>
                <w:szCs w:val="24"/>
              </w:rPr>
              <w:t xml:space="preserve">Perspectiva de </w:t>
            </w:r>
            <w:proofErr w:type="spellStart"/>
            <w:r w:rsidRPr="002E1AE6">
              <w:rPr>
                <w:rFonts w:ascii="Times New Roman" w:hAnsi="Times New Roman" w:cs="Times New Roman"/>
                <w:b/>
                <w:bCs/>
                <w:sz w:val="24"/>
                <w:szCs w:val="24"/>
                <w:lang w:val="es-ES"/>
              </w:rPr>
              <w:t>Bunk</w:t>
            </w:r>
            <w:proofErr w:type="spellEnd"/>
            <w:r w:rsidRPr="002E1AE6">
              <w:rPr>
                <w:rFonts w:ascii="Times New Roman" w:hAnsi="Times New Roman" w:cs="Times New Roman"/>
                <w:b/>
                <w:bCs/>
                <w:sz w:val="24"/>
                <w:szCs w:val="24"/>
                <w:lang w:val="es-ES"/>
              </w:rPr>
              <w:t xml:space="preserve"> (1994)</w:t>
            </w:r>
          </w:p>
        </w:tc>
        <w:tc>
          <w:tcPr>
            <w:tcW w:w="2952" w:type="dxa"/>
          </w:tcPr>
          <w:p w:rsidR="001912BD" w:rsidRPr="008976B7" w:rsidRDefault="001912BD" w:rsidP="001912BD">
            <w:pPr>
              <w:rPr>
                <w:rFonts w:ascii="Times New Roman" w:hAnsi="Times New Roman" w:cs="Times New Roman"/>
                <w:sz w:val="24"/>
                <w:szCs w:val="24"/>
              </w:rPr>
            </w:pPr>
          </w:p>
          <w:p w:rsidR="00800264" w:rsidRDefault="00675BB5" w:rsidP="001912BD">
            <w:pPr>
              <w:rPr>
                <w:rFonts w:ascii="Times New Roman" w:hAnsi="Times New Roman" w:cs="Times New Roman"/>
                <w:sz w:val="24"/>
                <w:szCs w:val="24"/>
              </w:rPr>
            </w:pPr>
            <w:r>
              <w:rPr>
                <w:noProof/>
              </w:rPr>
              <w:drawing>
                <wp:inline distT="0" distB="0" distL="0" distR="0">
                  <wp:extent cx="3333750" cy="2220725"/>
                  <wp:effectExtent l="0" t="0" r="0" b="8255"/>
                  <wp:docPr id="4" name="Imagen 4" descr="Concepto para landing page de trabajo de equipo vector grat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cepto para landing page de trabajo de equipo vector gratui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52870" cy="2233462"/>
                          </a:xfrm>
                          <a:prstGeom prst="rect">
                            <a:avLst/>
                          </a:prstGeom>
                          <a:noFill/>
                          <a:ln>
                            <a:noFill/>
                          </a:ln>
                        </pic:spPr>
                      </pic:pic>
                    </a:graphicData>
                  </a:graphic>
                </wp:inline>
              </w:drawing>
            </w:r>
          </w:p>
          <w:p w:rsidR="00675BB5" w:rsidRPr="008976B7" w:rsidRDefault="00D62D01" w:rsidP="001912BD">
            <w:pPr>
              <w:rPr>
                <w:rFonts w:ascii="Times New Roman" w:hAnsi="Times New Roman" w:cs="Times New Roman"/>
                <w:sz w:val="24"/>
                <w:szCs w:val="24"/>
              </w:rPr>
            </w:pPr>
            <w:hyperlink r:id="rId15" w:history="1">
              <w:r w:rsidR="00675BB5">
                <w:rPr>
                  <w:rStyle w:val="Hipervnculo"/>
                </w:rPr>
                <w:t>https://www.freepik.es/vector-gratis/concepto-landing-page-trabajo-equipo_5168259.htm</w:t>
              </w:r>
            </w:hyperlink>
          </w:p>
        </w:tc>
        <w:tc>
          <w:tcPr>
            <w:tcW w:w="6237" w:type="dxa"/>
          </w:tcPr>
          <w:p w:rsidR="001912BD" w:rsidRPr="008976B7" w:rsidRDefault="00743786" w:rsidP="00A61AD5">
            <w:pPr>
              <w:pStyle w:val="Prrafodelista"/>
              <w:tabs>
                <w:tab w:val="left" w:pos="284"/>
              </w:tabs>
              <w:spacing w:after="160"/>
              <w:ind w:left="0" w:right="-568"/>
              <w:rPr>
                <w:rFonts w:ascii="Times New Roman" w:hAnsi="Times New Roman" w:cs="Times New Roman"/>
                <w:lang w:val="es-ES"/>
              </w:rPr>
            </w:pPr>
            <w:r w:rsidRPr="002E1AE6">
              <w:rPr>
                <w:rFonts w:ascii="Times New Roman" w:hAnsi="Times New Roman" w:cs="Times New Roman"/>
                <w:lang w:val="es-ES"/>
              </w:rPr>
              <w:t>Una persona posee competencia profesional porque dispone de los conocimientos, destrezas y actitudes necesarias para ejercer una profesión, ya que puede resolver los problemas profesionales de forma flexible, y está capacitado para comprender el contexto organizacional, colaborar en su entorno profesional y organizar el trabajo</w:t>
            </w:r>
            <w:r w:rsidRPr="008976B7">
              <w:rPr>
                <w:rFonts w:ascii="Times New Roman" w:hAnsi="Times New Roman" w:cs="Times New Roman"/>
                <w:color w:val="ED7D31" w:themeColor="accent2"/>
                <w:lang w:val="es-ES"/>
              </w:rPr>
              <w:t xml:space="preserve">.  </w:t>
            </w:r>
          </w:p>
        </w:tc>
      </w:tr>
      <w:tr w:rsidR="00675BB5" w:rsidRPr="008976B7" w:rsidTr="00302FC2">
        <w:tc>
          <w:tcPr>
            <w:tcW w:w="2207" w:type="dxa"/>
          </w:tcPr>
          <w:p w:rsidR="00743786" w:rsidRPr="008976B7" w:rsidRDefault="00743786" w:rsidP="001912BD">
            <w:pPr>
              <w:rPr>
                <w:rFonts w:ascii="Times New Roman" w:hAnsi="Times New Roman" w:cs="Times New Roman"/>
                <w:sz w:val="24"/>
                <w:szCs w:val="24"/>
              </w:rPr>
            </w:pPr>
            <w:r w:rsidRPr="008976B7">
              <w:rPr>
                <w:rFonts w:ascii="Times New Roman" w:hAnsi="Times New Roman" w:cs="Times New Roman"/>
                <w:sz w:val="24"/>
                <w:szCs w:val="24"/>
              </w:rPr>
              <w:lastRenderedPageBreak/>
              <w:t>6</w:t>
            </w:r>
          </w:p>
        </w:tc>
        <w:tc>
          <w:tcPr>
            <w:tcW w:w="2207" w:type="dxa"/>
          </w:tcPr>
          <w:p w:rsidR="00743786" w:rsidRPr="002E1AE6" w:rsidRDefault="00743786" w:rsidP="001912BD">
            <w:pPr>
              <w:rPr>
                <w:rFonts w:ascii="Times New Roman" w:hAnsi="Times New Roman" w:cs="Times New Roman"/>
                <w:b/>
                <w:bCs/>
                <w:sz w:val="24"/>
                <w:szCs w:val="24"/>
              </w:rPr>
            </w:pPr>
            <w:r w:rsidRPr="002E1AE6">
              <w:rPr>
                <w:rFonts w:ascii="Times New Roman" w:hAnsi="Times New Roman" w:cs="Times New Roman"/>
                <w:b/>
                <w:bCs/>
                <w:sz w:val="24"/>
                <w:szCs w:val="24"/>
              </w:rPr>
              <w:t>Palabras claves que definen la competencia laboral</w:t>
            </w:r>
          </w:p>
        </w:tc>
        <w:tc>
          <w:tcPr>
            <w:tcW w:w="2952" w:type="dxa"/>
          </w:tcPr>
          <w:p w:rsidR="00743786" w:rsidRDefault="00675BB5" w:rsidP="001912BD">
            <w:pPr>
              <w:rPr>
                <w:rFonts w:ascii="Times New Roman" w:hAnsi="Times New Roman" w:cs="Times New Roman"/>
                <w:sz w:val="24"/>
                <w:szCs w:val="24"/>
              </w:rPr>
            </w:pPr>
            <w:r>
              <w:rPr>
                <w:noProof/>
              </w:rPr>
              <w:drawing>
                <wp:inline distT="0" distB="0" distL="0" distR="0">
                  <wp:extent cx="2400300" cy="2400300"/>
                  <wp:effectExtent l="0" t="0" r="0" b="0"/>
                  <wp:docPr id="5" name="Imagen 5" descr="Concepto para landing page de equipo de trabajo vector grat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ncepto para landing page de equipo de trabajo vector gratuit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00300" cy="2400300"/>
                          </a:xfrm>
                          <a:prstGeom prst="rect">
                            <a:avLst/>
                          </a:prstGeom>
                          <a:noFill/>
                          <a:ln>
                            <a:noFill/>
                          </a:ln>
                        </pic:spPr>
                      </pic:pic>
                    </a:graphicData>
                  </a:graphic>
                </wp:inline>
              </w:drawing>
            </w:r>
          </w:p>
          <w:p w:rsidR="00675BB5" w:rsidRPr="008976B7" w:rsidRDefault="00D62D01" w:rsidP="001912BD">
            <w:pPr>
              <w:rPr>
                <w:rFonts w:ascii="Times New Roman" w:hAnsi="Times New Roman" w:cs="Times New Roman"/>
                <w:sz w:val="24"/>
                <w:szCs w:val="24"/>
              </w:rPr>
            </w:pPr>
            <w:hyperlink r:id="rId17" w:history="1">
              <w:r w:rsidR="00675BB5">
                <w:rPr>
                  <w:rStyle w:val="Hipervnculo"/>
                </w:rPr>
                <w:t>https://www.freepik.es/vector-gratis/concepto-landing-page-equipo-trabajo_5145033.htm</w:t>
              </w:r>
            </w:hyperlink>
          </w:p>
        </w:tc>
        <w:tc>
          <w:tcPr>
            <w:tcW w:w="6237" w:type="dxa"/>
          </w:tcPr>
          <w:p w:rsidR="00743786" w:rsidRPr="002E1AE6" w:rsidRDefault="00743786" w:rsidP="00743786">
            <w:pPr>
              <w:pStyle w:val="NormalWeb"/>
              <w:numPr>
                <w:ilvl w:val="0"/>
                <w:numId w:val="2"/>
              </w:numPr>
              <w:spacing w:before="0" w:beforeAutospacing="0" w:after="0" w:afterAutospacing="0" w:line="360" w:lineRule="auto"/>
              <w:jc w:val="both"/>
              <w:rPr>
                <w:rFonts w:ascii="Times New Roman" w:hAnsi="Times New Roman"/>
                <w:sz w:val="24"/>
                <w:szCs w:val="24"/>
                <w:lang w:val="en-US"/>
              </w:rPr>
            </w:pPr>
            <w:r w:rsidRPr="002E1AE6">
              <w:rPr>
                <w:rFonts w:ascii="Times New Roman" w:hAnsi="Times New Roman"/>
                <w:sz w:val="24"/>
                <w:szCs w:val="24"/>
                <w:lang w:val="es-CO"/>
              </w:rPr>
              <w:t xml:space="preserve">Pensamiento </w:t>
            </w:r>
            <w:r w:rsidRPr="002E1AE6">
              <w:rPr>
                <w:rFonts w:ascii="Times New Roman" w:hAnsi="Times New Roman"/>
                <w:sz w:val="24"/>
                <w:szCs w:val="24"/>
                <w:lang w:val="en-US"/>
              </w:rPr>
              <w:t>flexible.</w:t>
            </w:r>
          </w:p>
          <w:p w:rsidR="00743786" w:rsidRPr="002E1AE6" w:rsidRDefault="00743786" w:rsidP="00743786">
            <w:pPr>
              <w:pStyle w:val="NormalWeb"/>
              <w:numPr>
                <w:ilvl w:val="0"/>
                <w:numId w:val="2"/>
              </w:numPr>
              <w:spacing w:before="0" w:beforeAutospacing="0" w:after="0" w:afterAutospacing="0" w:line="360" w:lineRule="auto"/>
              <w:jc w:val="both"/>
              <w:rPr>
                <w:rFonts w:ascii="Times New Roman" w:hAnsi="Times New Roman"/>
                <w:sz w:val="24"/>
                <w:szCs w:val="24"/>
                <w:u w:val="single"/>
                <w:lang w:val="es-ES"/>
              </w:rPr>
            </w:pPr>
            <w:r w:rsidRPr="002E1AE6">
              <w:rPr>
                <w:rFonts w:ascii="Times New Roman" w:hAnsi="Times New Roman"/>
                <w:sz w:val="24"/>
                <w:szCs w:val="24"/>
                <w:lang w:val="es-ES"/>
              </w:rPr>
              <w:t>Conocimientos, destrezas y actitudes.</w:t>
            </w:r>
          </w:p>
          <w:p w:rsidR="00743786" w:rsidRPr="002E1AE6" w:rsidRDefault="00630495" w:rsidP="00743786">
            <w:pPr>
              <w:pStyle w:val="NormalWeb"/>
              <w:numPr>
                <w:ilvl w:val="0"/>
                <w:numId w:val="2"/>
              </w:numPr>
              <w:spacing w:before="0" w:beforeAutospacing="0" w:after="0" w:afterAutospacing="0" w:line="360" w:lineRule="auto"/>
              <w:jc w:val="both"/>
              <w:rPr>
                <w:rFonts w:ascii="Times New Roman" w:hAnsi="Times New Roman"/>
                <w:sz w:val="24"/>
                <w:szCs w:val="24"/>
                <w:u w:val="single"/>
                <w:lang w:val="es-ES"/>
              </w:rPr>
            </w:pPr>
            <w:r w:rsidRPr="002E1AE6">
              <w:rPr>
                <w:rFonts w:ascii="Times New Roman" w:hAnsi="Times New Roman"/>
                <w:sz w:val="24"/>
                <w:szCs w:val="24"/>
                <w:lang w:val="es-ES"/>
              </w:rPr>
              <w:t>Comprensión del</w:t>
            </w:r>
            <w:r w:rsidR="00743786" w:rsidRPr="002E1AE6">
              <w:rPr>
                <w:rFonts w:ascii="Times New Roman" w:hAnsi="Times New Roman"/>
                <w:sz w:val="24"/>
                <w:szCs w:val="24"/>
                <w:lang w:val="es-ES"/>
              </w:rPr>
              <w:t xml:space="preserve"> contexto y la organización del trabajo.</w:t>
            </w:r>
          </w:p>
          <w:p w:rsidR="00743786" w:rsidRPr="008976B7" w:rsidRDefault="00743786" w:rsidP="00A61AD5">
            <w:pPr>
              <w:pStyle w:val="Prrafodelista"/>
              <w:tabs>
                <w:tab w:val="left" w:pos="284"/>
              </w:tabs>
              <w:spacing w:after="160"/>
              <w:ind w:left="0" w:right="-568"/>
              <w:rPr>
                <w:rFonts w:ascii="Times New Roman" w:hAnsi="Times New Roman" w:cs="Times New Roman"/>
                <w:color w:val="ED7D31" w:themeColor="accent2"/>
                <w:lang w:val="es-ES"/>
              </w:rPr>
            </w:pPr>
          </w:p>
        </w:tc>
      </w:tr>
      <w:tr w:rsidR="00675BB5" w:rsidRPr="008976B7" w:rsidTr="00302FC2">
        <w:tc>
          <w:tcPr>
            <w:tcW w:w="2207" w:type="dxa"/>
          </w:tcPr>
          <w:p w:rsidR="00630495" w:rsidRPr="008976B7" w:rsidRDefault="002E1AE6" w:rsidP="001912BD">
            <w:pPr>
              <w:rPr>
                <w:rFonts w:ascii="Times New Roman" w:hAnsi="Times New Roman" w:cs="Times New Roman"/>
                <w:sz w:val="24"/>
                <w:szCs w:val="24"/>
              </w:rPr>
            </w:pPr>
            <w:r>
              <w:rPr>
                <w:rFonts w:ascii="Times New Roman" w:hAnsi="Times New Roman" w:cs="Times New Roman"/>
                <w:sz w:val="24"/>
                <w:szCs w:val="24"/>
              </w:rPr>
              <w:t>7</w:t>
            </w:r>
          </w:p>
        </w:tc>
        <w:tc>
          <w:tcPr>
            <w:tcW w:w="2207" w:type="dxa"/>
          </w:tcPr>
          <w:p w:rsidR="00630495" w:rsidRPr="008976B7" w:rsidRDefault="00630495" w:rsidP="002E1AE6">
            <w:pPr>
              <w:pStyle w:val="NormalWeb"/>
              <w:spacing w:before="0" w:beforeAutospacing="0" w:after="210" w:afterAutospacing="0"/>
              <w:jc w:val="both"/>
              <w:rPr>
                <w:rFonts w:ascii="Times New Roman" w:hAnsi="Times New Roman"/>
                <w:color w:val="ED7D31" w:themeColor="accent2"/>
                <w:sz w:val="24"/>
                <w:szCs w:val="24"/>
                <w:lang w:val="es-ES"/>
              </w:rPr>
            </w:pPr>
            <w:bookmarkStart w:id="1" w:name="_Hlk34809176"/>
            <w:r w:rsidRPr="008976B7">
              <w:rPr>
                <w:rFonts w:ascii="Times New Roman" w:hAnsi="Times New Roman"/>
                <w:b/>
                <w:color w:val="000000"/>
                <w:sz w:val="24"/>
                <w:szCs w:val="24"/>
                <w:lang w:val="es-CO"/>
              </w:rPr>
              <w:t xml:space="preserve">Competencia del Pensamiento estratégico </w:t>
            </w:r>
          </w:p>
          <w:bookmarkEnd w:id="1"/>
          <w:p w:rsidR="00630495" w:rsidRPr="008976B7" w:rsidRDefault="00630495" w:rsidP="001912BD">
            <w:pPr>
              <w:rPr>
                <w:rFonts w:ascii="Times New Roman" w:hAnsi="Times New Roman" w:cs="Times New Roman"/>
                <w:sz w:val="24"/>
                <w:szCs w:val="24"/>
              </w:rPr>
            </w:pPr>
          </w:p>
        </w:tc>
        <w:tc>
          <w:tcPr>
            <w:tcW w:w="2952" w:type="dxa"/>
          </w:tcPr>
          <w:p w:rsidR="00630495" w:rsidRDefault="00C226F9" w:rsidP="002E1AE6">
            <w:pPr>
              <w:jc w:val="center"/>
              <w:rPr>
                <w:rFonts w:ascii="Times New Roman" w:hAnsi="Times New Roman" w:cs="Times New Roman"/>
                <w:sz w:val="24"/>
                <w:szCs w:val="24"/>
              </w:rPr>
            </w:pPr>
            <w:r>
              <w:rPr>
                <w:noProof/>
              </w:rPr>
              <w:drawing>
                <wp:inline distT="0" distB="0" distL="0" distR="0">
                  <wp:extent cx="2143125" cy="2143125"/>
                  <wp:effectExtent l="0" t="0" r="9525" b="9525"/>
                  <wp:docPr id="17" name="Imagen 17" descr="Estrategia de negocio planeando elementos de composición plana. vector grat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strategia de negocio planeando elementos de composición plana. vector gratuit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rsidR="00C226F9" w:rsidRPr="008976B7" w:rsidRDefault="00D62D01" w:rsidP="002E1AE6">
            <w:pPr>
              <w:jc w:val="center"/>
              <w:rPr>
                <w:rFonts w:ascii="Times New Roman" w:hAnsi="Times New Roman" w:cs="Times New Roman"/>
                <w:sz w:val="24"/>
                <w:szCs w:val="24"/>
              </w:rPr>
            </w:pPr>
            <w:hyperlink r:id="rId19" w:anchor="page=1&amp;query=estrategia&amp;position=1" w:history="1">
              <w:r w:rsidR="00C226F9">
                <w:rPr>
                  <w:rStyle w:val="Hipervnculo"/>
                </w:rPr>
                <w:t>https://www.freepik.es/vector-gratis/estrategia-negocio-planeando-elementos-composicion-plana_4663380.htm#page=1&amp;query=estrategia&amp;position=1</w:t>
              </w:r>
            </w:hyperlink>
          </w:p>
        </w:tc>
        <w:tc>
          <w:tcPr>
            <w:tcW w:w="6237" w:type="dxa"/>
          </w:tcPr>
          <w:p w:rsidR="00630495" w:rsidRPr="002E1AE6" w:rsidRDefault="002E1AE6" w:rsidP="002E1AE6">
            <w:pPr>
              <w:pStyle w:val="NormalWeb"/>
              <w:spacing w:before="0" w:beforeAutospacing="0" w:after="210" w:afterAutospacing="0"/>
              <w:ind w:right="-518"/>
              <w:rPr>
                <w:rFonts w:ascii="Times New Roman" w:hAnsi="Times New Roman"/>
                <w:sz w:val="24"/>
                <w:szCs w:val="24"/>
                <w:lang w:val="es-ES"/>
              </w:rPr>
            </w:pPr>
            <w:r w:rsidRPr="002E1AE6">
              <w:rPr>
                <w:rFonts w:ascii="Times New Roman" w:hAnsi="Times New Roman"/>
                <w:sz w:val="24"/>
                <w:szCs w:val="24"/>
                <w:lang w:val="es-ES"/>
              </w:rPr>
              <w:t>Para desarrollar una gerencia efectiva, teóricos de la administración moderna como Kotter (1999), Drucker (2000) y Senge (2005) han afirmado que el directivo debe adquirir competencias integrales y que una de las más importantes para el líder organizacional de hoy es adquirir un pensamiento estratégico</w:t>
            </w:r>
            <w:r w:rsidR="00630495" w:rsidRPr="002E1AE6">
              <w:rPr>
                <w:rFonts w:ascii="Times New Roman" w:hAnsi="Times New Roman"/>
                <w:sz w:val="24"/>
                <w:szCs w:val="24"/>
                <w:lang w:val="es-ES"/>
              </w:rPr>
              <w:t>.</w:t>
            </w:r>
          </w:p>
          <w:p w:rsidR="00630495" w:rsidRPr="008976B7" w:rsidRDefault="00630495" w:rsidP="00630495">
            <w:pPr>
              <w:pStyle w:val="NormalWeb"/>
              <w:spacing w:before="0" w:beforeAutospacing="0" w:after="0" w:afterAutospacing="0" w:line="360" w:lineRule="auto"/>
              <w:jc w:val="both"/>
              <w:rPr>
                <w:rFonts w:ascii="Times New Roman" w:hAnsi="Times New Roman"/>
                <w:color w:val="ED7D31" w:themeColor="accent2"/>
                <w:sz w:val="24"/>
                <w:szCs w:val="24"/>
                <w:lang w:val="es-ES"/>
              </w:rPr>
            </w:pPr>
          </w:p>
        </w:tc>
      </w:tr>
      <w:tr w:rsidR="00675BB5" w:rsidRPr="008976B7" w:rsidTr="00302FC2">
        <w:tc>
          <w:tcPr>
            <w:tcW w:w="2207" w:type="dxa"/>
          </w:tcPr>
          <w:p w:rsidR="00630495" w:rsidRPr="008976B7" w:rsidRDefault="002E1AE6" w:rsidP="001912BD">
            <w:pPr>
              <w:rPr>
                <w:rFonts w:ascii="Times New Roman" w:hAnsi="Times New Roman" w:cs="Times New Roman"/>
                <w:sz w:val="24"/>
                <w:szCs w:val="24"/>
              </w:rPr>
            </w:pPr>
            <w:r>
              <w:rPr>
                <w:rFonts w:ascii="Times New Roman" w:hAnsi="Times New Roman" w:cs="Times New Roman"/>
                <w:sz w:val="24"/>
                <w:szCs w:val="24"/>
              </w:rPr>
              <w:lastRenderedPageBreak/>
              <w:t>8</w:t>
            </w:r>
          </w:p>
        </w:tc>
        <w:tc>
          <w:tcPr>
            <w:tcW w:w="2207" w:type="dxa"/>
          </w:tcPr>
          <w:p w:rsidR="00630495" w:rsidRPr="008976B7" w:rsidRDefault="00630495" w:rsidP="002E1AE6">
            <w:pPr>
              <w:pStyle w:val="NormalWeb"/>
              <w:spacing w:before="0" w:beforeAutospacing="0" w:after="210" w:afterAutospacing="0"/>
              <w:jc w:val="both"/>
              <w:rPr>
                <w:rFonts w:ascii="Times New Roman" w:hAnsi="Times New Roman"/>
                <w:b/>
                <w:color w:val="000000"/>
                <w:sz w:val="24"/>
                <w:szCs w:val="24"/>
                <w:lang w:val="es-CO"/>
              </w:rPr>
            </w:pPr>
            <w:r w:rsidRPr="008976B7">
              <w:rPr>
                <w:rFonts w:ascii="Times New Roman" w:hAnsi="Times New Roman"/>
                <w:b/>
                <w:color w:val="000000"/>
                <w:sz w:val="24"/>
                <w:szCs w:val="24"/>
                <w:lang w:val="es-CO"/>
              </w:rPr>
              <w:t>¿Qué es el pensamiento estratégico?</w:t>
            </w:r>
          </w:p>
        </w:tc>
        <w:tc>
          <w:tcPr>
            <w:tcW w:w="2952" w:type="dxa"/>
          </w:tcPr>
          <w:p w:rsidR="00630495" w:rsidRDefault="00C226F9" w:rsidP="001912BD">
            <w:pPr>
              <w:rPr>
                <w:rFonts w:ascii="Times New Roman" w:hAnsi="Times New Roman" w:cs="Times New Roman"/>
                <w:sz w:val="24"/>
                <w:szCs w:val="24"/>
              </w:rPr>
            </w:pPr>
            <w:r>
              <w:rPr>
                <w:noProof/>
              </w:rPr>
              <w:drawing>
                <wp:inline distT="0" distB="0" distL="0" distR="0">
                  <wp:extent cx="2971800" cy="2971800"/>
                  <wp:effectExtent l="0" t="0" r="0" b="0"/>
                  <wp:docPr id="18" name="Imagen 18" descr="Ilustración del concepto de plan de negocios vector grat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lustración del concepto de plan de negocios vector gratuit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71800" cy="2971800"/>
                          </a:xfrm>
                          <a:prstGeom prst="rect">
                            <a:avLst/>
                          </a:prstGeom>
                          <a:noFill/>
                          <a:ln>
                            <a:noFill/>
                          </a:ln>
                        </pic:spPr>
                      </pic:pic>
                    </a:graphicData>
                  </a:graphic>
                </wp:inline>
              </w:drawing>
            </w:r>
          </w:p>
          <w:p w:rsidR="00C226F9" w:rsidRPr="008976B7" w:rsidRDefault="00D62D01" w:rsidP="001912BD">
            <w:pPr>
              <w:rPr>
                <w:rFonts w:ascii="Times New Roman" w:hAnsi="Times New Roman" w:cs="Times New Roman"/>
                <w:sz w:val="24"/>
                <w:szCs w:val="24"/>
              </w:rPr>
            </w:pPr>
            <w:hyperlink r:id="rId21" w:anchor="page=1&amp;query=estrategia&amp;position=6" w:history="1">
              <w:r w:rsidR="00C226F9">
                <w:rPr>
                  <w:rStyle w:val="Hipervnculo"/>
                </w:rPr>
                <w:t>https://www.freepik.es/vector-gratis/ilustracion-concepto-plan-negocios_8392607.htm#page=1&amp;query=estrategia&amp;position=6</w:t>
              </w:r>
            </w:hyperlink>
          </w:p>
        </w:tc>
        <w:tc>
          <w:tcPr>
            <w:tcW w:w="6237" w:type="dxa"/>
          </w:tcPr>
          <w:p w:rsidR="002E1AE6" w:rsidRPr="002E1AE6" w:rsidRDefault="002E1AE6" w:rsidP="002E1AE6">
            <w:pPr>
              <w:rPr>
                <w:rFonts w:ascii="Times New Roman" w:eastAsia="Times New Roman" w:hAnsi="Times New Roman" w:cs="Times New Roman"/>
                <w:sz w:val="24"/>
                <w:szCs w:val="24"/>
                <w:lang w:val="es-ES_tradnl" w:eastAsia="es-ES"/>
              </w:rPr>
            </w:pPr>
            <w:r w:rsidRPr="002E1AE6">
              <w:rPr>
                <w:rFonts w:ascii="Times New Roman" w:eastAsia="Times New Roman" w:hAnsi="Times New Roman" w:cs="Times New Roman"/>
                <w:sz w:val="24"/>
                <w:szCs w:val="24"/>
                <w:lang w:val="es-ES_tradnl" w:eastAsia="es-ES"/>
              </w:rPr>
              <w:t>El pensamiento estratégico se refiere a la capacidad de comprender una situación en más de una manera. Pues al ser capaces de ver las cosas de forma integral (es decir, varios factores afectan a la organización), le ayuda al directivo a desarrollar diversos cambios que son soluciones innovadoras para lograr el objetivo.</w:t>
            </w:r>
          </w:p>
          <w:p w:rsidR="00630495" w:rsidRPr="002E1AE6" w:rsidRDefault="00630495" w:rsidP="002E1AE6">
            <w:pPr>
              <w:pStyle w:val="NormalWeb"/>
              <w:spacing w:before="0" w:beforeAutospacing="0" w:after="210" w:afterAutospacing="0"/>
              <w:ind w:right="-518"/>
              <w:jc w:val="both"/>
              <w:rPr>
                <w:rFonts w:ascii="Times New Roman" w:hAnsi="Times New Roman"/>
                <w:sz w:val="24"/>
                <w:szCs w:val="24"/>
              </w:rPr>
            </w:pPr>
          </w:p>
        </w:tc>
      </w:tr>
    </w:tbl>
    <w:p w:rsidR="00302FC2" w:rsidRPr="008976B7" w:rsidRDefault="00302FC2">
      <w:pPr>
        <w:rPr>
          <w:rFonts w:ascii="Times New Roman" w:hAnsi="Times New Roman" w:cs="Times New Roman"/>
          <w:sz w:val="24"/>
          <w:szCs w:val="24"/>
        </w:rPr>
      </w:pPr>
    </w:p>
    <w:sectPr w:rsidR="00302FC2" w:rsidRPr="008976B7" w:rsidSect="00302FC2">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96ED9"/>
    <w:multiLevelType w:val="hybridMultilevel"/>
    <w:tmpl w:val="528417A2"/>
    <w:lvl w:ilvl="0" w:tplc="2616960A">
      <w:start w:val="1"/>
      <w:numFmt w:val="bullet"/>
      <w:lvlText w:val=""/>
      <w:lvlJc w:val="left"/>
      <w:pPr>
        <w:ind w:left="720" w:hanging="360"/>
      </w:pPr>
      <w:rPr>
        <w:rFonts w:ascii="Symbol" w:hAnsi="Symbol" w:hint="default"/>
        <w:sz w:val="48"/>
        <w:szCs w:val="4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94C217D"/>
    <w:multiLevelType w:val="hybridMultilevel"/>
    <w:tmpl w:val="342E2238"/>
    <w:lvl w:ilvl="0" w:tplc="0C0A0017">
      <w:start w:val="1"/>
      <w:numFmt w:val="lowerLetter"/>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FC2"/>
    <w:rsid w:val="0004463F"/>
    <w:rsid w:val="001912BD"/>
    <w:rsid w:val="001C4FC5"/>
    <w:rsid w:val="002E1AE6"/>
    <w:rsid w:val="00302FC2"/>
    <w:rsid w:val="003369EE"/>
    <w:rsid w:val="00496215"/>
    <w:rsid w:val="00546EB1"/>
    <w:rsid w:val="00593E59"/>
    <w:rsid w:val="00630495"/>
    <w:rsid w:val="00674F6E"/>
    <w:rsid w:val="00675BB5"/>
    <w:rsid w:val="0068404F"/>
    <w:rsid w:val="00743786"/>
    <w:rsid w:val="007554F3"/>
    <w:rsid w:val="007625E4"/>
    <w:rsid w:val="00800264"/>
    <w:rsid w:val="008976B7"/>
    <w:rsid w:val="00900F7E"/>
    <w:rsid w:val="009169B9"/>
    <w:rsid w:val="0093097B"/>
    <w:rsid w:val="00943BB4"/>
    <w:rsid w:val="00982A6C"/>
    <w:rsid w:val="009F3D49"/>
    <w:rsid w:val="00A61AD5"/>
    <w:rsid w:val="00BE3441"/>
    <w:rsid w:val="00C00FD9"/>
    <w:rsid w:val="00C226F9"/>
    <w:rsid w:val="00CE5903"/>
    <w:rsid w:val="00D058DF"/>
    <w:rsid w:val="00D40999"/>
    <w:rsid w:val="00D62D01"/>
    <w:rsid w:val="00E645A1"/>
    <w:rsid w:val="00EF05FA"/>
    <w:rsid w:val="00F04A90"/>
    <w:rsid w:val="00F61835"/>
    <w:rsid w:val="00FB5D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9DC965-1A0C-4794-B74C-6F09A31C6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2FC2"/>
    <w:pPr>
      <w:spacing w:after="200" w:line="240" w:lineRule="auto"/>
      <w:ind w:left="720"/>
      <w:contextualSpacing/>
    </w:pPr>
    <w:rPr>
      <w:rFonts w:eastAsiaTheme="minorEastAsia"/>
      <w:sz w:val="24"/>
      <w:szCs w:val="24"/>
      <w:lang w:val="es-ES_tradnl" w:eastAsia="ja-JP"/>
    </w:rPr>
  </w:style>
  <w:style w:type="table" w:styleId="Tablaconcuadrcula">
    <w:name w:val="Table Grid"/>
    <w:basedOn w:val="Tablanormal"/>
    <w:uiPriority w:val="39"/>
    <w:rsid w:val="00302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02F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2FC2"/>
    <w:rPr>
      <w:rFonts w:ascii="Segoe UI" w:hAnsi="Segoe UI" w:cs="Segoe UI"/>
      <w:sz w:val="18"/>
      <w:szCs w:val="18"/>
    </w:rPr>
  </w:style>
  <w:style w:type="paragraph" w:styleId="NormalWeb">
    <w:name w:val="Normal (Web)"/>
    <w:basedOn w:val="Normal"/>
    <w:uiPriority w:val="99"/>
    <w:unhideWhenUsed/>
    <w:rsid w:val="00F61835"/>
    <w:pPr>
      <w:spacing w:before="100" w:beforeAutospacing="1" w:after="100" w:afterAutospacing="1" w:line="240" w:lineRule="auto"/>
    </w:pPr>
    <w:rPr>
      <w:rFonts w:ascii="Times" w:eastAsia="Times New Roman" w:hAnsi="Times" w:cs="Times New Roman"/>
      <w:sz w:val="20"/>
      <w:szCs w:val="20"/>
      <w:lang w:val="es-ES_tradnl" w:eastAsia="es-ES"/>
    </w:rPr>
  </w:style>
  <w:style w:type="paragraph" w:styleId="Textocomentario">
    <w:name w:val="annotation text"/>
    <w:basedOn w:val="Normal"/>
    <w:link w:val="TextocomentarioCar"/>
    <w:uiPriority w:val="99"/>
    <w:unhideWhenUsed/>
    <w:rsid w:val="00F61835"/>
    <w:pPr>
      <w:spacing w:after="0" w:line="240" w:lineRule="auto"/>
      <w:jc w:val="both"/>
    </w:pPr>
    <w:rPr>
      <w:rFonts w:ascii="Arial" w:eastAsia="Times New Roman" w:hAnsi="Arial" w:cs="Times New Roman"/>
      <w:sz w:val="20"/>
      <w:szCs w:val="20"/>
      <w:lang w:eastAsia="es-CO"/>
    </w:rPr>
  </w:style>
  <w:style w:type="character" w:customStyle="1" w:styleId="TextocomentarioCar">
    <w:name w:val="Texto comentario Car"/>
    <w:basedOn w:val="Fuentedeprrafopredeter"/>
    <w:link w:val="Textocomentario"/>
    <w:uiPriority w:val="99"/>
    <w:rsid w:val="00F61835"/>
    <w:rPr>
      <w:rFonts w:ascii="Arial" w:eastAsia="Times New Roman" w:hAnsi="Arial" w:cs="Times New Roman"/>
      <w:sz w:val="20"/>
      <w:szCs w:val="20"/>
      <w:lang w:eastAsia="es-CO"/>
    </w:rPr>
  </w:style>
  <w:style w:type="character" w:styleId="Hipervnculo">
    <w:name w:val="Hyperlink"/>
    <w:basedOn w:val="Fuentedeprrafopredeter"/>
    <w:uiPriority w:val="99"/>
    <w:semiHidden/>
    <w:unhideWhenUsed/>
    <w:rsid w:val="00D409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freepik.es/vector-gratis/grupo-personas-trabajando-libros_4949513.htm" TargetMode="External"/><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hyperlink" Target="https://www.freepik.es/vector-gratis/ilustracion-concepto-plan-negocios_8392607.htm" TargetMode="External"/><Relationship Id="rId7" Type="http://schemas.openxmlformats.org/officeDocument/2006/relationships/hyperlink" Target="https://www.freepik.es/vector-gratis/ilustracion-concepto-dilema_4407284.htm" TargetMode="External"/><Relationship Id="rId12" Type="http://schemas.openxmlformats.org/officeDocument/2006/relationships/image" Target="media/image5.jpeg"/><Relationship Id="rId17" Type="http://schemas.openxmlformats.org/officeDocument/2006/relationships/hyperlink" Target="https://www.freepik.es/vector-gratis/concepto-landing-page-equipo-trabajo_5145033.htm"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freepik.es/vector-gratis/gente-trabajo-equipo-creando-solucion_6660725.htm" TargetMode="External"/><Relationship Id="rId5" Type="http://schemas.openxmlformats.org/officeDocument/2006/relationships/image" Target="media/image1.png"/><Relationship Id="rId15" Type="http://schemas.openxmlformats.org/officeDocument/2006/relationships/hyperlink" Target="https://www.freepik.es/vector-gratis/concepto-landing-page-trabajo-equipo_5168259.htm"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www.freepik.es/vector-gratis/estrategia-negocio-planeando-elementos-composicion-plana_4663380.htm" TargetMode="External"/><Relationship Id="rId4" Type="http://schemas.openxmlformats.org/officeDocument/2006/relationships/webSettings" Target="webSettings.xml"/><Relationship Id="rId9" Type="http://schemas.openxmlformats.org/officeDocument/2006/relationships/hyperlink" Target="https://www.freepik.es/vector-gratis/empleados-empresa-compartiendo-pensamientos-e-ideas_8270975.htm" TargetMode="External"/><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7</Pages>
  <Words>887</Words>
  <Characters>4884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Romero</dc:creator>
  <cp:keywords/>
  <dc:description/>
  <cp:lastModifiedBy>Lorena Romero</cp:lastModifiedBy>
  <cp:revision>17</cp:revision>
  <dcterms:created xsi:type="dcterms:W3CDTF">2020-03-20T13:25:00Z</dcterms:created>
  <dcterms:modified xsi:type="dcterms:W3CDTF">2020-09-11T17:15:00Z</dcterms:modified>
</cp:coreProperties>
</file>