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ED0BC" w14:textId="77777777" w:rsidR="00610F6B" w:rsidRDefault="00610F6B" w:rsidP="00610F6B">
      <w:pPr>
        <w:ind w:left="720"/>
      </w:pPr>
      <w:r>
        <w:t>Realizar un gráfico interctivo con la sigueinte imagen.</w:t>
      </w:r>
    </w:p>
    <w:p w14:paraId="59CABE99" w14:textId="77777777" w:rsidR="00610F6B" w:rsidRDefault="00610F6B" w:rsidP="00610F6B">
      <w:pPr>
        <w:ind w:left="720"/>
      </w:pPr>
    </w:p>
    <w:p w14:paraId="3663822F" w14:textId="77777777" w:rsidR="00610F6B" w:rsidRDefault="00610F6B" w:rsidP="00610F6B">
      <w:r>
        <w:rPr>
          <w:noProof/>
          <w:lang w:val="es-ES_tradnl" w:eastAsia="es-ES_tradnl"/>
        </w:rPr>
        <w:drawing>
          <wp:inline distT="0" distB="0" distL="0" distR="0" wp14:anchorId="1409A6B5" wp14:editId="514D188A">
            <wp:extent cx="5613400" cy="2565400"/>
            <wp:effectExtent l="0" t="0" r="0" b="0"/>
            <wp:docPr id="1" name="Imagen 1" descr="../../../../../../../../Desktop/Captura%20de%20pantalla%202017-01-03%20a%20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../../Desktop/Captura%20de%20pantalla%202017-01-03%20a%20l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619AC" w14:textId="77777777" w:rsidR="00610F6B" w:rsidRDefault="00610F6B" w:rsidP="00610F6B">
      <w:pPr>
        <w:pStyle w:val="Ttulo4"/>
      </w:pPr>
      <w:bookmarkStart w:id="0" w:name="_qsh70q" w:colFirst="0" w:colLast="0"/>
      <w:bookmarkEnd w:id="0"/>
      <w:r>
        <w:t>Modelo del guion de autoevaluación.</w:t>
      </w:r>
    </w:p>
    <w:p w14:paraId="0D9391BC" w14:textId="77777777" w:rsidR="00610F6B" w:rsidRDefault="00610F6B" w:rsidP="00610F6B"/>
    <w:p w14:paraId="714AA040" w14:textId="77777777" w:rsidR="00610F6B" w:rsidRDefault="00610F6B" w:rsidP="00610F6B">
      <w:pPr>
        <w:ind w:left="720"/>
      </w:pPr>
      <w:r w:rsidRPr="00610F6B">
        <w:rPr>
          <w:b/>
        </w:rPr>
        <w:t>Audio</w:t>
      </w:r>
      <w:r>
        <w:t xml:space="preserve">: </w:t>
      </w:r>
    </w:p>
    <w:p w14:paraId="56F2B7FA" w14:textId="77777777" w:rsidR="00610F6B" w:rsidRDefault="00610F6B" w:rsidP="00610F6B">
      <w:pPr>
        <w:ind w:left="720"/>
      </w:pPr>
      <w:r>
        <w:t>La matriz de evaluación hace explícitos los criterios que se incluyen en el proceso de evaluación. Por ejemplo, los propósitos, el tema, los procesos cognitivos, los niveles o grados de complejidad</w:t>
      </w:r>
    </w:p>
    <w:p w14:paraId="3888CE0F" w14:textId="77777777" w:rsidR="00610F6B" w:rsidRDefault="00610F6B" w:rsidP="00610F6B">
      <w:pPr>
        <w:ind w:left="720"/>
      </w:pPr>
      <w:r>
        <w:t>Cada uno de los campos de la imagen que acompaña esta sección se desarrolla de la siguiente manera:</w:t>
      </w:r>
    </w:p>
    <w:p w14:paraId="7355DFED" w14:textId="77777777" w:rsidR="00610F6B" w:rsidRDefault="00610F6B" w:rsidP="00610F6B">
      <w:pPr>
        <w:ind w:left="720"/>
      </w:pPr>
    </w:p>
    <w:p w14:paraId="407C7611" w14:textId="77777777" w:rsidR="00610F6B" w:rsidRPr="00610F6B" w:rsidRDefault="00610F6B" w:rsidP="00610F6B">
      <w:pPr>
        <w:ind w:left="720"/>
        <w:rPr>
          <w:b/>
        </w:rPr>
      </w:pPr>
      <w:r w:rsidRPr="00610F6B">
        <w:rPr>
          <w:b/>
          <w:highlight w:val="cyan"/>
        </w:rPr>
        <w:t>Al dar click en cada uno de los campos debe aparcer en un cuadro pop up la descripción de cada uno.</w:t>
      </w:r>
    </w:p>
    <w:p w14:paraId="01CA4478" w14:textId="77777777" w:rsidR="00610F6B" w:rsidRDefault="00610F6B" w:rsidP="00610F6B">
      <w:pPr>
        <w:ind w:left="720"/>
      </w:pPr>
      <w:r>
        <w:t xml:space="preserve">• </w:t>
      </w:r>
      <w:r w:rsidRPr="00610F6B">
        <w:rPr>
          <w:b/>
        </w:rPr>
        <w:t>Semestre:</w:t>
      </w:r>
      <w:r>
        <w:t xml:space="preserve"> Corresponde al nivel que se está cursando.</w:t>
      </w:r>
    </w:p>
    <w:p w14:paraId="47B15E59" w14:textId="77777777" w:rsidR="00610F6B" w:rsidRDefault="00610F6B" w:rsidP="00610F6B">
      <w:pPr>
        <w:ind w:left="720"/>
      </w:pPr>
      <w:r>
        <w:t xml:space="preserve">• </w:t>
      </w:r>
      <w:r w:rsidRPr="00610F6B">
        <w:rPr>
          <w:b/>
        </w:rPr>
        <w:t>Materia:</w:t>
      </w:r>
      <w:r>
        <w:t xml:space="preserve"> Nombre de la asignatura a la que corresponde el contenido programático.</w:t>
      </w:r>
    </w:p>
    <w:p w14:paraId="7A7D635C" w14:textId="77777777" w:rsidR="00610F6B" w:rsidRDefault="00610F6B" w:rsidP="00610F6B">
      <w:pPr>
        <w:ind w:left="720"/>
      </w:pPr>
      <w:r>
        <w:t xml:space="preserve">• </w:t>
      </w:r>
      <w:r w:rsidRPr="00610F6B">
        <w:rPr>
          <w:b/>
        </w:rPr>
        <w:t>Unidad:</w:t>
      </w:r>
      <w:r>
        <w:t xml:space="preserve"> Número de la unidad a la que pertenece la autoevaluación a desarrollar.</w:t>
      </w:r>
    </w:p>
    <w:p w14:paraId="3759A7E6" w14:textId="77777777" w:rsidR="00610F6B" w:rsidRDefault="00610F6B" w:rsidP="00610F6B">
      <w:pPr>
        <w:ind w:left="720"/>
      </w:pPr>
      <w:r>
        <w:t xml:space="preserve">• </w:t>
      </w:r>
      <w:r w:rsidRPr="00610F6B">
        <w:rPr>
          <w:b/>
        </w:rPr>
        <w:t>Pregunta:</w:t>
      </w:r>
      <w:r>
        <w:t xml:space="preserve"> Se relaciona el número de pregunta de forma secuencial.</w:t>
      </w:r>
    </w:p>
    <w:p w14:paraId="3F214A73" w14:textId="59E663CD" w:rsidR="00610F6B" w:rsidRDefault="00610F6B" w:rsidP="00D90A1B">
      <w:pPr>
        <w:ind w:left="720"/>
      </w:pPr>
      <w:r>
        <w:t xml:space="preserve">• </w:t>
      </w:r>
      <w:r w:rsidRPr="00610F6B">
        <w:rPr>
          <w:b/>
        </w:rPr>
        <w:t>Eje temático:</w:t>
      </w:r>
      <w:r>
        <w:t xml:space="preserve"> corresponde al fundamento teórico-práctico bajo el cual se relaciona de forma directa la pregunta.</w:t>
      </w:r>
      <w:bookmarkStart w:id="1" w:name="_GoBack"/>
      <w:bookmarkEnd w:id="1"/>
    </w:p>
    <w:p w14:paraId="7B3205B3" w14:textId="77777777" w:rsidR="00610F6B" w:rsidRDefault="00610F6B" w:rsidP="00610F6B">
      <w:pPr>
        <w:ind w:left="720"/>
      </w:pPr>
      <w:r>
        <w:t xml:space="preserve">• </w:t>
      </w:r>
      <w:r w:rsidRPr="00610F6B">
        <w:rPr>
          <w:b/>
        </w:rPr>
        <w:t>Tipo de Pregunta</w:t>
      </w:r>
      <w:r>
        <w:t>: Pueden ser:</w:t>
      </w:r>
    </w:p>
    <w:p w14:paraId="4911A1C2" w14:textId="77777777" w:rsidR="00610F6B" w:rsidRDefault="00610F6B" w:rsidP="00610F6B">
      <w:pPr>
        <w:ind w:left="1416"/>
      </w:pPr>
      <w:r>
        <w:t xml:space="preserve"> - Selección Múltiple con Única Respuesta – SMUR</w:t>
      </w:r>
    </w:p>
    <w:p w14:paraId="44776186" w14:textId="77777777" w:rsidR="00610F6B" w:rsidRDefault="00610F6B" w:rsidP="00610F6B">
      <w:pPr>
        <w:ind w:left="1416"/>
      </w:pPr>
      <w:r>
        <w:lastRenderedPageBreak/>
        <w:t xml:space="preserve"> - Selección Múltiple con Múltiple Respuesta – SMMR</w:t>
      </w:r>
    </w:p>
    <w:p w14:paraId="32E5278C" w14:textId="77777777" w:rsidR="00610F6B" w:rsidRDefault="00610F6B" w:rsidP="00610F6B">
      <w:pPr>
        <w:ind w:left="1416"/>
      </w:pPr>
      <w:r>
        <w:t xml:space="preserve"> - Preguntas de Análisis de Relación - AR</w:t>
      </w:r>
    </w:p>
    <w:p w14:paraId="1C2B05D8" w14:textId="77777777" w:rsidR="00610F6B" w:rsidRDefault="00610F6B" w:rsidP="00610F6B">
      <w:pPr>
        <w:ind w:left="1416"/>
      </w:pPr>
      <w:r>
        <w:t xml:space="preserve"> - Preguntas de apareamiento – P</w:t>
      </w:r>
    </w:p>
    <w:p w14:paraId="398BFD18" w14:textId="77777777" w:rsidR="00610F6B" w:rsidRDefault="00610F6B" w:rsidP="00610F6B">
      <w:pPr>
        <w:ind w:left="1416"/>
      </w:pPr>
      <w:r>
        <w:t xml:space="preserve"> - Dependiente de un contexto – DC</w:t>
      </w:r>
    </w:p>
    <w:p w14:paraId="4A796273" w14:textId="77777777" w:rsidR="00610F6B" w:rsidRDefault="00610F6B" w:rsidP="00610F6B"/>
    <w:p w14:paraId="2DC2C2B9" w14:textId="77777777" w:rsidR="00610F6B" w:rsidRDefault="00610F6B" w:rsidP="00610F6B">
      <w:pPr>
        <w:ind w:left="720"/>
      </w:pPr>
      <w:r>
        <w:t xml:space="preserve">• </w:t>
      </w:r>
      <w:r w:rsidRPr="00610F6B">
        <w:rPr>
          <w:b/>
        </w:rPr>
        <w:t xml:space="preserve">Cuerpo de la </w:t>
      </w:r>
      <w:r w:rsidRPr="00610F6B">
        <w:rPr>
          <w:b/>
        </w:rPr>
        <w:t>Pregunta</w:t>
      </w:r>
      <w:r>
        <w:t>:</w:t>
      </w:r>
      <w:r>
        <w:t xml:space="preserve"> Espacio en donde se escribe el enunciado y las 4 opciones de respuesta.</w:t>
      </w:r>
    </w:p>
    <w:p w14:paraId="23B51118" w14:textId="77777777" w:rsidR="00610F6B" w:rsidRDefault="00610F6B" w:rsidP="00610F6B">
      <w:pPr>
        <w:ind w:left="720"/>
      </w:pPr>
    </w:p>
    <w:p w14:paraId="745D900B" w14:textId="77777777" w:rsidR="00610F6B" w:rsidRDefault="00610F6B" w:rsidP="00610F6B">
      <w:pPr>
        <w:ind w:left="720"/>
      </w:pPr>
      <w:r>
        <w:t xml:space="preserve">• </w:t>
      </w:r>
      <w:r w:rsidRPr="00610F6B">
        <w:rPr>
          <w:b/>
        </w:rPr>
        <w:t>Clave</w:t>
      </w:r>
      <w:r>
        <w:t xml:space="preserve">: </w:t>
      </w:r>
      <w:r>
        <w:t>En éste ítem se indica la respuesta acertada. Ésta se escribirá en mayúscula para que haya mayor claridad.</w:t>
      </w:r>
    </w:p>
    <w:p w14:paraId="446BFD64" w14:textId="77777777" w:rsidR="00610F6B" w:rsidRDefault="00610F6B" w:rsidP="00610F6B">
      <w:pPr>
        <w:ind w:left="720"/>
      </w:pPr>
    </w:p>
    <w:p w14:paraId="7DE4C7DB" w14:textId="77777777" w:rsidR="00610F6B" w:rsidRDefault="00610F6B" w:rsidP="00610F6B">
      <w:pPr>
        <w:ind w:left="720"/>
      </w:pPr>
      <w:r>
        <w:t xml:space="preserve">• </w:t>
      </w:r>
      <w:r w:rsidRPr="00610F6B">
        <w:rPr>
          <w:b/>
        </w:rPr>
        <w:t>Retroalimentación</w:t>
      </w:r>
      <w:r>
        <w:t xml:space="preserve"> </w:t>
      </w:r>
      <w:r>
        <w:t>: Este campo es obligatorio para cada una de las preguntas, ya que el estudiante pondrá a prueba el conocimiento que ha adquirido a través de cada unidad. Para acompañar la explicación en la retroalimentación, se puede hacer uso de los elementos multimediales como audio, fotografía, gráfico, animación, video y lecturas, señalando la ubicación de estos recursos multimediales en caso de que la pregunta lo requiera.</w:t>
      </w:r>
    </w:p>
    <w:p w14:paraId="4CD4174A" w14:textId="77777777" w:rsidR="0037714A" w:rsidRDefault="0037714A" w:rsidP="0037714A">
      <w:pPr>
        <w:ind w:left="720"/>
      </w:pPr>
    </w:p>
    <w:p w14:paraId="7F8E6019" w14:textId="77777777" w:rsidR="00386F0E" w:rsidRDefault="00D90A1B"/>
    <w:sectPr w:rsidR="00386F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4A"/>
    <w:rsid w:val="0037714A"/>
    <w:rsid w:val="005334FA"/>
    <w:rsid w:val="00610F6B"/>
    <w:rsid w:val="00D1494A"/>
    <w:rsid w:val="00D90A1B"/>
    <w:rsid w:val="00EA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8B177D"/>
  <w15:chartTrackingRefBased/>
  <w15:docId w15:val="{D115C313-D81C-4B39-AAB7-290C904C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7714A"/>
  </w:style>
  <w:style w:type="paragraph" w:styleId="Ttulo4">
    <w:name w:val="heading 4"/>
    <w:basedOn w:val="Normal"/>
    <w:link w:val="Ttulo4Car"/>
    <w:autoRedefine/>
    <w:uiPriority w:val="9"/>
    <w:qFormat/>
    <w:rsid w:val="0037714A"/>
    <w:pPr>
      <w:spacing w:before="240" w:beforeAutospacing="1" w:after="240" w:afterAutospacing="1"/>
      <w:jc w:val="center"/>
      <w:outlineLvl w:val="3"/>
    </w:pPr>
    <w:rPr>
      <w:rFonts w:ascii="Arial" w:hAnsi="Arial"/>
      <w:b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37714A"/>
    <w:rPr>
      <w:rFonts w:ascii="Arial" w:hAnsi="Arial"/>
      <w:b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277</Words>
  <Characters>1527</Characters>
  <Application>Microsoft Macintosh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Esteban</dc:creator>
  <cp:keywords/>
  <dc:description/>
  <cp:lastModifiedBy>Usuario de Microsoft Office</cp:lastModifiedBy>
  <cp:revision>4</cp:revision>
  <dcterms:created xsi:type="dcterms:W3CDTF">2017-01-02T16:49:00Z</dcterms:created>
  <dcterms:modified xsi:type="dcterms:W3CDTF">2017-01-03T19:45:00Z</dcterms:modified>
</cp:coreProperties>
</file>