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BEBA7" w14:textId="77777777" w:rsidR="001010FC" w:rsidRDefault="00391995">
      <w:r w:rsidRPr="00391995">
        <w:rPr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48CA1" wp14:editId="5BB3E251">
                <wp:simplePos x="0" y="0"/>
                <wp:positionH relativeFrom="column">
                  <wp:posOffset>2055495</wp:posOffset>
                </wp:positionH>
                <wp:positionV relativeFrom="paragraph">
                  <wp:posOffset>18415</wp:posOffset>
                </wp:positionV>
                <wp:extent cx="1494155" cy="928370"/>
                <wp:effectExtent l="0" t="0" r="0" b="0"/>
                <wp:wrapSquare wrapText="bothSides"/>
                <wp:docPr id="3" name="Cuadro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928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FE1193" w14:textId="77777777" w:rsidR="00391995" w:rsidRDefault="00391995" w:rsidP="0039199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36"/>
                                <w:szCs w:val="36"/>
                              </w:rPr>
                              <w:t>Mapa conceptual / Interactividad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A48CA1" id="_x0000_t202" coordsize="21600,21600" o:spt="202" path="m0,0l0,21600,21600,21600,21600,0xe">
                <v:stroke joinstyle="miter"/>
                <v:path gradientshapeok="t" o:connecttype="rect"/>
              </v:shapetype>
              <v:shape id="CuadroTexto_x0020_2" o:spid="_x0000_s1026" type="#_x0000_t202" style="position:absolute;margin-left:161.85pt;margin-top:1.45pt;width:117.65pt;height:7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" filled="f" stroked="f">
                <v:textbox style="mso-fit-shape-to-text:t">
                  <w:txbxContent>
                    <w:p w14:paraId="1EFE1193" w14:textId="77777777" w:rsidR="00391995" w:rsidRDefault="00391995" w:rsidP="0039199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36"/>
                          <w:szCs w:val="36"/>
                        </w:rPr>
                        <w:t>Mapa conceptual / Interactividad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1995">
        <w:rPr>
          <w:lang w:val="es-ES"/>
        </w:rPr>
        <w:drawing>
          <wp:anchor distT="0" distB="0" distL="114300" distR="114300" simplePos="0" relativeHeight="251659264" behindDoc="0" locked="0" layoutInCell="1" allowOverlap="1" wp14:anchorId="372EDEB5" wp14:editId="1C22A870">
            <wp:simplePos x="0" y="0"/>
            <wp:positionH relativeFrom="column">
              <wp:posOffset>4300220</wp:posOffset>
            </wp:positionH>
            <wp:positionV relativeFrom="paragraph">
              <wp:posOffset>24130</wp:posOffset>
            </wp:positionV>
            <wp:extent cx="819150" cy="800100"/>
            <wp:effectExtent l="0" t="0" r="0" b="1270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65960" t="17188" r="27744" b="71874"/>
                    <a:stretch/>
                  </pic:blipFill>
                  <pic:spPr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995">
        <w:rPr>
          <w:lang w:val="es-ES"/>
        </w:rPr>
        <w:drawing>
          <wp:anchor distT="0" distB="0" distL="114300" distR="114300" simplePos="0" relativeHeight="251661312" behindDoc="0" locked="0" layoutInCell="1" allowOverlap="1" wp14:anchorId="2BECE4C4" wp14:editId="3A10F2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65760" cy="1287666"/>
            <wp:effectExtent l="0" t="0" r="0" b="8255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9630" r="42292" b="15555"/>
                    <a:stretch/>
                  </pic:blipFill>
                  <pic:spPr>
                    <a:xfrm>
                      <a:off x="0" y="0"/>
                      <a:ext cx="1765760" cy="128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C54A2" w14:textId="77777777" w:rsidR="00391995" w:rsidRDefault="00391995"/>
    <w:p w14:paraId="3577CB6E" w14:textId="77777777" w:rsidR="00391995" w:rsidRDefault="00391995"/>
    <w:p w14:paraId="4FC4091C" w14:textId="77777777" w:rsidR="00391995" w:rsidRDefault="00391995"/>
    <w:p w14:paraId="2E9E6252" w14:textId="77777777" w:rsidR="00391995" w:rsidRDefault="00391995"/>
    <w:p w14:paraId="0D2EB3E4" w14:textId="77777777" w:rsidR="00391995" w:rsidRDefault="00391995"/>
    <w:p w14:paraId="53B7EBF9" w14:textId="77777777" w:rsidR="00391995" w:rsidRDefault="00391995"/>
    <w:p w14:paraId="51E4877F" w14:textId="77777777" w:rsidR="00391995" w:rsidRDefault="00391995"/>
    <w:p w14:paraId="472EFD63" w14:textId="77777777" w:rsidR="00391995" w:rsidRDefault="00391995">
      <w:bookmarkStart w:id="0" w:name="_GoBack"/>
      <w:bookmarkEnd w:id="0"/>
    </w:p>
    <w:p w14:paraId="70BB882B" w14:textId="77777777" w:rsidR="00391995" w:rsidRPr="00391995" w:rsidRDefault="00391995">
      <w:pPr>
        <w:rPr>
          <w:b/>
        </w:rPr>
      </w:pPr>
    </w:p>
    <w:tbl>
      <w:tblPr>
        <w:tblW w:w="7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0"/>
        <w:gridCol w:w="3680"/>
      </w:tblGrid>
      <w:tr w:rsidR="00391995" w:rsidRPr="00391995" w14:paraId="3F91C8E4" w14:textId="77777777" w:rsidTr="00443425">
        <w:trPr>
          <w:trHeight w:val="584"/>
        </w:trPr>
        <w:tc>
          <w:tcPr>
            <w:tcW w:w="7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3C537" w14:textId="77777777" w:rsidR="00391995" w:rsidRPr="00391995" w:rsidRDefault="00391995" w:rsidP="00391995">
            <w:pPr>
              <w:jc w:val="center"/>
              <w:rPr>
                <w:b/>
              </w:rPr>
            </w:pPr>
            <w:r w:rsidRPr="00391995">
              <w:rPr>
                <w:b/>
                <w:lang w:val="es-ES"/>
              </w:rPr>
              <w:t xml:space="preserve">NULL </w:t>
            </w:r>
            <w:proofErr w:type="spellStart"/>
            <w:r w:rsidRPr="00391995">
              <w:rPr>
                <w:b/>
                <w:lang w:val="es-ES"/>
              </w:rPr>
              <w:t>sessions</w:t>
            </w:r>
            <w:proofErr w:type="spellEnd"/>
          </w:p>
        </w:tc>
      </w:tr>
      <w:tr w:rsidR="00391995" w:rsidRPr="00391995" w14:paraId="6095AE7C" w14:textId="77777777" w:rsidTr="00391995">
        <w:trPr>
          <w:trHeight w:val="584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D49A9C" w14:textId="77777777" w:rsidR="00391995" w:rsidRPr="00391995" w:rsidRDefault="00391995" w:rsidP="00391995">
            <w:r w:rsidRPr="00391995">
              <w:rPr>
                <w:lang w:val="es-ES"/>
              </w:rPr>
              <w:t>Ataque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C2CF6" w14:textId="77777777" w:rsidR="00000000" w:rsidRPr="00391995" w:rsidRDefault="00391995" w:rsidP="00391995">
            <w:pPr>
              <w:numPr>
                <w:ilvl w:val="0"/>
                <w:numId w:val="1"/>
              </w:numPr>
            </w:pPr>
            <w:r w:rsidRPr="00391995">
              <w:rPr>
                <w:lang w:val="es-ES"/>
              </w:rPr>
              <w:t>Contramedidas</w:t>
            </w:r>
          </w:p>
        </w:tc>
      </w:tr>
      <w:tr w:rsidR="00391995" w:rsidRPr="00391995" w14:paraId="1729AD9A" w14:textId="77777777" w:rsidTr="00391995">
        <w:trPr>
          <w:trHeight w:val="584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3B212" w14:textId="77777777" w:rsidR="00391995" w:rsidRPr="00391995" w:rsidRDefault="00391995" w:rsidP="006C5B38">
            <w:r w:rsidRPr="00391995">
              <w:rPr>
                <w:lang w:val="es-ES"/>
              </w:rPr>
              <w:t xml:space="preserve">Se puede establecer una sesión nula, mediante conexión por medio del protocolo NETBIOS, donde fácilmente se podrá obtener un listado de usuarios, grupos, permisos, políticas y recursos compartidos. Un método es a través de IPC (Inter </w:t>
            </w:r>
            <w:proofErr w:type="spellStart"/>
            <w:r w:rsidRPr="00391995">
              <w:rPr>
                <w:lang w:val="es-ES"/>
              </w:rPr>
              <w:t>Process</w:t>
            </w:r>
            <w:proofErr w:type="spellEnd"/>
            <w:r w:rsidRPr="00391995">
              <w:rPr>
                <w:lang w:val="es-ES"/>
              </w:rPr>
              <w:t xml:space="preserve"> </w:t>
            </w:r>
            <w:proofErr w:type="spellStart"/>
            <w:r w:rsidRPr="00391995">
              <w:rPr>
                <w:lang w:val="es-ES"/>
              </w:rPr>
              <w:t>Comunication</w:t>
            </w:r>
            <w:proofErr w:type="spellEnd"/>
            <w:r w:rsidRPr="00391995">
              <w:rPr>
                <w:lang w:val="es-ES"/>
              </w:rPr>
              <w:t>). Se tiene acceso a este recurso utilizando el comando “net use”.</w:t>
            </w:r>
          </w:p>
          <w:p w14:paraId="4AE35360" w14:textId="77777777" w:rsidR="00391995" w:rsidRPr="00391995" w:rsidRDefault="00391995" w:rsidP="006C5B38">
            <w:r w:rsidRPr="00391995">
              <w:rPr>
                <w:lang w:val="es-ES"/>
              </w:rPr>
              <w:t> </w:t>
            </w:r>
          </w:p>
          <w:p w14:paraId="0E0266DD" w14:textId="77777777" w:rsidR="00391995" w:rsidRPr="00391995" w:rsidRDefault="00391995" w:rsidP="006C5B38">
            <w:r w:rsidRPr="00391995">
              <w:rPr>
                <w:lang w:val="es-ES"/>
              </w:rPr>
              <w:t xml:space="preserve">Net </w:t>
            </w:r>
            <w:proofErr w:type="spellStart"/>
            <w:r w:rsidRPr="00391995">
              <w:rPr>
                <w:lang w:val="es-ES"/>
              </w:rPr>
              <w:t>Bios</w:t>
            </w:r>
            <w:proofErr w:type="spellEnd"/>
            <w:r w:rsidRPr="00391995">
              <w:rPr>
                <w:lang w:val="es-ES"/>
              </w:rPr>
              <w:t xml:space="preserve"> </w:t>
            </w:r>
            <w:proofErr w:type="spellStart"/>
            <w:r w:rsidRPr="00391995">
              <w:rPr>
                <w:lang w:val="es-ES"/>
              </w:rPr>
              <w:t>Null</w:t>
            </w:r>
            <w:proofErr w:type="spellEnd"/>
            <w:r w:rsidRPr="00391995">
              <w:rPr>
                <w:lang w:val="es-ES"/>
              </w:rPr>
              <w:t xml:space="preserve"> </w:t>
            </w:r>
            <w:proofErr w:type="spellStart"/>
            <w:r w:rsidRPr="00391995">
              <w:rPr>
                <w:lang w:val="es-ES"/>
              </w:rPr>
              <w:t>Sessions</w:t>
            </w:r>
            <w:proofErr w:type="spellEnd"/>
            <w:r w:rsidRPr="00391995">
              <w:rPr>
                <w:lang w:val="es-ES"/>
              </w:rPr>
              <w:t xml:space="preserve">, aprovecha un defecto en los protocolos CIFS/SMB, para establecer sesión nula en un sistema operativo Windows, con nombres de usuarios y contraseñas vacías, y gracias a esto obtener información del equipo como: listado de usuarios y grupos, listado de máquinas, listado de recursos compartidos, </w:t>
            </w:r>
            <w:proofErr w:type="spellStart"/>
            <w:r w:rsidRPr="00391995">
              <w:rPr>
                <w:lang w:val="es-ES"/>
              </w:rPr>
              <w:t>SIDs</w:t>
            </w:r>
            <w:proofErr w:type="spellEnd"/>
            <w:r w:rsidRPr="00391995">
              <w:rPr>
                <w:lang w:val="es-ES"/>
              </w:rPr>
              <w:t xml:space="preserve"> (Security </w:t>
            </w:r>
            <w:proofErr w:type="spellStart"/>
            <w:r w:rsidRPr="00391995">
              <w:rPr>
                <w:lang w:val="es-ES"/>
              </w:rPr>
              <w:t>Identifiers</w:t>
            </w:r>
            <w:proofErr w:type="spellEnd"/>
            <w:r w:rsidRPr="00391995">
              <w:rPr>
                <w:lang w:val="es-ES"/>
              </w:rPr>
              <w:t xml:space="preserve">) de usuarios y equipo.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30EFB9" w14:textId="77777777" w:rsidR="00391995" w:rsidRPr="00391995" w:rsidRDefault="00391995" w:rsidP="006C5B38">
            <w:r w:rsidRPr="00391995">
              <w:t>Para contrarestarlo se podrían tomar las siguientes contramedidas:</w:t>
            </w:r>
          </w:p>
          <w:p w14:paraId="296951F8" w14:textId="77777777" w:rsidR="00391995" w:rsidRPr="00391995" w:rsidRDefault="00391995" w:rsidP="006C5B38">
            <w:pPr>
              <w:numPr>
                <w:ilvl w:val="0"/>
                <w:numId w:val="1"/>
              </w:numPr>
            </w:pPr>
            <w:r w:rsidRPr="00391995">
              <w:t xml:space="preserve">Cerrar los puertos </w:t>
            </w:r>
            <w:r w:rsidRPr="00391995">
              <w:rPr>
                <w:lang w:val="es-ES_tradnl"/>
              </w:rPr>
              <w:t xml:space="preserve">TCP 135, 137, 139 y/o TCP 445 </w:t>
            </w:r>
            <w:r w:rsidRPr="00391995">
              <w:t>, esto se logra deshabilitando los servicios SMB en los hosts o bloqueándolos a partir de un firewall.</w:t>
            </w:r>
          </w:p>
          <w:p w14:paraId="487A4EB1" w14:textId="77777777" w:rsidR="00391995" w:rsidRPr="00391995" w:rsidRDefault="00391995" w:rsidP="006C5B38">
            <w:pPr>
              <w:numPr>
                <w:ilvl w:val="0"/>
                <w:numId w:val="1"/>
              </w:numPr>
            </w:pPr>
            <w:r w:rsidRPr="00391995">
              <w:t>Editar el registo de Windows para restringir el acceso anónimo.</w:t>
            </w:r>
          </w:p>
        </w:tc>
      </w:tr>
    </w:tbl>
    <w:p w14:paraId="34F5A37E" w14:textId="77777777" w:rsidR="00391995" w:rsidRDefault="00391995"/>
    <w:sectPr w:rsidR="00391995" w:rsidSect="00381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61769"/>
    <w:multiLevelType w:val="hybridMultilevel"/>
    <w:tmpl w:val="833611D0"/>
    <w:lvl w:ilvl="0" w:tplc="CBCAB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C2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46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84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A9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88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46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4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95"/>
    <w:rsid w:val="001010FC"/>
    <w:rsid w:val="00381500"/>
    <w:rsid w:val="003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11F5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99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869</Characters>
  <Application>Microsoft Macintosh Word</Application>
  <DocSecurity>0</DocSecurity>
  <Lines>7</Lines>
  <Paragraphs>2</Paragraphs>
  <ScaleCrop>false</ScaleCrop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2016-06-30T14:33:00Z</dcterms:created>
  <dcterms:modified xsi:type="dcterms:W3CDTF">2016-06-30T14:35:00Z</dcterms:modified>
</cp:coreProperties>
</file>