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AE2" w:rsidRDefault="008F4AE2" w:rsidP="004D2B0C">
      <w:pPr>
        <w:jc w:val="center"/>
        <w:rPr>
          <w:rFonts w:ascii="Arial" w:hAnsi="Arial" w:cs="Arial"/>
          <w:b/>
          <w:sz w:val="24"/>
          <w:szCs w:val="24"/>
        </w:rPr>
      </w:pPr>
      <w:r w:rsidRPr="004D2B0C">
        <w:rPr>
          <w:rFonts w:ascii="Arial" w:hAnsi="Arial" w:cs="Arial"/>
          <w:b/>
          <w:sz w:val="24"/>
          <w:szCs w:val="24"/>
        </w:rPr>
        <w:t>Componentes logísticos de la cadena de suministros</w:t>
      </w:r>
    </w:p>
    <w:p w:rsidR="00B14413" w:rsidRDefault="00B14413" w:rsidP="00EE605A">
      <w:pPr>
        <w:rPr>
          <w:rFonts w:ascii="Arial" w:hAnsi="Arial" w:cs="Arial"/>
          <w:b/>
          <w:sz w:val="24"/>
          <w:szCs w:val="24"/>
        </w:rPr>
      </w:pPr>
    </w:p>
    <w:p w:rsidR="00407329" w:rsidRDefault="00EE605A" w:rsidP="003477D3">
      <w:pPr>
        <w:jc w:val="both"/>
        <w:rPr>
          <w:rFonts w:ascii="Arial" w:hAnsi="Arial" w:cs="Arial"/>
          <w:sz w:val="24"/>
          <w:szCs w:val="24"/>
        </w:rPr>
      </w:pPr>
      <w:r>
        <w:rPr>
          <w:rFonts w:ascii="Arial" w:hAnsi="Arial" w:cs="Arial"/>
          <w:b/>
          <w:sz w:val="24"/>
          <w:szCs w:val="24"/>
        </w:rPr>
        <w:t xml:space="preserve">Instrucción: </w:t>
      </w:r>
      <w:r w:rsidRPr="00EE605A">
        <w:rPr>
          <w:rFonts w:ascii="Arial" w:hAnsi="Arial" w:cs="Arial"/>
          <w:sz w:val="24"/>
          <w:szCs w:val="24"/>
        </w:rPr>
        <w:t>realizar interactividad de 5 secciones con la plantilla:</w:t>
      </w:r>
      <w:r w:rsidR="003477D3">
        <w:rPr>
          <w:rFonts w:ascii="Arial" w:hAnsi="Arial" w:cs="Arial"/>
          <w:sz w:val="24"/>
          <w:szCs w:val="24"/>
        </w:rPr>
        <w:t xml:space="preserve"> </w:t>
      </w:r>
      <w:r w:rsidR="00D05434" w:rsidRPr="00D05434">
        <w:rPr>
          <w:rStyle w:val="Hipervnculo"/>
          <w:rFonts w:ascii="Arial" w:hAnsi="Arial" w:cs="Arial"/>
          <w:sz w:val="24"/>
          <w:szCs w:val="24"/>
        </w:rPr>
        <w:t xml:space="preserve">Edge\5 </w:t>
      </w:r>
      <w:proofErr w:type="spellStart"/>
      <w:r w:rsidR="00D05434" w:rsidRPr="00D05434">
        <w:rPr>
          <w:rStyle w:val="Hipervnculo"/>
          <w:rFonts w:ascii="Arial" w:hAnsi="Arial" w:cs="Arial"/>
          <w:sz w:val="24"/>
          <w:szCs w:val="24"/>
        </w:rPr>
        <w:t>items</w:t>
      </w:r>
      <w:proofErr w:type="spellEnd"/>
      <w:r w:rsidR="00D05434" w:rsidRPr="00D05434">
        <w:rPr>
          <w:rStyle w:val="Hipervnculo"/>
          <w:rFonts w:ascii="Arial" w:hAnsi="Arial" w:cs="Arial"/>
          <w:sz w:val="24"/>
          <w:szCs w:val="24"/>
        </w:rPr>
        <w:t>\</w:t>
      </w:r>
      <w:proofErr w:type="spellStart"/>
      <w:r w:rsidR="00D05434" w:rsidRPr="00D05434">
        <w:rPr>
          <w:rStyle w:val="Hipervnculo"/>
          <w:rFonts w:ascii="Arial" w:hAnsi="Arial" w:cs="Arial"/>
          <w:sz w:val="24"/>
          <w:szCs w:val="24"/>
        </w:rPr>
        <w:t>tablet</w:t>
      </w:r>
      <w:proofErr w:type="spellEnd"/>
      <w:r w:rsidR="00D05434" w:rsidRPr="00D05434">
        <w:rPr>
          <w:rStyle w:val="Hipervnculo"/>
          <w:rFonts w:ascii="Arial" w:hAnsi="Arial" w:cs="Arial"/>
          <w:sz w:val="24"/>
          <w:szCs w:val="24"/>
        </w:rPr>
        <w:t xml:space="preserve"> globos\editable</w:t>
      </w:r>
      <w:r w:rsidR="002E773E">
        <w:rPr>
          <w:rFonts w:ascii="Arial" w:hAnsi="Arial" w:cs="Arial"/>
          <w:sz w:val="24"/>
          <w:szCs w:val="24"/>
        </w:rPr>
        <w:t>. Va introducción + instrucción.</w:t>
      </w:r>
      <w:r w:rsidR="00021286">
        <w:rPr>
          <w:rFonts w:ascii="Arial" w:hAnsi="Arial" w:cs="Arial"/>
          <w:sz w:val="24"/>
          <w:szCs w:val="24"/>
        </w:rPr>
        <w:t xml:space="preserve"> Tener en cuenta el </w:t>
      </w:r>
      <w:r w:rsidR="002C62EE" w:rsidRPr="002C62EE">
        <w:rPr>
          <w:rFonts w:ascii="Arial" w:hAnsi="Arial" w:cs="Arial"/>
          <w:sz w:val="24"/>
          <w:szCs w:val="24"/>
        </w:rPr>
        <w:t xml:space="preserve">siguiente vector: </w:t>
      </w:r>
      <w:r w:rsidR="00206AC4" w:rsidRPr="00206AC4">
        <w:rPr>
          <w:rFonts w:ascii="Arial" w:hAnsi="Arial" w:cs="Arial"/>
          <w:sz w:val="24"/>
          <w:szCs w:val="24"/>
        </w:rPr>
        <w:t>ING_38192_07144</w:t>
      </w:r>
      <w:r w:rsidR="002C62EE" w:rsidRPr="002C62EE">
        <w:rPr>
          <w:rFonts w:ascii="Arial" w:hAnsi="Arial" w:cs="Arial"/>
          <w:sz w:val="24"/>
          <w:szCs w:val="24"/>
        </w:rPr>
        <w:t xml:space="preserve"> de aquí se sacarán los </w:t>
      </w:r>
      <w:r w:rsidR="002C62EE">
        <w:rPr>
          <w:rFonts w:ascii="Arial" w:hAnsi="Arial" w:cs="Arial"/>
          <w:sz w:val="24"/>
          <w:szCs w:val="24"/>
        </w:rPr>
        <w:t>íco</w:t>
      </w:r>
      <w:r w:rsidR="002C62EE" w:rsidRPr="002C62EE">
        <w:rPr>
          <w:rFonts w:ascii="Arial" w:hAnsi="Arial" w:cs="Arial"/>
          <w:sz w:val="24"/>
          <w:szCs w:val="24"/>
        </w:rPr>
        <w:t>nos para cada sección.</w:t>
      </w:r>
    </w:p>
    <w:p w:rsidR="00331B53" w:rsidRPr="004D2B0C" w:rsidRDefault="00331B53" w:rsidP="003477D3">
      <w:pPr>
        <w:jc w:val="both"/>
        <w:rPr>
          <w:rFonts w:ascii="Arial" w:hAnsi="Arial" w:cs="Arial"/>
          <w:b/>
          <w:sz w:val="24"/>
          <w:szCs w:val="24"/>
        </w:rPr>
      </w:pPr>
    </w:p>
    <w:p w:rsidR="008F4AE2" w:rsidRDefault="008F4AE2" w:rsidP="004D2B0C">
      <w:pPr>
        <w:jc w:val="both"/>
        <w:rPr>
          <w:rFonts w:ascii="Arial" w:hAnsi="Arial" w:cs="Arial"/>
          <w:b/>
          <w:sz w:val="24"/>
          <w:szCs w:val="24"/>
        </w:rPr>
      </w:pPr>
      <w:r w:rsidRPr="005225E6">
        <w:rPr>
          <w:rFonts w:ascii="Arial" w:hAnsi="Arial" w:cs="Arial"/>
          <w:b/>
          <w:sz w:val="24"/>
          <w:szCs w:val="24"/>
        </w:rPr>
        <w:t xml:space="preserve">Entre las funciones de integración y coordinación de una cadena de suministro está </w:t>
      </w:r>
      <w:r w:rsidR="00D14A9E">
        <w:rPr>
          <w:rFonts w:ascii="Arial" w:hAnsi="Arial" w:cs="Arial"/>
          <w:b/>
          <w:sz w:val="24"/>
          <w:szCs w:val="24"/>
        </w:rPr>
        <w:t xml:space="preserve">el </w:t>
      </w:r>
      <w:r w:rsidRPr="005225E6">
        <w:rPr>
          <w:rFonts w:ascii="Arial" w:hAnsi="Arial" w:cs="Arial"/>
          <w:b/>
          <w:sz w:val="24"/>
          <w:szCs w:val="24"/>
        </w:rPr>
        <w:t>lograr la entrega de bienes y servicios</w:t>
      </w:r>
      <w:r w:rsidR="00C1154D" w:rsidRPr="005225E6">
        <w:rPr>
          <w:rFonts w:ascii="Arial" w:hAnsi="Arial" w:cs="Arial"/>
          <w:b/>
          <w:sz w:val="24"/>
          <w:szCs w:val="24"/>
        </w:rPr>
        <w:t>,</w:t>
      </w:r>
      <w:r w:rsidRPr="005225E6">
        <w:rPr>
          <w:rFonts w:ascii="Arial" w:hAnsi="Arial" w:cs="Arial"/>
          <w:b/>
          <w:sz w:val="24"/>
          <w:szCs w:val="24"/>
        </w:rPr>
        <w:t xml:space="preserve"> tanto de la empresa hacia sus clientes como los que recibe la empresa</w:t>
      </w:r>
      <w:r w:rsidR="005225E6">
        <w:rPr>
          <w:rFonts w:ascii="Arial" w:hAnsi="Arial" w:cs="Arial"/>
          <w:b/>
          <w:sz w:val="24"/>
          <w:szCs w:val="24"/>
        </w:rPr>
        <w:t>,</w:t>
      </w:r>
      <w:r w:rsidRPr="005225E6">
        <w:rPr>
          <w:rFonts w:ascii="Arial" w:hAnsi="Arial" w:cs="Arial"/>
          <w:b/>
          <w:sz w:val="24"/>
          <w:szCs w:val="24"/>
        </w:rPr>
        <w:t xml:space="preserve"> desde sus abastecedores. </w:t>
      </w:r>
      <w:r w:rsidR="005225E6">
        <w:rPr>
          <w:rFonts w:ascii="Arial" w:hAnsi="Arial" w:cs="Arial"/>
          <w:b/>
          <w:sz w:val="24"/>
          <w:szCs w:val="24"/>
        </w:rPr>
        <w:t>L</w:t>
      </w:r>
      <w:r w:rsidRPr="005225E6">
        <w:rPr>
          <w:rFonts w:ascii="Arial" w:hAnsi="Arial" w:cs="Arial"/>
          <w:b/>
          <w:sz w:val="24"/>
          <w:szCs w:val="24"/>
        </w:rPr>
        <w:t xml:space="preserve">os componentes que conforman la logística de la cadena de suministros </w:t>
      </w:r>
      <w:r w:rsidR="005225E6">
        <w:rPr>
          <w:rFonts w:ascii="Arial" w:hAnsi="Arial" w:cs="Arial"/>
          <w:b/>
          <w:sz w:val="24"/>
          <w:szCs w:val="24"/>
        </w:rPr>
        <w:t>son</w:t>
      </w:r>
      <w:r w:rsidRPr="005225E6">
        <w:rPr>
          <w:rFonts w:ascii="Arial" w:hAnsi="Arial" w:cs="Arial"/>
          <w:b/>
          <w:sz w:val="24"/>
          <w:szCs w:val="24"/>
        </w:rPr>
        <w:t>:</w:t>
      </w:r>
    </w:p>
    <w:p w:rsidR="005225E6" w:rsidRPr="00842231" w:rsidRDefault="005225E6" w:rsidP="005225E6">
      <w:pPr>
        <w:jc w:val="center"/>
        <w:rPr>
          <w:rFonts w:ascii="Arial" w:hAnsi="Arial" w:cs="Arial"/>
          <w:b/>
          <w:i/>
          <w:color w:val="4472C4" w:themeColor="accent5"/>
          <w:sz w:val="24"/>
          <w:szCs w:val="24"/>
        </w:rPr>
      </w:pPr>
      <w:r w:rsidRPr="00842231">
        <w:rPr>
          <w:rFonts w:ascii="Arial" w:hAnsi="Arial" w:cs="Arial"/>
          <w:b/>
          <w:i/>
          <w:color w:val="4472C4" w:themeColor="accent5"/>
          <w:sz w:val="24"/>
          <w:szCs w:val="24"/>
        </w:rPr>
        <w:t>Haz clic en cada número empezando por el 1 para conocer más:</w:t>
      </w:r>
    </w:p>
    <w:p w:rsidR="00412AE1" w:rsidRDefault="00412AE1" w:rsidP="004D2B0C">
      <w:pPr>
        <w:jc w:val="both"/>
        <w:rPr>
          <w:rFonts w:ascii="Arial" w:hAnsi="Arial" w:cs="Arial"/>
          <w:sz w:val="24"/>
          <w:szCs w:val="24"/>
        </w:rPr>
      </w:pPr>
    </w:p>
    <w:p w:rsidR="00412AE1" w:rsidRDefault="00412AE1" w:rsidP="004D2B0C">
      <w:pPr>
        <w:jc w:val="both"/>
        <w:rPr>
          <w:rFonts w:ascii="Arial" w:hAnsi="Arial" w:cs="Arial"/>
          <w:sz w:val="24"/>
          <w:szCs w:val="24"/>
        </w:rPr>
      </w:pPr>
    </w:p>
    <w:p w:rsidR="008F4AE2" w:rsidRPr="00505DB3" w:rsidRDefault="00505DB3" w:rsidP="00505DB3">
      <w:pPr>
        <w:jc w:val="both"/>
        <w:rPr>
          <w:rFonts w:ascii="Arial" w:hAnsi="Arial" w:cs="Arial"/>
          <w:b/>
          <w:sz w:val="24"/>
          <w:szCs w:val="24"/>
        </w:rPr>
      </w:pPr>
      <w:r>
        <w:rPr>
          <w:rFonts w:ascii="Arial" w:hAnsi="Arial" w:cs="Arial"/>
          <w:b/>
          <w:sz w:val="24"/>
          <w:szCs w:val="24"/>
        </w:rPr>
        <w:t xml:space="preserve">1. </w:t>
      </w:r>
      <w:r w:rsidR="008F4AE2" w:rsidRPr="00505DB3">
        <w:rPr>
          <w:rFonts w:ascii="Arial" w:hAnsi="Arial" w:cs="Arial"/>
          <w:b/>
          <w:sz w:val="24"/>
          <w:szCs w:val="24"/>
        </w:rPr>
        <w:t>Adquisición y compra de materia prima</w:t>
      </w:r>
      <w:r w:rsidR="00DD0E75">
        <w:rPr>
          <w:rFonts w:ascii="Arial" w:hAnsi="Arial" w:cs="Arial"/>
          <w:b/>
          <w:sz w:val="24"/>
          <w:szCs w:val="24"/>
        </w:rPr>
        <w:t xml:space="preserve"> (</w:t>
      </w:r>
      <w:r w:rsidR="00710DE4" w:rsidRPr="00710DE4">
        <w:rPr>
          <w:rFonts w:ascii="Arial" w:hAnsi="Arial" w:cs="Arial"/>
          <w:b/>
          <w:sz w:val="24"/>
          <w:szCs w:val="24"/>
          <w:highlight w:val="yellow"/>
        </w:rPr>
        <w:t>1061173630</w:t>
      </w:r>
      <w:r w:rsidR="00DD0E75" w:rsidRPr="00710DE4">
        <w:rPr>
          <w:rFonts w:ascii="Arial" w:hAnsi="Arial" w:cs="Arial"/>
          <w:b/>
          <w:sz w:val="24"/>
          <w:szCs w:val="24"/>
          <w:highlight w:val="yellow"/>
        </w:rPr>
        <w:t>)</w:t>
      </w:r>
      <w:r w:rsidR="00DD0E75">
        <w:rPr>
          <w:rFonts w:ascii="Arial" w:hAnsi="Arial" w:cs="Arial"/>
          <w:b/>
          <w:sz w:val="24"/>
          <w:szCs w:val="24"/>
        </w:rPr>
        <w:t xml:space="preserve"> </w:t>
      </w:r>
      <w:r w:rsidR="008F4AE2" w:rsidRPr="00505DB3">
        <w:rPr>
          <w:rFonts w:ascii="Arial" w:hAnsi="Arial" w:cs="Arial"/>
          <w:b/>
          <w:sz w:val="24"/>
          <w:szCs w:val="24"/>
        </w:rPr>
        <w:t xml:space="preserve"> </w:t>
      </w:r>
    </w:p>
    <w:p w:rsidR="008F4AE2" w:rsidRPr="004D2B0C" w:rsidRDefault="008F4AE2" w:rsidP="004D2B0C">
      <w:pPr>
        <w:jc w:val="both"/>
        <w:rPr>
          <w:rFonts w:ascii="Arial" w:hAnsi="Arial" w:cs="Arial"/>
          <w:sz w:val="24"/>
          <w:szCs w:val="24"/>
        </w:rPr>
      </w:pPr>
      <w:r w:rsidRPr="004D2B0C">
        <w:rPr>
          <w:rFonts w:ascii="Arial" w:hAnsi="Arial" w:cs="Arial"/>
          <w:sz w:val="24"/>
          <w:szCs w:val="24"/>
        </w:rPr>
        <w:t>La adquisición de la materia prima es un punto neural para cualquier empresa porque ello representa la base de un buen producto terminado</w:t>
      </w:r>
      <w:r w:rsidR="00C1154D">
        <w:rPr>
          <w:rFonts w:ascii="Arial" w:hAnsi="Arial" w:cs="Arial"/>
          <w:sz w:val="24"/>
          <w:szCs w:val="24"/>
        </w:rPr>
        <w:t>,</w:t>
      </w:r>
      <w:r w:rsidRPr="004D2B0C">
        <w:rPr>
          <w:rFonts w:ascii="Arial" w:hAnsi="Arial" w:cs="Arial"/>
          <w:sz w:val="24"/>
          <w:szCs w:val="24"/>
        </w:rPr>
        <w:t xml:space="preserve"> que debe comenzar con materia prima de buena calidad y</w:t>
      </w:r>
      <w:r w:rsidR="00407329">
        <w:rPr>
          <w:rFonts w:ascii="Arial" w:hAnsi="Arial" w:cs="Arial"/>
          <w:sz w:val="24"/>
          <w:szCs w:val="24"/>
        </w:rPr>
        <w:t>,</w:t>
      </w:r>
      <w:r w:rsidRPr="004D2B0C">
        <w:rPr>
          <w:rFonts w:ascii="Arial" w:hAnsi="Arial" w:cs="Arial"/>
          <w:sz w:val="24"/>
          <w:szCs w:val="24"/>
        </w:rPr>
        <w:t xml:space="preserve"> además, el negociar con los proveedores puede beneficiar a la empresa en descuentos significativos que se verán reflejados en el precio final del producto. Por eso</w:t>
      </w:r>
      <w:r w:rsidR="00C1154D">
        <w:rPr>
          <w:rFonts w:ascii="Arial" w:hAnsi="Arial" w:cs="Arial"/>
          <w:sz w:val="24"/>
          <w:szCs w:val="24"/>
        </w:rPr>
        <w:t>,</w:t>
      </w:r>
      <w:r w:rsidRPr="004D2B0C">
        <w:rPr>
          <w:rFonts w:ascii="Arial" w:hAnsi="Arial" w:cs="Arial"/>
          <w:sz w:val="24"/>
          <w:szCs w:val="24"/>
        </w:rPr>
        <w:t xml:space="preserve"> el departamento de compras de una empresa partirá de una excelente relación con proveedores. </w:t>
      </w:r>
    </w:p>
    <w:p w:rsidR="008F4AE2" w:rsidRPr="00505DB3" w:rsidRDefault="00505DB3" w:rsidP="00505DB3">
      <w:pPr>
        <w:jc w:val="both"/>
        <w:rPr>
          <w:rFonts w:ascii="Arial" w:hAnsi="Arial" w:cs="Arial"/>
          <w:b/>
          <w:sz w:val="24"/>
          <w:szCs w:val="24"/>
        </w:rPr>
      </w:pPr>
      <w:r>
        <w:rPr>
          <w:rFonts w:ascii="Arial" w:hAnsi="Arial" w:cs="Arial"/>
          <w:b/>
          <w:sz w:val="24"/>
          <w:szCs w:val="24"/>
        </w:rPr>
        <w:t xml:space="preserve">2. </w:t>
      </w:r>
      <w:r w:rsidR="00A61713">
        <w:rPr>
          <w:rFonts w:ascii="Arial" w:hAnsi="Arial" w:cs="Arial"/>
          <w:b/>
          <w:sz w:val="24"/>
          <w:szCs w:val="24"/>
        </w:rPr>
        <w:t>Procesamiento de los pedidos (</w:t>
      </w:r>
      <w:r w:rsidR="00D8365D" w:rsidRPr="00D8365D">
        <w:rPr>
          <w:rFonts w:ascii="Arial" w:hAnsi="Arial" w:cs="Arial"/>
          <w:b/>
          <w:sz w:val="24"/>
          <w:szCs w:val="24"/>
          <w:highlight w:val="yellow"/>
        </w:rPr>
        <w:t>poner ca</w:t>
      </w:r>
      <w:r w:rsidR="006666DE">
        <w:rPr>
          <w:rFonts w:ascii="Arial" w:hAnsi="Arial" w:cs="Arial"/>
          <w:b/>
          <w:sz w:val="24"/>
          <w:szCs w:val="24"/>
          <w:highlight w:val="yellow"/>
        </w:rPr>
        <w:t>rrito de carga</w:t>
      </w:r>
      <w:r w:rsidR="00D8365D" w:rsidRPr="00D8365D">
        <w:rPr>
          <w:rFonts w:ascii="Arial" w:hAnsi="Arial" w:cs="Arial"/>
          <w:b/>
          <w:sz w:val="24"/>
          <w:szCs w:val="24"/>
          <w:highlight w:val="yellow"/>
        </w:rPr>
        <w:t xml:space="preserve"> con cajas</w:t>
      </w:r>
      <w:r w:rsidR="00A61713" w:rsidRPr="00D8365D">
        <w:rPr>
          <w:rFonts w:ascii="Arial" w:hAnsi="Arial" w:cs="Arial"/>
          <w:b/>
          <w:sz w:val="24"/>
          <w:szCs w:val="24"/>
          <w:highlight w:val="yellow"/>
        </w:rPr>
        <w:t>)</w:t>
      </w:r>
      <w:r w:rsidR="00A61713">
        <w:rPr>
          <w:rFonts w:ascii="Arial" w:hAnsi="Arial" w:cs="Arial"/>
          <w:b/>
          <w:sz w:val="24"/>
          <w:szCs w:val="24"/>
        </w:rPr>
        <w:t xml:space="preserve"> </w:t>
      </w:r>
    </w:p>
    <w:p w:rsidR="008F4AE2" w:rsidRPr="004D2B0C" w:rsidRDefault="008F4AE2" w:rsidP="004D2B0C">
      <w:pPr>
        <w:jc w:val="both"/>
        <w:rPr>
          <w:rFonts w:ascii="Arial" w:hAnsi="Arial" w:cs="Arial"/>
          <w:sz w:val="24"/>
          <w:szCs w:val="24"/>
        </w:rPr>
      </w:pPr>
      <w:r w:rsidRPr="004D2B0C">
        <w:rPr>
          <w:rFonts w:ascii="Arial" w:hAnsi="Arial" w:cs="Arial"/>
          <w:sz w:val="24"/>
          <w:szCs w:val="24"/>
        </w:rPr>
        <w:t xml:space="preserve">Los pedidos comienzan el movimiento de la cadena de suministros. Cuando una empresa hace pedidos al fabricante, este debe saber si tiene un </w:t>
      </w:r>
      <w:r w:rsidRPr="00C1154D">
        <w:rPr>
          <w:rFonts w:ascii="Arial" w:hAnsi="Arial" w:cs="Arial"/>
          <w:i/>
          <w:sz w:val="24"/>
          <w:szCs w:val="24"/>
        </w:rPr>
        <w:t>stock</w:t>
      </w:r>
      <w:r w:rsidRPr="004D2B0C">
        <w:rPr>
          <w:rFonts w:ascii="Arial" w:hAnsi="Arial" w:cs="Arial"/>
          <w:sz w:val="24"/>
          <w:szCs w:val="24"/>
        </w:rPr>
        <w:t xml:space="preserve"> suficiente o deberá comenzar por abastecerse a sí mismo</w:t>
      </w:r>
      <w:r w:rsidR="00C1154D">
        <w:rPr>
          <w:rFonts w:ascii="Arial" w:hAnsi="Arial" w:cs="Arial"/>
          <w:sz w:val="24"/>
          <w:szCs w:val="24"/>
        </w:rPr>
        <w:t>.</w:t>
      </w:r>
      <w:r w:rsidRPr="004D2B0C">
        <w:rPr>
          <w:rFonts w:ascii="Arial" w:hAnsi="Arial" w:cs="Arial"/>
          <w:sz w:val="24"/>
          <w:szCs w:val="24"/>
        </w:rPr>
        <w:t xml:space="preserve"> </w:t>
      </w:r>
    </w:p>
    <w:p w:rsidR="00A61713" w:rsidRDefault="00A61713" w:rsidP="00505DB3">
      <w:pPr>
        <w:jc w:val="both"/>
        <w:rPr>
          <w:rFonts w:ascii="Arial" w:hAnsi="Arial" w:cs="Arial"/>
          <w:b/>
          <w:sz w:val="24"/>
          <w:szCs w:val="24"/>
        </w:rPr>
      </w:pPr>
    </w:p>
    <w:p w:rsidR="008F4AE2" w:rsidRPr="00505DB3" w:rsidRDefault="00505DB3" w:rsidP="00505DB3">
      <w:pPr>
        <w:jc w:val="both"/>
        <w:rPr>
          <w:rFonts w:ascii="Arial" w:hAnsi="Arial" w:cs="Arial"/>
          <w:b/>
          <w:sz w:val="24"/>
          <w:szCs w:val="24"/>
        </w:rPr>
      </w:pPr>
      <w:r>
        <w:rPr>
          <w:rFonts w:ascii="Arial" w:hAnsi="Arial" w:cs="Arial"/>
          <w:b/>
          <w:sz w:val="24"/>
          <w:szCs w:val="24"/>
        </w:rPr>
        <w:t xml:space="preserve">3. </w:t>
      </w:r>
      <w:r w:rsidR="004D2B0C" w:rsidRPr="00505DB3">
        <w:rPr>
          <w:rFonts w:ascii="Arial" w:hAnsi="Arial" w:cs="Arial"/>
          <w:b/>
          <w:sz w:val="24"/>
          <w:szCs w:val="24"/>
        </w:rPr>
        <w:t>Control de i</w:t>
      </w:r>
      <w:r w:rsidR="008F4AE2" w:rsidRPr="00505DB3">
        <w:rPr>
          <w:rFonts w:ascii="Arial" w:hAnsi="Arial" w:cs="Arial"/>
          <w:b/>
          <w:sz w:val="24"/>
          <w:szCs w:val="24"/>
        </w:rPr>
        <w:t>nventarios</w:t>
      </w:r>
      <w:r w:rsidR="00A61713">
        <w:rPr>
          <w:rFonts w:ascii="Arial" w:hAnsi="Arial" w:cs="Arial"/>
          <w:b/>
          <w:sz w:val="24"/>
          <w:szCs w:val="24"/>
        </w:rPr>
        <w:t xml:space="preserve"> </w:t>
      </w:r>
      <w:r w:rsidR="002508A0">
        <w:rPr>
          <w:rFonts w:ascii="Arial" w:hAnsi="Arial" w:cs="Arial"/>
          <w:b/>
          <w:sz w:val="24"/>
          <w:szCs w:val="24"/>
        </w:rPr>
        <w:t>(</w:t>
      </w:r>
      <w:hyperlink r:id="rId5" w:history="1">
        <w:r w:rsidR="004F72D9">
          <w:rPr>
            <w:rStyle w:val="Hipervnculo"/>
            <w:rFonts w:ascii="Arial" w:hAnsi="Arial" w:cs="Arial"/>
            <w:b/>
            <w:sz w:val="24"/>
            <w:szCs w:val="24"/>
            <w:highlight w:val="yellow"/>
          </w:rPr>
          <w:t>poner</w:t>
        </w:r>
      </w:hyperlink>
      <w:r w:rsidR="004F72D9">
        <w:rPr>
          <w:rStyle w:val="Hipervnculo"/>
          <w:rFonts w:ascii="Arial" w:hAnsi="Arial" w:cs="Arial"/>
          <w:b/>
          <w:sz w:val="24"/>
          <w:szCs w:val="24"/>
          <w:highlight w:val="yellow"/>
        </w:rPr>
        <w:t xml:space="preserve"> libreta</w:t>
      </w:r>
      <w:r w:rsidR="001D66AA" w:rsidRPr="001D66AA">
        <w:rPr>
          <w:rFonts w:ascii="Arial" w:hAnsi="Arial" w:cs="Arial"/>
          <w:b/>
          <w:sz w:val="24"/>
          <w:szCs w:val="24"/>
          <w:highlight w:val="yellow"/>
        </w:rPr>
        <w:t>)</w:t>
      </w:r>
      <w:r w:rsidR="001D66AA">
        <w:rPr>
          <w:rFonts w:ascii="Arial" w:hAnsi="Arial" w:cs="Arial"/>
          <w:b/>
          <w:sz w:val="24"/>
          <w:szCs w:val="24"/>
        </w:rPr>
        <w:t xml:space="preserve"> </w:t>
      </w:r>
    </w:p>
    <w:p w:rsidR="008F4AE2" w:rsidRPr="004D2B0C" w:rsidRDefault="008F4AE2" w:rsidP="004D2B0C">
      <w:pPr>
        <w:jc w:val="both"/>
        <w:rPr>
          <w:rFonts w:ascii="Arial" w:hAnsi="Arial" w:cs="Arial"/>
          <w:sz w:val="24"/>
          <w:szCs w:val="24"/>
        </w:rPr>
      </w:pPr>
      <w:r w:rsidRPr="004D2B0C">
        <w:rPr>
          <w:rFonts w:ascii="Arial" w:hAnsi="Arial" w:cs="Arial"/>
          <w:sz w:val="24"/>
          <w:szCs w:val="24"/>
        </w:rPr>
        <w:t>Es de vital importancia para la empresa tener inventarios suficientes para atender debidamente a sus clientes, pero cuidando de no tener tanta cantidad de ellos como para que se eleven los c</w:t>
      </w:r>
      <w:r w:rsidR="00C1154D">
        <w:rPr>
          <w:rFonts w:ascii="Arial" w:hAnsi="Arial" w:cs="Arial"/>
          <w:sz w:val="24"/>
          <w:szCs w:val="24"/>
        </w:rPr>
        <w:t>ostos por almacenaje o bodegaje</w:t>
      </w:r>
      <w:r w:rsidRPr="004D2B0C">
        <w:rPr>
          <w:rFonts w:ascii="Arial" w:hAnsi="Arial" w:cs="Arial"/>
          <w:sz w:val="24"/>
          <w:szCs w:val="24"/>
        </w:rPr>
        <w:t xml:space="preserve"> o para que en un momento determinado queden obsoletos, o se dañen. </w:t>
      </w:r>
    </w:p>
    <w:p w:rsidR="008F4AE2" w:rsidRPr="00505DB3" w:rsidRDefault="00505DB3" w:rsidP="00505DB3">
      <w:pPr>
        <w:jc w:val="both"/>
        <w:rPr>
          <w:rFonts w:ascii="Arial" w:hAnsi="Arial" w:cs="Arial"/>
          <w:b/>
          <w:sz w:val="24"/>
          <w:szCs w:val="24"/>
        </w:rPr>
      </w:pPr>
      <w:r>
        <w:rPr>
          <w:rFonts w:ascii="Arial" w:hAnsi="Arial" w:cs="Arial"/>
          <w:b/>
          <w:sz w:val="24"/>
          <w:szCs w:val="24"/>
        </w:rPr>
        <w:t xml:space="preserve">4. </w:t>
      </w:r>
      <w:r w:rsidR="008F4AE2" w:rsidRPr="00505DB3">
        <w:rPr>
          <w:rFonts w:ascii="Arial" w:hAnsi="Arial" w:cs="Arial"/>
          <w:b/>
          <w:sz w:val="24"/>
          <w:szCs w:val="24"/>
        </w:rPr>
        <w:t xml:space="preserve">Almacenamiento de materiales </w:t>
      </w:r>
      <w:r w:rsidR="00355101">
        <w:rPr>
          <w:rFonts w:ascii="Arial" w:hAnsi="Arial" w:cs="Arial"/>
          <w:b/>
          <w:sz w:val="24"/>
          <w:szCs w:val="24"/>
        </w:rPr>
        <w:t>(</w:t>
      </w:r>
      <w:r w:rsidR="008D3EEC" w:rsidRPr="00EA3A15">
        <w:rPr>
          <w:rFonts w:ascii="Arial" w:hAnsi="Arial" w:cs="Arial"/>
          <w:b/>
          <w:sz w:val="24"/>
          <w:szCs w:val="24"/>
          <w:highlight w:val="yellow"/>
        </w:rPr>
        <w:t>poner</w:t>
      </w:r>
      <w:r w:rsidR="008D3EEC">
        <w:rPr>
          <w:rFonts w:ascii="Arial" w:hAnsi="Arial" w:cs="Arial"/>
          <w:b/>
          <w:sz w:val="24"/>
          <w:szCs w:val="24"/>
          <w:highlight w:val="yellow"/>
        </w:rPr>
        <w:t xml:space="preserve"> bodega con cajas</w:t>
      </w:r>
      <w:r w:rsidR="00355101" w:rsidRPr="00355101">
        <w:rPr>
          <w:rFonts w:ascii="Arial" w:hAnsi="Arial" w:cs="Arial"/>
          <w:b/>
          <w:sz w:val="24"/>
          <w:szCs w:val="24"/>
          <w:highlight w:val="yellow"/>
        </w:rPr>
        <w:t>)</w:t>
      </w:r>
      <w:r w:rsidR="00355101">
        <w:rPr>
          <w:rFonts w:ascii="Arial" w:hAnsi="Arial" w:cs="Arial"/>
          <w:b/>
          <w:sz w:val="24"/>
          <w:szCs w:val="24"/>
        </w:rPr>
        <w:t xml:space="preserve"> </w:t>
      </w:r>
    </w:p>
    <w:p w:rsidR="008F4AE2" w:rsidRPr="004D2B0C" w:rsidRDefault="008F4AE2" w:rsidP="004D2B0C">
      <w:pPr>
        <w:jc w:val="both"/>
        <w:rPr>
          <w:rFonts w:ascii="Arial" w:hAnsi="Arial" w:cs="Arial"/>
          <w:sz w:val="24"/>
          <w:szCs w:val="24"/>
        </w:rPr>
      </w:pPr>
      <w:r w:rsidRPr="004D2B0C">
        <w:rPr>
          <w:rFonts w:ascii="Arial" w:hAnsi="Arial" w:cs="Arial"/>
          <w:sz w:val="24"/>
          <w:szCs w:val="24"/>
        </w:rPr>
        <w:t>El al</w:t>
      </w:r>
      <w:r w:rsidR="00C1154D">
        <w:rPr>
          <w:rFonts w:ascii="Arial" w:hAnsi="Arial" w:cs="Arial"/>
          <w:sz w:val="24"/>
          <w:szCs w:val="24"/>
        </w:rPr>
        <w:t>macenamiento de materias primas</w:t>
      </w:r>
      <w:r w:rsidRPr="004D2B0C">
        <w:rPr>
          <w:rFonts w:ascii="Arial" w:hAnsi="Arial" w:cs="Arial"/>
          <w:sz w:val="24"/>
          <w:szCs w:val="24"/>
        </w:rPr>
        <w:t xml:space="preserve"> o de productos terminados es una función de la logística de la cadena de suministro que ayuda a la empresa en doble sentido: de una parte, puede almacenar gran parte de la producción final de la empresa para </w:t>
      </w:r>
      <w:r w:rsidRPr="004D2B0C">
        <w:rPr>
          <w:rFonts w:ascii="Arial" w:hAnsi="Arial" w:cs="Arial"/>
          <w:sz w:val="24"/>
          <w:szCs w:val="24"/>
        </w:rPr>
        <w:lastRenderedPageBreak/>
        <w:t>cuando sea el momento adecuado de vender y, de otra parte, también puede almacenar materias primas que necesite la empresa en un momento determinado para su posterior trasformación en productos terminados.</w:t>
      </w:r>
    </w:p>
    <w:p w:rsidR="008F4AE2" w:rsidRPr="004D2B0C" w:rsidRDefault="008F4AE2" w:rsidP="004D2B0C">
      <w:pPr>
        <w:jc w:val="both"/>
        <w:rPr>
          <w:rFonts w:ascii="Arial" w:hAnsi="Arial" w:cs="Arial"/>
          <w:sz w:val="24"/>
          <w:szCs w:val="24"/>
        </w:rPr>
      </w:pPr>
      <w:r w:rsidRPr="004D2B0C">
        <w:rPr>
          <w:rFonts w:ascii="Arial" w:hAnsi="Arial" w:cs="Arial"/>
          <w:sz w:val="24"/>
          <w:szCs w:val="24"/>
        </w:rPr>
        <w:t>Dentro del manejo de materiales también encontramos funciones como las de clasificar los productos, empaquetarlos en cantidades más propias para el</w:t>
      </w:r>
      <w:r w:rsidR="00C1154D">
        <w:rPr>
          <w:rFonts w:ascii="Arial" w:hAnsi="Arial" w:cs="Arial"/>
          <w:sz w:val="24"/>
          <w:szCs w:val="24"/>
        </w:rPr>
        <w:t xml:space="preserve"> cliente final. Por ejemplo: u</w:t>
      </w:r>
      <w:r w:rsidRPr="004D2B0C">
        <w:rPr>
          <w:rFonts w:ascii="Arial" w:hAnsi="Arial" w:cs="Arial"/>
          <w:sz w:val="24"/>
          <w:szCs w:val="24"/>
        </w:rPr>
        <w:t xml:space="preserve">n cargamento de cerveza el cual llegará al consumidor final en presentaciones de </w:t>
      </w:r>
      <w:proofErr w:type="spellStart"/>
      <w:r w:rsidRPr="00C1154D">
        <w:rPr>
          <w:rFonts w:ascii="Arial" w:hAnsi="Arial" w:cs="Arial"/>
          <w:i/>
          <w:sz w:val="24"/>
          <w:szCs w:val="24"/>
        </w:rPr>
        <w:t>six</w:t>
      </w:r>
      <w:proofErr w:type="spellEnd"/>
      <w:r w:rsidRPr="00C1154D">
        <w:rPr>
          <w:rFonts w:ascii="Arial" w:hAnsi="Arial" w:cs="Arial"/>
          <w:i/>
          <w:sz w:val="24"/>
          <w:szCs w:val="24"/>
        </w:rPr>
        <w:t xml:space="preserve"> pack.</w:t>
      </w:r>
    </w:p>
    <w:p w:rsidR="008F4AE2" w:rsidRPr="00505DB3" w:rsidRDefault="00505DB3" w:rsidP="00505DB3">
      <w:pPr>
        <w:jc w:val="both"/>
        <w:rPr>
          <w:rFonts w:ascii="Arial" w:hAnsi="Arial" w:cs="Arial"/>
          <w:b/>
          <w:sz w:val="24"/>
          <w:szCs w:val="24"/>
        </w:rPr>
      </w:pPr>
      <w:r>
        <w:rPr>
          <w:rFonts w:ascii="Arial" w:hAnsi="Arial" w:cs="Arial"/>
          <w:b/>
          <w:sz w:val="24"/>
          <w:szCs w:val="24"/>
        </w:rPr>
        <w:t xml:space="preserve">5. </w:t>
      </w:r>
      <w:r w:rsidR="008F4AE2" w:rsidRPr="00505DB3">
        <w:rPr>
          <w:rFonts w:ascii="Arial" w:hAnsi="Arial" w:cs="Arial"/>
          <w:b/>
          <w:sz w:val="24"/>
          <w:szCs w:val="24"/>
        </w:rPr>
        <w:t>Transporte</w:t>
      </w:r>
      <w:r w:rsidR="009906D1">
        <w:rPr>
          <w:rFonts w:ascii="Arial" w:hAnsi="Arial" w:cs="Arial"/>
          <w:b/>
          <w:sz w:val="24"/>
          <w:szCs w:val="24"/>
        </w:rPr>
        <w:t xml:space="preserve"> (</w:t>
      </w:r>
      <w:r w:rsidR="006666DE" w:rsidRPr="00D8365D">
        <w:rPr>
          <w:rFonts w:ascii="Arial" w:hAnsi="Arial" w:cs="Arial"/>
          <w:b/>
          <w:sz w:val="24"/>
          <w:szCs w:val="24"/>
          <w:highlight w:val="yellow"/>
        </w:rPr>
        <w:t>poner camión con cajas</w:t>
      </w:r>
      <w:r w:rsidR="009906D1" w:rsidRPr="009906D1">
        <w:rPr>
          <w:rFonts w:ascii="Arial" w:hAnsi="Arial" w:cs="Arial"/>
          <w:b/>
          <w:sz w:val="24"/>
          <w:szCs w:val="24"/>
          <w:highlight w:val="yellow"/>
        </w:rPr>
        <w:t>)</w:t>
      </w:r>
      <w:r w:rsidR="009906D1">
        <w:rPr>
          <w:rFonts w:ascii="Arial" w:hAnsi="Arial" w:cs="Arial"/>
          <w:b/>
          <w:sz w:val="24"/>
          <w:szCs w:val="24"/>
        </w:rPr>
        <w:t xml:space="preserve"> </w:t>
      </w:r>
    </w:p>
    <w:p w:rsidR="008F4AE2" w:rsidRPr="004D2B0C" w:rsidRDefault="008F4AE2" w:rsidP="004D2B0C">
      <w:pPr>
        <w:jc w:val="both"/>
        <w:rPr>
          <w:rFonts w:ascii="Arial" w:hAnsi="Arial" w:cs="Arial"/>
          <w:sz w:val="24"/>
          <w:szCs w:val="24"/>
        </w:rPr>
      </w:pPr>
      <w:bookmarkStart w:id="0" w:name="_GoBack"/>
      <w:bookmarkEnd w:id="0"/>
      <w:r w:rsidRPr="004D2B0C">
        <w:rPr>
          <w:rFonts w:ascii="Arial" w:hAnsi="Arial" w:cs="Arial"/>
          <w:sz w:val="24"/>
          <w:szCs w:val="24"/>
        </w:rPr>
        <w:t>Finalmente, el trasporte busca llevar el prod</w:t>
      </w:r>
      <w:r w:rsidR="0097190A">
        <w:rPr>
          <w:rFonts w:ascii="Arial" w:hAnsi="Arial" w:cs="Arial"/>
          <w:sz w:val="24"/>
          <w:szCs w:val="24"/>
        </w:rPr>
        <w:t>ucto del proveedor al productor</w:t>
      </w:r>
      <w:r w:rsidRPr="004D2B0C">
        <w:rPr>
          <w:rFonts w:ascii="Arial" w:hAnsi="Arial" w:cs="Arial"/>
          <w:sz w:val="24"/>
          <w:szCs w:val="24"/>
        </w:rPr>
        <w:t xml:space="preserve"> y del productor al consumidor final. Los funcionarios de logística decidirán </w:t>
      </w:r>
      <w:r w:rsidR="0097190A" w:rsidRPr="004D2B0C">
        <w:rPr>
          <w:rFonts w:ascii="Arial" w:hAnsi="Arial" w:cs="Arial"/>
          <w:sz w:val="24"/>
          <w:szCs w:val="24"/>
        </w:rPr>
        <w:t>qué</w:t>
      </w:r>
      <w:r w:rsidRPr="004D2B0C">
        <w:rPr>
          <w:rFonts w:ascii="Arial" w:hAnsi="Arial" w:cs="Arial"/>
          <w:sz w:val="24"/>
          <w:szCs w:val="24"/>
        </w:rPr>
        <w:t xml:space="preserve"> medio se adapta mejor a cada empresa y la forma como trasportarán la mercancía. Deben tener en cuenta los costos, el tiempo que gastarán, cuidar que el medio escogido sea el óptimo para el traslado de l</w:t>
      </w:r>
      <w:r w:rsidR="0097190A">
        <w:rPr>
          <w:rFonts w:ascii="Arial" w:hAnsi="Arial" w:cs="Arial"/>
          <w:sz w:val="24"/>
          <w:szCs w:val="24"/>
        </w:rPr>
        <w:t>os productos,</w:t>
      </w:r>
      <w:r w:rsidRPr="004D2B0C">
        <w:rPr>
          <w:rFonts w:ascii="Arial" w:hAnsi="Arial" w:cs="Arial"/>
          <w:sz w:val="24"/>
          <w:szCs w:val="24"/>
        </w:rPr>
        <w:t xml:space="preserve"> no es lo mismo trasportar láminas de hierro que productos perecederos.</w:t>
      </w:r>
    </w:p>
    <w:p w:rsidR="002E212D" w:rsidRPr="004D2B0C" w:rsidRDefault="002E212D" w:rsidP="004D2B0C">
      <w:pPr>
        <w:jc w:val="both"/>
        <w:rPr>
          <w:rFonts w:ascii="Arial" w:hAnsi="Arial" w:cs="Arial"/>
          <w:sz w:val="24"/>
          <w:szCs w:val="24"/>
        </w:rPr>
      </w:pPr>
    </w:p>
    <w:sectPr w:rsidR="002E212D" w:rsidRPr="004D2B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E79"/>
    <w:multiLevelType w:val="hybridMultilevel"/>
    <w:tmpl w:val="84AE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B37F2"/>
    <w:multiLevelType w:val="hybridMultilevel"/>
    <w:tmpl w:val="E638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179DF"/>
    <w:multiLevelType w:val="hybridMultilevel"/>
    <w:tmpl w:val="79D44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C4FEB"/>
    <w:multiLevelType w:val="hybridMultilevel"/>
    <w:tmpl w:val="6E5A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D36CF4"/>
    <w:multiLevelType w:val="hybridMultilevel"/>
    <w:tmpl w:val="2730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AE2"/>
    <w:rsid w:val="00021286"/>
    <w:rsid w:val="00133EB0"/>
    <w:rsid w:val="001D030A"/>
    <w:rsid w:val="001D66AA"/>
    <w:rsid w:val="00206AC4"/>
    <w:rsid w:val="002508A0"/>
    <w:rsid w:val="002C62EE"/>
    <w:rsid w:val="002E212D"/>
    <w:rsid w:val="002E773E"/>
    <w:rsid w:val="00331B53"/>
    <w:rsid w:val="003477D3"/>
    <w:rsid w:val="00355101"/>
    <w:rsid w:val="00407329"/>
    <w:rsid w:val="00412AE1"/>
    <w:rsid w:val="004D2B0C"/>
    <w:rsid w:val="004F72D9"/>
    <w:rsid w:val="00505DB3"/>
    <w:rsid w:val="005225E6"/>
    <w:rsid w:val="005522EA"/>
    <w:rsid w:val="005F2894"/>
    <w:rsid w:val="006666DE"/>
    <w:rsid w:val="006C0359"/>
    <w:rsid w:val="006E3BC1"/>
    <w:rsid w:val="00710DE4"/>
    <w:rsid w:val="007731DE"/>
    <w:rsid w:val="00842231"/>
    <w:rsid w:val="008D3EEC"/>
    <w:rsid w:val="008F4AE2"/>
    <w:rsid w:val="00965FB7"/>
    <w:rsid w:val="0097190A"/>
    <w:rsid w:val="009906D1"/>
    <w:rsid w:val="00A61713"/>
    <w:rsid w:val="00AC1BAC"/>
    <w:rsid w:val="00B14413"/>
    <w:rsid w:val="00B361C2"/>
    <w:rsid w:val="00C1154D"/>
    <w:rsid w:val="00D00FEF"/>
    <w:rsid w:val="00D05434"/>
    <w:rsid w:val="00D14A9E"/>
    <w:rsid w:val="00D8365D"/>
    <w:rsid w:val="00DD0E75"/>
    <w:rsid w:val="00EA3A15"/>
    <w:rsid w:val="00E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75F4"/>
  <w15:chartTrackingRefBased/>
  <w15:docId w15:val="{0DC90925-41CB-4D10-A734-81C7DB83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2B0C"/>
    <w:pPr>
      <w:ind w:left="720"/>
      <w:contextualSpacing/>
    </w:pPr>
  </w:style>
  <w:style w:type="character" w:styleId="Hipervnculo">
    <w:name w:val="Hyperlink"/>
    <w:basedOn w:val="Fuentedeprrafopredeter"/>
    <w:uiPriority w:val="99"/>
    <w:unhideWhenUsed/>
    <w:rsid w:val="003477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715934">
      <w:bodyDiv w:val="1"/>
      <w:marLeft w:val="0"/>
      <w:marRight w:val="0"/>
      <w:marTop w:val="0"/>
      <w:marBottom w:val="0"/>
      <w:divBdr>
        <w:top w:val="none" w:sz="0" w:space="0" w:color="auto"/>
        <w:left w:val="none" w:sz="0" w:space="0" w:color="auto"/>
        <w:bottom w:val="none" w:sz="0" w:space="0" w:color="auto"/>
        <w:right w:val="none" w:sz="0" w:space="0" w:color="auto"/>
      </w:divBdr>
      <w:divsChild>
        <w:div w:id="332875328">
          <w:marLeft w:val="0"/>
          <w:marRight w:val="0"/>
          <w:marTop w:val="345"/>
          <w:marBottom w:val="0"/>
          <w:divBdr>
            <w:top w:val="none" w:sz="0" w:space="0" w:color="auto"/>
            <w:left w:val="none" w:sz="0" w:space="0" w:color="auto"/>
            <w:bottom w:val="none" w:sz="0" w:space="0" w:color="auto"/>
            <w:right w:val="none" w:sz="0" w:space="0" w:color="auto"/>
          </w:divBdr>
          <w:divsChild>
            <w:div w:id="17480417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t.ly/31JhZCc"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472</Words>
  <Characters>2601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cp:lastModifiedBy>
  <cp:revision>41</cp:revision>
  <dcterms:created xsi:type="dcterms:W3CDTF">2020-07-04T01:27:00Z</dcterms:created>
  <dcterms:modified xsi:type="dcterms:W3CDTF">2020-12-17T00:37:00Z</dcterms:modified>
</cp:coreProperties>
</file>