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C8" w:rsidRDefault="00EF6CC8" w:rsidP="00EF6CC8">
      <w:pPr>
        <w:shd w:val="clear" w:color="auto" w:fill="FFFFFF"/>
        <w:jc w:val="center"/>
        <w:textAlignment w:val="baseline"/>
        <w:rPr>
          <w:rFonts w:cs="Arial"/>
          <w:b/>
          <w:szCs w:val="24"/>
          <w:bdr w:val="none" w:sz="0" w:space="0" w:color="auto" w:frame="1"/>
        </w:rPr>
      </w:pPr>
      <w:r w:rsidRPr="00EF6CC8">
        <w:rPr>
          <w:rFonts w:cs="Arial"/>
          <w:b/>
          <w:szCs w:val="24"/>
          <w:bdr w:val="none" w:sz="0" w:space="0" w:color="auto" w:frame="1"/>
        </w:rPr>
        <w:t>Variables de segmentación</w:t>
      </w:r>
    </w:p>
    <w:p w:rsidR="00EF6CC8" w:rsidRDefault="00EF6CC8" w:rsidP="00EF6CC8">
      <w:p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b/>
          <w:szCs w:val="24"/>
          <w:bdr w:val="none" w:sz="0" w:space="0" w:color="auto" w:frame="1"/>
        </w:rPr>
        <w:t xml:space="preserve">Instrucción: </w:t>
      </w:r>
      <w:r>
        <w:rPr>
          <w:rFonts w:cs="Arial"/>
          <w:szCs w:val="24"/>
          <w:bdr w:val="none" w:sz="0" w:space="0" w:color="auto" w:frame="1"/>
        </w:rPr>
        <w:t>realizar</w:t>
      </w:r>
      <w:r w:rsidR="00DF73D9">
        <w:rPr>
          <w:rFonts w:cs="Arial"/>
          <w:szCs w:val="24"/>
          <w:bdr w:val="none" w:sz="0" w:space="0" w:color="auto" w:frame="1"/>
        </w:rPr>
        <w:t xml:space="preserve"> </w:t>
      </w:r>
      <w:r w:rsidR="006A7F02">
        <w:rPr>
          <w:rFonts w:cs="Arial"/>
          <w:szCs w:val="24"/>
          <w:bdr w:val="none" w:sz="0" w:space="0" w:color="auto" w:frame="1"/>
        </w:rPr>
        <w:t>interactividad de 5 secciones con la plantilla: HTML/páginas</w:t>
      </w:r>
      <w:r w:rsidR="00D1360C">
        <w:rPr>
          <w:rFonts w:cs="Arial"/>
          <w:szCs w:val="24"/>
          <w:bdr w:val="none" w:sz="0" w:space="0" w:color="auto" w:frame="1"/>
        </w:rPr>
        <w:t>. E</w:t>
      </w:r>
      <w:r w:rsidR="00473C88">
        <w:rPr>
          <w:rFonts w:cs="Arial"/>
          <w:szCs w:val="24"/>
          <w:bdr w:val="none" w:sz="0" w:space="0" w:color="auto" w:frame="1"/>
        </w:rPr>
        <w:t xml:space="preserve">n la sección 1 </w:t>
      </w:r>
      <w:r w:rsidR="00D1360C">
        <w:rPr>
          <w:rFonts w:cs="Arial"/>
          <w:szCs w:val="24"/>
          <w:bdr w:val="none" w:sz="0" w:space="0" w:color="auto" w:frame="1"/>
        </w:rPr>
        <w:t xml:space="preserve">va texto </w:t>
      </w:r>
      <w:r w:rsidR="0055164A">
        <w:rPr>
          <w:rFonts w:cs="Arial"/>
          <w:szCs w:val="24"/>
          <w:bdr w:val="none" w:sz="0" w:space="0" w:color="auto" w:frame="1"/>
        </w:rPr>
        <w:t>y un video de YouTube</w:t>
      </w:r>
      <w:r w:rsidR="00473C88">
        <w:rPr>
          <w:rFonts w:cs="Arial"/>
          <w:szCs w:val="24"/>
          <w:bdr w:val="none" w:sz="0" w:space="0" w:color="auto" w:frame="1"/>
        </w:rPr>
        <w:t xml:space="preserve">, en </w:t>
      </w:r>
      <w:r w:rsidR="00D1360C">
        <w:rPr>
          <w:rFonts w:cs="Arial"/>
          <w:szCs w:val="24"/>
          <w:bdr w:val="none" w:sz="0" w:space="0" w:color="auto" w:frame="1"/>
        </w:rPr>
        <w:t xml:space="preserve">las siguientes </w:t>
      </w:r>
      <w:r w:rsidR="00473C88">
        <w:rPr>
          <w:rFonts w:cs="Arial"/>
          <w:szCs w:val="24"/>
          <w:bdr w:val="none" w:sz="0" w:space="0" w:color="auto" w:frame="1"/>
        </w:rPr>
        <w:t>va imagen + texto</w:t>
      </w:r>
      <w:r w:rsidR="00D1360C">
        <w:rPr>
          <w:rFonts w:cs="Arial"/>
          <w:szCs w:val="24"/>
          <w:bdr w:val="none" w:sz="0" w:space="0" w:color="auto" w:frame="1"/>
        </w:rPr>
        <w:t xml:space="preserve">. </w:t>
      </w:r>
    </w:p>
    <w:p w:rsidR="009C7E6E" w:rsidRDefault="009C7E6E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9C7E6E" w:rsidRDefault="009C7E6E" w:rsidP="009C7E6E">
      <w:pPr>
        <w:shd w:val="clear" w:color="auto" w:fill="FFFFFF"/>
        <w:jc w:val="center"/>
        <w:textAlignment w:val="baseline"/>
        <w:rPr>
          <w:rFonts w:cs="Arial"/>
          <w:b/>
          <w:color w:val="4472C4" w:themeColor="accent5"/>
          <w:szCs w:val="24"/>
          <w:bdr w:val="none" w:sz="0" w:space="0" w:color="auto" w:frame="1"/>
        </w:rPr>
      </w:pPr>
      <w:r w:rsidRPr="009C7E6E">
        <w:rPr>
          <w:rFonts w:cs="Arial"/>
          <w:b/>
          <w:color w:val="4472C4" w:themeColor="accent5"/>
          <w:szCs w:val="24"/>
          <w:bdr w:val="none" w:sz="0" w:space="0" w:color="auto" w:frame="1"/>
        </w:rPr>
        <w:t xml:space="preserve">Haz clic en cada </w:t>
      </w:r>
      <w:r w:rsidR="00971528">
        <w:rPr>
          <w:rFonts w:cs="Arial"/>
          <w:b/>
          <w:color w:val="4472C4" w:themeColor="accent5"/>
          <w:szCs w:val="24"/>
          <w:bdr w:val="none" w:sz="0" w:space="0" w:color="auto" w:frame="1"/>
        </w:rPr>
        <w:t xml:space="preserve">flecha </w:t>
      </w:r>
      <w:r w:rsidRPr="009C7E6E">
        <w:rPr>
          <w:rFonts w:cs="Arial"/>
          <w:b/>
          <w:color w:val="4472C4" w:themeColor="accent5"/>
          <w:szCs w:val="24"/>
          <w:bdr w:val="none" w:sz="0" w:space="0" w:color="auto" w:frame="1"/>
        </w:rPr>
        <w:t xml:space="preserve">para conocer las variables </w:t>
      </w:r>
      <w:r w:rsidR="00971528">
        <w:rPr>
          <w:rFonts w:cs="Arial"/>
          <w:b/>
          <w:color w:val="4472C4" w:themeColor="accent5"/>
          <w:szCs w:val="24"/>
          <w:bdr w:val="none" w:sz="0" w:space="0" w:color="auto" w:frame="1"/>
        </w:rPr>
        <w:t xml:space="preserve">de </w:t>
      </w:r>
      <w:r w:rsidRPr="009C7E6E">
        <w:rPr>
          <w:rFonts w:cs="Arial"/>
          <w:b/>
          <w:color w:val="4472C4" w:themeColor="accent5"/>
          <w:szCs w:val="24"/>
          <w:bdr w:val="none" w:sz="0" w:space="0" w:color="auto" w:frame="1"/>
        </w:rPr>
        <w:t>segmentación:</w:t>
      </w:r>
    </w:p>
    <w:p w:rsidR="00662DA7" w:rsidRDefault="00662DA7" w:rsidP="009C7E6E">
      <w:pPr>
        <w:shd w:val="clear" w:color="auto" w:fill="FFFFFF"/>
        <w:jc w:val="center"/>
        <w:textAlignment w:val="baseline"/>
        <w:rPr>
          <w:rFonts w:cs="Arial"/>
          <w:b/>
          <w:color w:val="4472C4" w:themeColor="accent5"/>
          <w:szCs w:val="24"/>
          <w:bdr w:val="none" w:sz="0" w:space="0" w:color="auto" w:frame="1"/>
        </w:rPr>
      </w:pPr>
    </w:p>
    <w:p w:rsidR="00662DA7" w:rsidRPr="009C7E6E" w:rsidRDefault="00662DA7" w:rsidP="009C7E6E">
      <w:pPr>
        <w:shd w:val="clear" w:color="auto" w:fill="FFFFFF"/>
        <w:jc w:val="center"/>
        <w:textAlignment w:val="baseline"/>
        <w:rPr>
          <w:rFonts w:cs="Arial"/>
          <w:b/>
          <w:color w:val="4472C4" w:themeColor="accent5"/>
          <w:szCs w:val="24"/>
          <w:bdr w:val="none" w:sz="0" w:space="0" w:color="auto" w:frame="1"/>
        </w:rPr>
      </w:pPr>
    </w:p>
    <w:p w:rsidR="00030B0F" w:rsidRPr="00E54513" w:rsidRDefault="00EF6CC8" w:rsidP="007F343A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48731B">
        <w:rPr>
          <w:rFonts w:cs="Arial"/>
          <w:b/>
          <w:szCs w:val="24"/>
          <w:bdr w:val="none" w:sz="0" w:space="0" w:color="auto" w:frame="1"/>
        </w:rPr>
        <w:t>Segmentación demográfica</w:t>
      </w:r>
      <w:r w:rsidR="00D83B18">
        <w:rPr>
          <w:rFonts w:cs="Arial"/>
          <w:b/>
          <w:szCs w:val="24"/>
          <w:bdr w:val="none" w:sz="0" w:space="0" w:color="auto" w:frame="1"/>
        </w:rPr>
        <w:t xml:space="preserve"> </w:t>
      </w:r>
    </w:p>
    <w:p w:rsidR="00030B0F" w:rsidRPr="00EF3213" w:rsidRDefault="00030B0F" w:rsidP="00030B0F">
      <w:pPr>
        <w:pStyle w:val="Prrafodelista"/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Pr="00EF3213" w:rsidRDefault="00EF6CC8" w:rsidP="00030B0F">
      <w:pPr>
        <w:pStyle w:val="Prrafodelista"/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EF3213">
        <w:rPr>
          <w:rFonts w:cs="Arial"/>
          <w:szCs w:val="24"/>
          <w:bdr w:val="none" w:sz="0" w:space="0" w:color="auto" w:frame="1"/>
        </w:rPr>
        <w:t>En esta segmentación se consideran bases comunes el ingreso, etnia, género, edad, ciclo de vida familiar.</w:t>
      </w:r>
      <w:r w:rsidR="00125654">
        <w:rPr>
          <w:rFonts w:cs="Arial"/>
          <w:szCs w:val="24"/>
          <w:bdr w:val="none" w:sz="0" w:space="0" w:color="auto" w:frame="1"/>
        </w:rPr>
        <w:t xml:space="preserve"> Veamos:</w:t>
      </w:r>
    </w:p>
    <w:p w:rsidR="00EF6CC8" w:rsidRPr="00E54513" w:rsidRDefault="00EF6CC8" w:rsidP="00EF6CC8">
      <w:p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</w:p>
    <w:p w:rsidR="00EF6CC8" w:rsidRDefault="00EF6CC8" w:rsidP="00EF6CC8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7D5EAE">
        <w:rPr>
          <w:rFonts w:cs="Arial"/>
          <w:b/>
          <w:szCs w:val="24"/>
          <w:bdr w:val="none" w:sz="0" w:space="0" w:color="auto" w:frame="1"/>
        </w:rPr>
        <w:t>Segmentación por edad.</w:t>
      </w:r>
      <w:r>
        <w:rPr>
          <w:rFonts w:cs="Arial"/>
          <w:szCs w:val="24"/>
          <w:bdr w:val="none" w:sz="0" w:space="0" w:color="auto" w:frame="1"/>
        </w:rPr>
        <w:t xml:space="preserve"> Los diferentes rangos de edades como adolescentes, adultos mayores, niños, entre otros</w:t>
      </w:r>
      <w:r w:rsidR="00030B0F">
        <w:rPr>
          <w:rFonts w:cs="Arial"/>
          <w:szCs w:val="24"/>
          <w:bdr w:val="none" w:sz="0" w:space="0" w:color="auto" w:frame="1"/>
        </w:rPr>
        <w:t>,</w:t>
      </w:r>
      <w:r>
        <w:rPr>
          <w:rFonts w:cs="Arial"/>
          <w:szCs w:val="24"/>
          <w:bdr w:val="none" w:sz="0" w:space="0" w:color="auto" w:frame="1"/>
        </w:rPr>
        <w:t xml:space="preserve"> presentan algunas características similares como, por ejemplo, el uso de juegos en línea para los adolescentes, medicamentos o productos ortopédicos población de la tercera edad</w:t>
      </w:r>
      <w:r w:rsidR="00030B0F">
        <w:rPr>
          <w:rFonts w:cs="Arial"/>
          <w:szCs w:val="24"/>
          <w:bdr w:val="none" w:sz="0" w:space="0" w:color="auto" w:frame="1"/>
        </w:rPr>
        <w:t>,</w:t>
      </w:r>
      <w:r>
        <w:rPr>
          <w:rFonts w:cs="Arial"/>
          <w:szCs w:val="24"/>
          <w:bdr w:val="none" w:sz="0" w:space="0" w:color="auto" w:frame="1"/>
        </w:rPr>
        <w:t xml:space="preserve"> lo que hace que la segmentación por edades sea una opción a la hora de buscar nichos específicos para la venta de productos o servicios</w:t>
      </w:r>
      <w:r w:rsidR="004C0DF2">
        <w:rPr>
          <w:rFonts w:cs="Arial"/>
          <w:szCs w:val="24"/>
          <w:bdr w:val="none" w:sz="0" w:space="0" w:color="auto" w:frame="1"/>
        </w:rPr>
        <w:t>.</w:t>
      </w:r>
      <w:r>
        <w:rPr>
          <w:rFonts w:cs="Arial"/>
          <w:szCs w:val="24"/>
          <w:bdr w:val="none" w:sz="0" w:space="0" w:color="auto" w:frame="1"/>
        </w:rPr>
        <w:t xml:space="preserve"> </w:t>
      </w:r>
    </w:p>
    <w:p w:rsidR="00EF6CC8" w:rsidRDefault="00EF6CC8" w:rsidP="00EF6CC8">
      <w:pPr>
        <w:pStyle w:val="Prrafodelista"/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7D5EAE" w:rsidP="00EF6CC8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7D5EAE">
        <w:rPr>
          <w:rFonts w:cs="Arial"/>
          <w:b/>
          <w:szCs w:val="24"/>
          <w:bdr w:val="none" w:sz="0" w:space="0" w:color="auto" w:frame="1"/>
        </w:rPr>
        <w:t>S</w:t>
      </w:r>
      <w:r w:rsidR="00EF6CC8" w:rsidRPr="007D5EAE">
        <w:rPr>
          <w:rFonts w:cs="Arial"/>
          <w:b/>
          <w:szCs w:val="24"/>
          <w:bdr w:val="none" w:sz="0" w:space="0" w:color="auto" w:frame="1"/>
        </w:rPr>
        <w:t>egmentación por género</w:t>
      </w:r>
      <w:r w:rsidRPr="007D5EAE">
        <w:rPr>
          <w:rFonts w:cs="Arial"/>
          <w:b/>
          <w:szCs w:val="24"/>
          <w:bdr w:val="none" w:sz="0" w:space="0" w:color="auto" w:frame="1"/>
        </w:rPr>
        <w:t>.</w:t>
      </w:r>
      <w:r w:rsidR="00EF6CC8">
        <w:rPr>
          <w:rFonts w:cs="Arial"/>
          <w:szCs w:val="24"/>
          <w:bdr w:val="none" w:sz="0" w:space="0" w:color="auto" w:frame="1"/>
        </w:rPr>
        <w:t xml:space="preserve"> </w:t>
      </w:r>
      <w:r>
        <w:rPr>
          <w:rFonts w:cs="Arial"/>
          <w:szCs w:val="24"/>
          <w:bdr w:val="none" w:sz="0" w:space="0" w:color="auto" w:frame="1"/>
        </w:rPr>
        <w:t>E</w:t>
      </w:r>
      <w:r w:rsidR="00EF6CC8">
        <w:rPr>
          <w:rFonts w:cs="Arial"/>
          <w:szCs w:val="24"/>
          <w:bdr w:val="none" w:sz="0" w:space="0" w:color="auto" w:frame="1"/>
        </w:rPr>
        <w:t xml:space="preserve">s importante tener en cuenta que actualmente </w:t>
      </w:r>
      <w:r w:rsidR="00EF6CC8" w:rsidRPr="00760EA3">
        <w:rPr>
          <w:rFonts w:cs="Arial"/>
          <w:szCs w:val="24"/>
          <w:bdr w:val="none" w:sz="0" w:space="0" w:color="auto" w:frame="1"/>
        </w:rPr>
        <w:t>la mujer</w:t>
      </w:r>
      <w:r w:rsidR="00EF6CC8">
        <w:rPr>
          <w:rFonts w:cs="Arial"/>
          <w:szCs w:val="24"/>
          <w:bdr w:val="none" w:sz="0" w:space="0" w:color="auto" w:frame="1"/>
        </w:rPr>
        <w:t xml:space="preserve"> tiene una mayor decisión de </w:t>
      </w:r>
      <w:r w:rsidR="00EF6CC8" w:rsidRPr="00760EA3">
        <w:rPr>
          <w:rFonts w:cs="Arial"/>
          <w:szCs w:val="24"/>
          <w:bdr w:val="none" w:sz="0" w:space="0" w:color="auto" w:frame="1"/>
        </w:rPr>
        <w:t xml:space="preserve">compra </w:t>
      </w:r>
      <w:r w:rsidR="00EF6CC8">
        <w:rPr>
          <w:rFonts w:cs="Arial"/>
          <w:szCs w:val="24"/>
          <w:bdr w:val="none" w:sz="0" w:space="0" w:color="auto" w:frame="1"/>
        </w:rPr>
        <w:t xml:space="preserve">en </w:t>
      </w:r>
      <w:r w:rsidR="00EF6CC8" w:rsidRPr="00760EA3">
        <w:rPr>
          <w:rFonts w:cs="Arial"/>
          <w:szCs w:val="24"/>
          <w:bdr w:val="none" w:sz="0" w:space="0" w:color="auto" w:frame="1"/>
        </w:rPr>
        <w:t>la familia</w:t>
      </w:r>
      <w:r w:rsidR="00EF6CC8">
        <w:rPr>
          <w:rFonts w:cs="Arial"/>
          <w:szCs w:val="24"/>
          <w:bdr w:val="none" w:sz="0" w:space="0" w:color="auto" w:frame="1"/>
        </w:rPr>
        <w:t xml:space="preserve"> y que además compra con mayor frecuencia que el hombre. </w:t>
      </w:r>
    </w:p>
    <w:p w:rsidR="00EF6CC8" w:rsidRPr="007B38C9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EF6CC8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1C6728">
        <w:rPr>
          <w:rFonts w:cs="Arial"/>
          <w:b/>
          <w:szCs w:val="24"/>
          <w:bdr w:val="none" w:sz="0" w:space="0" w:color="auto" w:frame="1"/>
        </w:rPr>
        <w:t>Segmentación por ingresos.</w:t>
      </w:r>
      <w:r w:rsidRPr="00760EA3">
        <w:rPr>
          <w:rFonts w:cs="Arial"/>
          <w:szCs w:val="24"/>
          <w:bdr w:val="none" w:sz="0" w:space="0" w:color="auto" w:frame="1"/>
        </w:rPr>
        <w:t xml:space="preserve"> </w:t>
      </w:r>
      <w:r>
        <w:rPr>
          <w:rFonts w:cs="Arial"/>
          <w:szCs w:val="24"/>
          <w:bdr w:val="none" w:sz="0" w:space="0" w:color="auto" w:frame="1"/>
        </w:rPr>
        <w:t>El nivel de ingreso de los individuos</w:t>
      </w:r>
      <w:r w:rsidRPr="00760EA3">
        <w:rPr>
          <w:rFonts w:cs="Arial"/>
          <w:szCs w:val="24"/>
          <w:bdr w:val="none" w:sz="0" w:space="0" w:color="auto" w:frame="1"/>
        </w:rPr>
        <w:t xml:space="preserve"> incide en sus deseos como consumidores y determina su poder de compra. </w:t>
      </w:r>
      <w:r w:rsidR="004C0DF2">
        <w:rPr>
          <w:rFonts w:cs="Arial"/>
          <w:szCs w:val="24"/>
          <w:bdr w:val="none" w:sz="0" w:space="0" w:color="auto" w:frame="1"/>
        </w:rPr>
        <w:t>Es por ello que</w:t>
      </w:r>
      <w:r>
        <w:rPr>
          <w:rFonts w:cs="Arial"/>
          <w:szCs w:val="24"/>
          <w:bdr w:val="none" w:sz="0" w:space="0" w:color="auto" w:frame="1"/>
        </w:rPr>
        <w:t xml:space="preserve"> el</w:t>
      </w:r>
      <w:r w:rsidRPr="00760EA3">
        <w:rPr>
          <w:rFonts w:cs="Arial"/>
          <w:szCs w:val="24"/>
          <w:bdr w:val="none" w:sz="0" w:space="0" w:color="auto" w:frame="1"/>
        </w:rPr>
        <w:t xml:space="preserve"> sector de automóviles,</w:t>
      </w:r>
      <w:r>
        <w:rPr>
          <w:rFonts w:cs="Arial"/>
          <w:szCs w:val="24"/>
          <w:bdr w:val="none" w:sz="0" w:space="0" w:color="auto" w:frame="1"/>
        </w:rPr>
        <w:t xml:space="preserve"> inmobiliario</w:t>
      </w:r>
      <w:r w:rsidRPr="00760EA3">
        <w:rPr>
          <w:rFonts w:cs="Arial"/>
          <w:szCs w:val="24"/>
          <w:bdr w:val="none" w:sz="0" w:space="0" w:color="auto" w:frame="1"/>
        </w:rPr>
        <w:t>, alimentos</w:t>
      </w:r>
      <w:r>
        <w:rPr>
          <w:rFonts w:cs="Arial"/>
          <w:szCs w:val="24"/>
          <w:bdr w:val="none" w:sz="0" w:space="0" w:color="auto" w:frame="1"/>
        </w:rPr>
        <w:t xml:space="preserve">, </w:t>
      </w:r>
      <w:r w:rsidRPr="00760EA3">
        <w:rPr>
          <w:rFonts w:cs="Arial"/>
          <w:szCs w:val="24"/>
          <w:bdr w:val="none" w:sz="0" w:space="0" w:color="auto" w:frame="1"/>
        </w:rPr>
        <w:t xml:space="preserve">están segmentados </w:t>
      </w:r>
      <w:r>
        <w:rPr>
          <w:rFonts w:cs="Arial"/>
          <w:szCs w:val="24"/>
          <w:bdr w:val="none" w:sz="0" w:space="0" w:color="auto" w:frame="1"/>
        </w:rPr>
        <w:t xml:space="preserve">en el marco de la variable </w:t>
      </w:r>
      <w:r w:rsidRPr="00760EA3">
        <w:rPr>
          <w:rFonts w:cs="Arial"/>
          <w:szCs w:val="24"/>
          <w:bdr w:val="none" w:sz="0" w:space="0" w:color="auto" w:frame="1"/>
        </w:rPr>
        <w:t>ingresos. Los altos ingresos generan más exigencia en el servicio, muchas compañías se especializan en el segmen</w:t>
      </w:r>
      <w:r w:rsidR="004C0DF2">
        <w:rPr>
          <w:rFonts w:cs="Arial"/>
          <w:szCs w:val="24"/>
          <w:bdr w:val="none" w:sz="0" w:space="0" w:color="auto" w:frame="1"/>
        </w:rPr>
        <w:t>to de mercado de bajos ingresos</w:t>
      </w:r>
      <w:r w:rsidRPr="00760EA3">
        <w:rPr>
          <w:rFonts w:cs="Arial"/>
          <w:szCs w:val="24"/>
          <w:bdr w:val="none" w:sz="0" w:space="0" w:color="auto" w:frame="1"/>
        </w:rPr>
        <w:t xml:space="preserve"> para atrae</w:t>
      </w:r>
      <w:r>
        <w:rPr>
          <w:rFonts w:cs="Arial"/>
          <w:szCs w:val="24"/>
          <w:bdr w:val="none" w:sz="0" w:space="0" w:color="auto" w:frame="1"/>
        </w:rPr>
        <w:t>r</w:t>
      </w:r>
      <w:r w:rsidRPr="00760EA3">
        <w:rPr>
          <w:rFonts w:cs="Arial"/>
          <w:szCs w:val="24"/>
          <w:bdr w:val="none" w:sz="0" w:space="0" w:color="auto" w:frame="1"/>
        </w:rPr>
        <w:t xml:space="preserve"> consumidores sensibles al precio</w:t>
      </w:r>
      <w:r>
        <w:rPr>
          <w:rFonts w:cs="Arial"/>
          <w:szCs w:val="24"/>
          <w:bdr w:val="none" w:sz="0" w:space="0" w:color="auto" w:frame="1"/>
        </w:rPr>
        <w:t xml:space="preserve">, </w:t>
      </w:r>
      <w:r w:rsidR="004C0DF2">
        <w:rPr>
          <w:rFonts w:cs="Arial"/>
          <w:szCs w:val="24"/>
          <w:bdr w:val="none" w:sz="0" w:space="0" w:color="auto" w:frame="1"/>
        </w:rPr>
        <w:t xml:space="preserve">por </w:t>
      </w:r>
      <w:r w:rsidR="00B546AD">
        <w:rPr>
          <w:rFonts w:cs="Arial"/>
          <w:szCs w:val="24"/>
          <w:bdr w:val="none" w:sz="0" w:space="0" w:color="auto" w:frame="1"/>
        </w:rPr>
        <w:t>ejemplo,</w:t>
      </w:r>
      <w:r>
        <w:rPr>
          <w:rFonts w:cs="Arial"/>
          <w:szCs w:val="24"/>
          <w:bdr w:val="none" w:sz="0" w:space="0" w:color="auto" w:frame="1"/>
        </w:rPr>
        <w:t xml:space="preserve"> empresas como </w:t>
      </w:r>
      <w:r w:rsidRPr="00760EA3">
        <w:rPr>
          <w:rFonts w:cs="Arial"/>
          <w:szCs w:val="24"/>
          <w:bdr w:val="none" w:sz="0" w:space="0" w:color="auto" w:frame="1"/>
        </w:rPr>
        <w:t>D1</w:t>
      </w:r>
      <w:r>
        <w:rPr>
          <w:rFonts w:cs="Arial"/>
          <w:szCs w:val="24"/>
          <w:bdr w:val="none" w:sz="0" w:space="0" w:color="auto" w:frame="1"/>
        </w:rPr>
        <w:t xml:space="preserve">, </w:t>
      </w:r>
      <w:r w:rsidRPr="00760EA3">
        <w:rPr>
          <w:rFonts w:cs="Arial"/>
          <w:szCs w:val="24"/>
          <w:bdr w:val="none" w:sz="0" w:space="0" w:color="auto" w:frame="1"/>
        </w:rPr>
        <w:t>Justo y Bueno</w:t>
      </w:r>
      <w:r>
        <w:rPr>
          <w:rFonts w:cs="Arial"/>
          <w:szCs w:val="24"/>
          <w:bdr w:val="none" w:sz="0" w:space="0" w:color="auto" w:frame="1"/>
        </w:rPr>
        <w:t xml:space="preserve">, mercados Ara. </w:t>
      </w:r>
    </w:p>
    <w:p w:rsidR="00EF6CC8" w:rsidRDefault="00EF6CC8" w:rsidP="00EF6CC8">
      <w:pPr>
        <w:pStyle w:val="Prrafodelista"/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EF6CC8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1C6728">
        <w:rPr>
          <w:rFonts w:cs="Arial"/>
          <w:b/>
          <w:szCs w:val="24"/>
          <w:bdr w:val="none" w:sz="0" w:space="0" w:color="auto" w:frame="1"/>
        </w:rPr>
        <w:t>Segmentación étnica.</w:t>
      </w:r>
      <w:r w:rsidRPr="00642E98">
        <w:rPr>
          <w:rFonts w:cs="Arial"/>
          <w:szCs w:val="24"/>
          <w:bdr w:val="none" w:sz="0" w:space="0" w:color="auto" w:frame="1"/>
        </w:rPr>
        <w:t xml:space="preserve"> </w:t>
      </w:r>
      <w:r>
        <w:rPr>
          <w:rFonts w:cs="Arial"/>
          <w:szCs w:val="24"/>
          <w:bdr w:val="none" w:sz="0" w:space="0" w:color="auto" w:frame="1"/>
        </w:rPr>
        <w:t>Hace r</w:t>
      </w:r>
      <w:r w:rsidRPr="00642E98">
        <w:rPr>
          <w:rFonts w:cs="Arial"/>
          <w:szCs w:val="24"/>
          <w:bdr w:val="none" w:sz="0" w:space="0" w:color="auto" w:frame="1"/>
        </w:rPr>
        <w:t>eferen</w:t>
      </w:r>
      <w:r>
        <w:rPr>
          <w:rFonts w:cs="Arial"/>
          <w:szCs w:val="24"/>
          <w:bdr w:val="none" w:sz="0" w:space="0" w:color="auto" w:frame="1"/>
        </w:rPr>
        <w:t xml:space="preserve">cia </w:t>
      </w:r>
      <w:r w:rsidRPr="00642E98">
        <w:rPr>
          <w:rFonts w:cs="Arial"/>
          <w:szCs w:val="24"/>
          <w:bdr w:val="none" w:sz="0" w:space="0" w:color="auto" w:frame="1"/>
        </w:rPr>
        <w:t>a la raza, segmentos afro, hispanos, asiáticos, se miran como segmentos especiales</w:t>
      </w:r>
      <w:r>
        <w:rPr>
          <w:rFonts w:cs="Arial"/>
          <w:szCs w:val="24"/>
          <w:bdr w:val="none" w:sz="0" w:space="0" w:color="auto" w:frame="1"/>
        </w:rPr>
        <w:t xml:space="preserve"> </w:t>
      </w:r>
      <w:r w:rsidRPr="00642E98">
        <w:rPr>
          <w:rFonts w:cs="Arial"/>
          <w:szCs w:val="24"/>
          <w:bdr w:val="none" w:sz="0" w:space="0" w:color="auto" w:frame="1"/>
        </w:rPr>
        <w:t>a los cuales va dirigid</w:t>
      </w:r>
      <w:r w:rsidR="00440676">
        <w:rPr>
          <w:rFonts w:cs="Arial"/>
          <w:szCs w:val="24"/>
          <w:bdr w:val="none" w:sz="0" w:space="0" w:color="auto" w:frame="1"/>
        </w:rPr>
        <w:t xml:space="preserve">o el </w:t>
      </w:r>
      <w:r w:rsidR="00440676" w:rsidRPr="00440676">
        <w:rPr>
          <w:rFonts w:cs="Arial"/>
          <w:i/>
          <w:szCs w:val="24"/>
          <w:bdr w:val="none" w:sz="0" w:space="0" w:color="auto" w:frame="1"/>
        </w:rPr>
        <w:t>marketing m</w:t>
      </w:r>
      <w:r w:rsidRPr="00440676">
        <w:rPr>
          <w:rFonts w:cs="Arial"/>
          <w:i/>
          <w:szCs w:val="24"/>
          <w:bdr w:val="none" w:sz="0" w:space="0" w:color="auto" w:frame="1"/>
        </w:rPr>
        <w:t>ix</w:t>
      </w:r>
      <w:r w:rsidRPr="00642E98">
        <w:rPr>
          <w:rFonts w:cs="Arial"/>
          <w:szCs w:val="24"/>
          <w:bdr w:val="none" w:sz="0" w:space="0" w:color="auto" w:frame="1"/>
        </w:rPr>
        <w:t>, teniendo en cuenta condiciones como idioma, costumbres, acceso a tecnología</w:t>
      </w:r>
      <w:r>
        <w:rPr>
          <w:rFonts w:cs="Arial"/>
          <w:szCs w:val="24"/>
          <w:bdr w:val="none" w:sz="0" w:space="0" w:color="auto" w:frame="1"/>
        </w:rPr>
        <w:t xml:space="preserve">. Se les denomina </w:t>
      </w:r>
      <w:r w:rsidRPr="00642E98">
        <w:rPr>
          <w:rFonts w:cs="Arial"/>
          <w:szCs w:val="24"/>
          <w:bdr w:val="none" w:sz="0" w:space="0" w:color="auto" w:frame="1"/>
        </w:rPr>
        <w:t xml:space="preserve">consumidores multiculturales. </w:t>
      </w:r>
    </w:p>
    <w:p w:rsidR="00EF6CC8" w:rsidRPr="001C6728" w:rsidRDefault="00EF6CC8" w:rsidP="00EF6CC8">
      <w:pPr>
        <w:pStyle w:val="Prrafodelista"/>
        <w:rPr>
          <w:rFonts w:cs="Arial"/>
          <w:b/>
          <w:szCs w:val="24"/>
          <w:bdr w:val="none" w:sz="0" w:space="0" w:color="auto" w:frame="1"/>
        </w:rPr>
      </w:pPr>
    </w:p>
    <w:p w:rsidR="00EF6CC8" w:rsidRPr="00B17D64" w:rsidRDefault="00EF6CC8" w:rsidP="00EF6CC8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1C6728">
        <w:rPr>
          <w:rFonts w:cs="Arial"/>
          <w:b/>
          <w:szCs w:val="24"/>
          <w:bdr w:val="none" w:sz="0" w:space="0" w:color="auto" w:frame="1"/>
        </w:rPr>
        <w:lastRenderedPageBreak/>
        <w:t>Segmentación por ciclo de vida familiar.</w:t>
      </w:r>
      <w:r>
        <w:rPr>
          <w:rFonts w:cs="Arial"/>
          <w:szCs w:val="24"/>
          <w:bdr w:val="none" w:sz="0" w:space="0" w:color="auto" w:frame="1"/>
        </w:rPr>
        <w:t xml:space="preserve"> </w:t>
      </w:r>
      <w:r w:rsidR="001970E5">
        <w:rPr>
          <w:rFonts w:cs="Arial"/>
          <w:szCs w:val="24"/>
          <w:bdr w:val="none" w:sz="0" w:space="0" w:color="auto" w:frame="1"/>
        </w:rPr>
        <w:t>T</w:t>
      </w:r>
      <w:r w:rsidRPr="00DF19EB">
        <w:rPr>
          <w:rFonts w:cs="Arial"/>
          <w:szCs w:val="24"/>
          <w:bdr w:val="none" w:sz="0" w:space="0" w:color="auto" w:frame="1"/>
        </w:rPr>
        <w:t>iene en cuenta el ciclo familiar de las personas, si son casados, solteros, divorciados</w:t>
      </w:r>
      <w:r w:rsidR="00392FC6">
        <w:rPr>
          <w:rFonts w:cs="Arial"/>
          <w:szCs w:val="24"/>
          <w:bdr w:val="none" w:sz="0" w:space="0" w:color="auto" w:frame="1"/>
        </w:rPr>
        <w:t>,</w:t>
      </w:r>
      <w:r w:rsidRPr="00DF19EB">
        <w:rPr>
          <w:rFonts w:cs="Arial"/>
          <w:szCs w:val="24"/>
          <w:bdr w:val="none" w:sz="0" w:space="0" w:color="auto" w:frame="1"/>
        </w:rPr>
        <w:t xml:space="preserve"> parejas con hijos o sin hijos</w:t>
      </w:r>
      <w:r>
        <w:rPr>
          <w:rFonts w:cs="Arial"/>
          <w:szCs w:val="24"/>
          <w:bdr w:val="none" w:sz="0" w:space="0" w:color="auto" w:frame="1"/>
        </w:rPr>
        <w:t xml:space="preserve">. Es </w:t>
      </w:r>
      <w:r w:rsidRPr="00DF19EB">
        <w:rPr>
          <w:rFonts w:cs="Arial"/>
          <w:szCs w:val="24"/>
          <w:bdr w:val="none" w:sz="0" w:space="0" w:color="auto" w:frame="1"/>
        </w:rPr>
        <w:t>bien sabido que los jóvenes que están en proceso de a</w:t>
      </w:r>
      <w:r>
        <w:rPr>
          <w:rFonts w:cs="Arial"/>
          <w:szCs w:val="24"/>
          <w:bdr w:val="none" w:sz="0" w:space="0" w:color="auto" w:frame="1"/>
        </w:rPr>
        <w:t xml:space="preserve">fianzar una relación de pareja </w:t>
      </w:r>
      <w:r w:rsidRPr="00DF19EB">
        <w:rPr>
          <w:rFonts w:cs="Arial"/>
          <w:szCs w:val="24"/>
          <w:bdr w:val="none" w:sz="0" w:space="0" w:color="auto" w:frame="1"/>
        </w:rPr>
        <w:t>y las parejas comprometidas gastan más que quienes no están en esta situación. Cada ciclo de vida familiar tiene sus propias necesidades.</w:t>
      </w: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7375BD" w:rsidRDefault="001D2220" w:rsidP="00330333">
      <w:pPr>
        <w:shd w:val="clear" w:color="auto" w:fill="FFFFFF"/>
        <w:ind w:left="720"/>
        <w:textAlignment w:val="baseline"/>
      </w:pPr>
      <w:r>
        <w:rPr>
          <w:rFonts w:cs="Arial"/>
          <w:b/>
          <w:szCs w:val="24"/>
          <w:bdr w:val="none" w:sz="0" w:space="0" w:color="auto" w:frame="1"/>
        </w:rPr>
        <w:t>Observa el v</w:t>
      </w:r>
      <w:r w:rsidR="007375BD" w:rsidRPr="00330333">
        <w:rPr>
          <w:rFonts w:cs="Arial"/>
          <w:b/>
          <w:szCs w:val="24"/>
          <w:bdr w:val="none" w:sz="0" w:space="0" w:color="auto" w:frame="1"/>
        </w:rPr>
        <w:t xml:space="preserve">ideo: </w:t>
      </w:r>
      <w:r w:rsidR="007375BD">
        <w:rPr>
          <w:rFonts w:cs="Arial"/>
          <w:szCs w:val="24"/>
          <w:bdr w:val="none" w:sz="0" w:space="0" w:color="auto" w:frame="1"/>
        </w:rPr>
        <w:t xml:space="preserve">¿A qué generación perteneces?: </w:t>
      </w:r>
      <w:hyperlink r:id="rId7" w:history="1">
        <w:r w:rsidR="007375BD">
          <w:rPr>
            <w:rStyle w:val="Hipervnculo"/>
          </w:rPr>
          <w:t>https://www.youtube.com/watch?v=IZd1CCER98s</w:t>
        </w:r>
      </w:hyperlink>
    </w:p>
    <w:p w:rsidR="007375BD" w:rsidRDefault="007375BD" w:rsidP="00EF6CC8">
      <w:pPr>
        <w:shd w:val="clear" w:color="auto" w:fill="FFFFFF"/>
        <w:textAlignment w:val="baseline"/>
      </w:pPr>
    </w:p>
    <w:p w:rsidR="007375BD" w:rsidRDefault="007375BD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Pr="00A24818" w:rsidRDefault="00EF6CC8" w:rsidP="004702C9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  <w:r w:rsidRPr="00A24818">
        <w:rPr>
          <w:rFonts w:cs="Arial"/>
          <w:b/>
          <w:szCs w:val="24"/>
          <w:bdr w:val="none" w:sz="0" w:space="0" w:color="auto" w:frame="1"/>
        </w:rPr>
        <w:t>Segmentación psicográfica</w:t>
      </w:r>
      <w:r w:rsidR="004702C9" w:rsidRPr="00A24818">
        <w:rPr>
          <w:rFonts w:cs="Arial"/>
          <w:b/>
          <w:szCs w:val="24"/>
          <w:bdr w:val="none" w:sz="0" w:space="0" w:color="auto" w:frame="1"/>
        </w:rPr>
        <w:t xml:space="preserve"> (</w:t>
      </w:r>
      <w:r w:rsidR="004702C9" w:rsidRPr="00D14381">
        <w:rPr>
          <w:rFonts w:cs="Arial"/>
          <w:b/>
          <w:szCs w:val="24"/>
          <w:highlight w:val="yellow"/>
          <w:bdr w:val="none" w:sz="0" w:space="0" w:color="auto" w:frame="1"/>
        </w:rPr>
        <w:t>IST_23400_00014)</w:t>
      </w:r>
    </w:p>
    <w:p w:rsidR="00F0122E" w:rsidRPr="00C176FD" w:rsidRDefault="00F0122E" w:rsidP="00F0122E">
      <w:pPr>
        <w:pStyle w:val="Prrafodelista"/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</w:p>
    <w:p w:rsidR="00EF6CC8" w:rsidRDefault="00EF6CC8" w:rsidP="00AE25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Esta segmentación se realiza con base en variables como la personalidad, hábitos y actitudes del consumidor, motivaciones, clase social, estilo de vida.</w:t>
      </w:r>
    </w:p>
    <w:p w:rsidR="00EF6CC8" w:rsidRDefault="00EF6CC8" w:rsidP="00AE25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Por ejemplo, los autos convertibles son demandados mayormente por quienes desean sentir sensación de libertad e independencia, pero otros lo adquieren por la sensación de seguridad que les produce, otros por el estatus que les da</w:t>
      </w:r>
      <w:r w:rsidR="004C3DAB">
        <w:rPr>
          <w:rFonts w:cs="Arial"/>
          <w:szCs w:val="24"/>
          <w:bdr w:val="none" w:sz="0" w:space="0" w:color="auto" w:frame="1"/>
        </w:rPr>
        <w:t>,</w:t>
      </w:r>
      <w:r>
        <w:rPr>
          <w:rFonts w:cs="Arial"/>
          <w:szCs w:val="24"/>
          <w:bdr w:val="none" w:sz="0" w:space="0" w:color="auto" w:frame="1"/>
        </w:rPr>
        <w:t xml:space="preserve"> etc. Tener en cuenta los estilos de vida significa segmentar a las personas en grupos con base en sus creencias, ingresos, educación, tiempo libre, ocio. </w:t>
      </w:r>
    </w:p>
    <w:p w:rsidR="00EF6CC8" w:rsidRDefault="00EF6CC8" w:rsidP="00AE25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C176FD" w:rsidRDefault="00C176FD" w:rsidP="00AE250B">
      <w:pPr>
        <w:shd w:val="clear" w:color="auto" w:fill="FFFFFF"/>
        <w:ind w:left="720"/>
        <w:textAlignment w:val="baseline"/>
      </w:pPr>
      <w:r>
        <w:rPr>
          <w:rFonts w:cs="Arial"/>
          <w:szCs w:val="24"/>
          <w:bdr w:val="none" w:sz="0" w:space="0" w:color="auto" w:frame="1"/>
        </w:rPr>
        <w:t>También encontramos la</w:t>
      </w:r>
      <w:r w:rsidR="00B4334B">
        <w:rPr>
          <w:rFonts w:cs="Arial"/>
          <w:szCs w:val="24"/>
          <w:bdr w:val="none" w:sz="0" w:space="0" w:color="auto" w:frame="1"/>
        </w:rPr>
        <w:t xml:space="preserve"> segmentación</w:t>
      </w:r>
      <w:r>
        <w:rPr>
          <w:rFonts w:cs="Arial"/>
          <w:szCs w:val="24"/>
          <w:bdr w:val="none" w:sz="0" w:space="0" w:color="auto" w:frame="1"/>
        </w:rPr>
        <w:t xml:space="preserve"> g</w:t>
      </w:r>
      <w:r w:rsidR="00B4334B">
        <w:t>eodemográfic</w:t>
      </w:r>
      <w:r>
        <w:t>a. Esta segmentación toma en cuenta el estilo de vida del vecindario, mixturando la segmentación geográfica, demográfica y estilo de vida.</w:t>
      </w:r>
    </w:p>
    <w:p w:rsidR="00EF6CC8" w:rsidRDefault="00EF6CC8" w:rsidP="00AE25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Pr="00A81E24" w:rsidRDefault="00EF6CC8" w:rsidP="00DE6342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  <w:r w:rsidRPr="00A81E24">
        <w:rPr>
          <w:rFonts w:cs="Arial"/>
          <w:b/>
          <w:szCs w:val="24"/>
          <w:bdr w:val="none" w:sz="0" w:space="0" w:color="auto" w:frame="1"/>
        </w:rPr>
        <w:t>Segmentación por beneficios</w:t>
      </w:r>
      <w:r w:rsidR="00DE6342">
        <w:rPr>
          <w:rFonts w:cs="Arial"/>
          <w:b/>
          <w:szCs w:val="24"/>
          <w:bdr w:val="none" w:sz="0" w:space="0" w:color="auto" w:frame="1"/>
        </w:rPr>
        <w:t xml:space="preserve"> (</w:t>
      </w:r>
      <w:r w:rsidR="00DE6342" w:rsidRPr="00DE6342">
        <w:rPr>
          <w:rFonts w:cs="Arial"/>
          <w:b/>
          <w:szCs w:val="24"/>
          <w:highlight w:val="yellow"/>
          <w:bdr w:val="none" w:sz="0" w:space="0" w:color="auto" w:frame="1"/>
        </w:rPr>
        <w:t>ING_47129_13928)</w:t>
      </w: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8C5E04" w:rsidP="00E30AFC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A</w:t>
      </w:r>
      <w:r w:rsidR="00EF6CC8">
        <w:rPr>
          <w:rFonts w:cs="Arial"/>
          <w:szCs w:val="24"/>
          <w:bdr w:val="none" w:sz="0" w:space="0" w:color="auto" w:frame="1"/>
        </w:rPr>
        <w:t xml:space="preserve">grupa a los clientes en segmentos de mercado con base en las necesidades o deseos que quieren suplir los clientes con el producto buscado. </w:t>
      </w:r>
    </w:p>
    <w:p w:rsidR="00EF6CC8" w:rsidRDefault="00EF6CC8" w:rsidP="00E30AFC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E30AFC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 xml:space="preserve">Un ejemplo de esto </w:t>
      </w:r>
      <w:r w:rsidR="008C5E04">
        <w:rPr>
          <w:rFonts w:cs="Arial"/>
          <w:szCs w:val="24"/>
          <w:bdr w:val="none" w:sz="0" w:space="0" w:color="auto" w:frame="1"/>
        </w:rPr>
        <w:t>son</w:t>
      </w:r>
      <w:r>
        <w:rPr>
          <w:rFonts w:cs="Arial"/>
          <w:szCs w:val="24"/>
          <w:bdr w:val="none" w:sz="0" w:space="0" w:color="auto" w:frame="1"/>
        </w:rPr>
        <w:t xml:space="preserve"> las diferentes líneas de cremas de belleza</w:t>
      </w:r>
      <w:r w:rsidR="008C5E04">
        <w:rPr>
          <w:rFonts w:cs="Arial"/>
          <w:szCs w:val="24"/>
          <w:bdr w:val="none" w:sz="0" w:space="0" w:color="auto" w:frame="1"/>
        </w:rPr>
        <w:t>,</w:t>
      </w:r>
      <w:r>
        <w:rPr>
          <w:rFonts w:cs="Arial"/>
          <w:szCs w:val="24"/>
          <w:bdr w:val="none" w:sz="0" w:space="0" w:color="auto" w:frame="1"/>
        </w:rPr>
        <w:t xml:space="preserve"> en donde la misma marca ofrece cremas para pieles secas, pieles grasas, para</w:t>
      </w:r>
      <w:r w:rsidR="005E3065">
        <w:rPr>
          <w:rFonts w:cs="Arial"/>
          <w:szCs w:val="24"/>
          <w:bdr w:val="none" w:sz="0" w:space="0" w:color="auto" w:frame="1"/>
        </w:rPr>
        <w:t xml:space="preserve"> la</w:t>
      </w:r>
      <w:r>
        <w:rPr>
          <w:rFonts w:cs="Arial"/>
          <w:szCs w:val="24"/>
          <w:bdr w:val="none" w:sz="0" w:space="0" w:color="auto" w:frame="1"/>
        </w:rPr>
        <w:t xml:space="preserve"> limpieza.  </w:t>
      </w: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Pr="005E3065" w:rsidRDefault="00EF6CC8" w:rsidP="00CE6641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  <w:r w:rsidRPr="005E3065">
        <w:rPr>
          <w:rFonts w:cs="Arial"/>
          <w:b/>
          <w:szCs w:val="24"/>
          <w:bdr w:val="none" w:sz="0" w:space="0" w:color="auto" w:frame="1"/>
        </w:rPr>
        <w:t>Segmentación por tasa de uso</w:t>
      </w:r>
      <w:r w:rsidR="0071780B">
        <w:rPr>
          <w:rFonts w:cs="Arial"/>
          <w:b/>
          <w:szCs w:val="24"/>
          <w:bdr w:val="none" w:sz="0" w:space="0" w:color="auto" w:frame="1"/>
        </w:rPr>
        <w:t xml:space="preserve"> (</w:t>
      </w:r>
      <w:r w:rsidR="00CE6641" w:rsidRPr="00CE6641">
        <w:rPr>
          <w:rFonts w:cs="Arial"/>
          <w:b/>
          <w:szCs w:val="24"/>
          <w:highlight w:val="yellow"/>
          <w:bdr w:val="none" w:sz="0" w:space="0" w:color="auto" w:frame="1"/>
        </w:rPr>
        <w:t>IST_23037_05676)</w:t>
      </w:r>
    </w:p>
    <w:p w:rsidR="00EF6CC8" w:rsidRDefault="00EF6CC8" w:rsidP="00EF6CC8">
      <w:p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</w:p>
    <w:p w:rsidR="000D661E" w:rsidRDefault="00EF6CC8" w:rsidP="0071780B">
      <w:pPr>
        <w:ind w:left="720"/>
      </w:pPr>
      <w:r>
        <w:rPr>
          <w:rFonts w:cs="Arial"/>
          <w:szCs w:val="24"/>
          <w:bdr w:val="none" w:sz="0" w:space="0" w:color="auto" w:frame="1"/>
        </w:rPr>
        <w:lastRenderedPageBreak/>
        <w:t>Esta segmentación va en el sentido de dividir los mercados según la cantidad que los usuarios compren del producto. Entre esta categoría encontramos</w:t>
      </w:r>
      <w:r w:rsidR="000D661E">
        <w:rPr>
          <w:rFonts w:cs="Arial"/>
          <w:szCs w:val="24"/>
          <w:bdr w:val="none" w:sz="0" w:space="0" w:color="auto" w:frame="1"/>
        </w:rPr>
        <w:t xml:space="preserve"> </w:t>
      </w:r>
      <w:r>
        <w:rPr>
          <w:rFonts w:cs="Arial"/>
          <w:szCs w:val="24"/>
          <w:bdr w:val="none" w:sz="0" w:space="0" w:color="auto" w:frame="1"/>
        </w:rPr>
        <w:t xml:space="preserve">usuarios previos, potenciales, de primera vez, </w:t>
      </w:r>
      <w:r w:rsidR="002F6BB3">
        <w:rPr>
          <w:rFonts w:cs="Arial"/>
          <w:szCs w:val="24"/>
          <w:bdr w:val="none" w:sz="0" w:space="0" w:color="auto" w:frame="1"/>
        </w:rPr>
        <w:t>irregulares,</w:t>
      </w:r>
      <w:r>
        <w:rPr>
          <w:rFonts w:cs="Arial"/>
          <w:szCs w:val="24"/>
          <w:bdr w:val="none" w:sz="0" w:space="0" w:color="auto" w:frame="1"/>
        </w:rPr>
        <w:t xml:space="preserve"> medios y consid</w:t>
      </w:r>
      <w:r w:rsidR="000D661E">
        <w:rPr>
          <w:rFonts w:cs="Arial"/>
          <w:szCs w:val="24"/>
          <w:bdr w:val="none" w:sz="0" w:space="0" w:color="auto" w:frame="1"/>
        </w:rPr>
        <w:t xml:space="preserve">erables, estos últimos </w:t>
      </w:r>
      <w:r w:rsidR="000D661E">
        <w:t>tienen necesidades altas de información frente a selección de productos y servicios.</w:t>
      </w:r>
    </w:p>
    <w:p w:rsidR="00EF6CC8" w:rsidRDefault="00EF6CC8" w:rsidP="007178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0D1A9C" w:rsidP="007178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Por ejemplo, l</w:t>
      </w:r>
      <w:r w:rsidR="00EF6CC8">
        <w:rPr>
          <w:rFonts w:cs="Arial"/>
          <w:szCs w:val="24"/>
          <w:bdr w:val="none" w:sz="0" w:space="0" w:color="auto" w:frame="1"/>
        </w:rPr>
        <w:t>os programas de viajero frecuente de las aerolíneas están diseñados para convertir a los clientes en usuarios considerables.</w:t>
      </w:r>
    </w:p>
    <w:p w:rsidR="00EF6CC8" w:rsidRDefault="00EF6CC8" w:rsidP="007178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7178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En la segme</w:t>
      </w:r>
      <w:r w:rsidR="000D1A9C">
        <w:rPr>
          <w:rFonts w:cs="Arial"/>
          <w:szCs w:val="24"/>
          <w:bdr w:val="none" w:sz="0" w:space="0" w:color="auto" w:frame="1"/>
        </w:rPr>
        <w:t>ntación en mercados de negocios</w:t>
      </w:r>
      <w:r>
        <w:rPr>
          <w:rFonts w:cs="Arial"/>
          <w:szCs w:val="24"/>
          <w:bdr w:val="none" w:sz="0" w:space="0" w:color="auto" w:frame="1"/>
        </w:rPr>
        <w:t xml:space="preserve"> se tiene en cuenta la ubicación geográfica, el tipo de empresa y tamaño y el uso del producto como variables importantes para la segmentación.</w:t>
      </w:r>
      <w:r w:rsidR="0023237C">
        <w:rPr>
          <w:rFonts w:cs="Arial"/>
          <w:szCs w:val="24"/>
          <w:bdr w:val="none" w:sz="0" w:space="0" w:color="auto" w:frame="1"/>
        </w:rPr>
        <w:t xml:space="preserve"> </w:t>
      </w:r>
      <w:r w:rsidR="0023237C" w:rsidRPr="0023237C">
        <w:rPr>
          <w:rFonts w:cs="Arial"/>
          <w:szCs w:val="24"/>
          <w:bdr w:val="none" w:sz="0" w:space="0" w:color="auto" w:frame="1"/>
        </w:rPr>
        <w:t>Las empresas, en general, pueden enfocar la segmentación a los mercados de negocios o a los productos de consumo</w:t>
      </w:r>
      <w:r w:rsidR="0023237C">
        <w:rPr>
          <w:rFonts w:cs="Arial"/>
          <w:szCs w:val="24"/>
          <w:bdr w:val="none" w:sz="0" w:space="0" w:color="auto" w:frame="1"/>
        </w:rPr>
        <w:t>.</w:t>
      </w:r>
    </w:p>
    <w:p w:rsidR="00E61496" w:rsidRDefault="00E61496" w:rsidP="0071780B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61496" w:rsidRDefault="00E61496" w:rsidP="00F402E9">
      <w:pPr>
        <w:pStyle w:val="Prrafodelista"/>
        <w:numPr>
          <w:ilvl w:val="0"/>
          <w:numId w:val="3"/>
        </w:numPr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  <w:r w:rsidRPr="00E61496">
        <w:rPr>
          <w:rFonts w:cs="Arial"/>
          <w:b/>
          <w:szCs w:val="24"/>
          <w:bdr w:val="none" w:sz="0" w:space="0" w:color="auto" w:frame="1"/>
        </w:rPr>
        <w:t>Pasos para segmentar mercados</w:t>
      </w:r>
      <w:r w:rsidR="005A510F">
        <w:rPr>
          <w:rFonts w:cs="Arial"/>
          <w:b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="00805267" w:rsidRPr="00805267">
        <w:rPr>
          <w:rFonts w:cs="Arial"/>
          <w:b/>
          <w:szCs w:val="24"/>
          <w:highlight w:val="yellow"/>
          <w:bdr w:val="none" w:sz="0" w:space="0" w:color="auto" w:frame="1"/>
        </w:rPr>
        <w:t>(</w:t>
      </w:r>
      <w:r w:rsidR="00805267" w:rsidRPr="00805267">
        <w:rPr>
          <w:rFonts w:cs="Arial"/>
          <w:b/>
          <w:szCs w:val="24"/>
          <w:highlight w:val="yellow"/>
          <w:bdr w:val="none" w:sz="0" w:space="0" w:color="auto" w:frame="1"/>
        </w:rPr>
        <w:t>150042687</w:t>
      </w:r>
      <w:r w:rsidR="00805267" w:rsidRPr="00805267">
        <w:rPr>
          <w:rFonts w:cs="Arial"/>
          <w:b/>
          <w:szCs w:val="24"/>
          <w:highlight w:val="yellow"/>
          <w:bdr w:val="none" w:sz="0" w:space="0" w:color="auto" w:frame="1"/>
        </w:rPr>
        <w:t>)</w:t>
      </w:r>
    </w:p>
    <w:p w:rsidR="006F0E10" w:rsidRPr="00E61496" w:rsidRDefault="006F0E10" w:rsidP="006F0E10">
      <w:pPr>
        <w:pStyle w:val="Prrafodelista"/>
        <w:shd w:val="clear" w:color="auto" w:fill="FFFFFF"/>
        <w:textAlignment w:val="baseline"/>
        <w:rPr>
          <w:rFonts w:cs="Arial"/>
          <w:b/>
          <w:szCs w:val="24"/>
          <w:bdr w:val="none" w:sz="0" w:space="0" w:color="auto" w:frame="1"/>
        </w:rPr>
      </w:pPr>
    </w:p>
    <w:p w:rsidR="00EF6CC8" w:rsidRDefault="00EF6CC8" w:rsidP="00E61496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Como en todo proceso la segmentación cuenta con unos pasos específicos que se llevan a cabo</w:t>
      </w:r>
      <w:r w:rsidR="00540D50">
        <w:rPr>
          <w:rFonts w:cs="Arial"/>
          <w:szCs w:val="24"/>
          <w:bdr w:val="none" w:sz="0" w:space="0" w:color="auto" w:frame="1"/>
        </w:rPr>
        <w:t>,</w:t>
      </w:r>
      <w:r>
        <w:rPr>
          <w:rFonts w:cs="Arial"/>
          <w:szCs w:val="24"/>
          <w:bdr w:val="none" w:sz="0" w:space="0" w:color="auto" w:frame="1"/>
        </w:rPr>
        <w:t xml:space="preserve"> tanto para la segmentación de mercados de consumo como para la segmentación de mercados de negocios, los cuales </w:t>
      </w:r>
      <w:r w:rsidR="00540D50">
        <w:rPr>
          <w:rFonts w:cs="Arial"/>
          <w:szCs w:val="24"/>
          <w:bdr w:val="none" w:sz="0" w:space="0" w:color="auto" w:frame="1"/>
        </w:rPr>
        <w:t>son</w:t>
      </w:r>
      <w:r>
        <w:rPr>
          <w:rFonts w:cs="Arial"/>
          <w:szCs w:val="24"/>
          <w:bdr w:val="none" w:sz="0" w:space="0" w:color="auto" w:frame="1"/>
        </w:rPr>
        <w:t>:</w:t>
      </w:r>
    </w:p>
    <w:p w:rsidR="00EF6CC8" w:rsidRDefault="00EF6CC8" w:rsidP="00E61496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E61496">
      <w:pPr>
        <w:shd w:val="clear" w:color="auto" w:fill="FFFFFF"/>
        <w:ind w:left="720"/>
        <w:textAlignment w:val="baseline"/>
        <w:rPr>
          <w:rFonts w:cs="Arial"/>
          <w:szCs w:val="24"/>
          <w:bdr w:val="none" w:sz="0" w:space="0" w:color="auto" w:frame="1"/>
        </w:rPr>
      </w:pPr>
    </w:p>
    <w:p w:rsidR="00EF6CC8" w:rsidRDefault="00EF6CC8" w:rsidP="006A3D9E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Examinar y escoger</w:t>
      </w:r>
      <w:r w:rsidRPr="004B33AC">
        <w:rPr>
          <w:rFonts w:cs="Arial"/>
          <w:szCs w:val="24"/>
          <w:bdr w:val="none" w:sz="0" w:space="0" w:color="auto" w:frame="1"/>
        </w:rPr>
        <w:t xml:space="preserve"> </w:t>
      </w:r>
      <w:r>
        <w:rPr>
          <w:rFonts w:cs="Arial"/>
          <w:szCs w:val="24"/>
          <w:bdr w:val="none" w:sz="0" w:space="0" w:color="auto" w:frame="1"/>
        </w:rPr>
        <w:t xml:space="preserve">el </w:t>
      </w:r>
      <w:r w:rsidRPr="004B33AC">
        <w:rPr>
          <w:rFonts w:cs="Arial"/>
          <w:szCs w:val="24"/>
          <w:bdr w:val="none" w:sz="0" w:space="0" w:color="auto" w:frame="1"/>
        </w:rPr>
        <w:t xml:space="preserve">mercado o </w:t>
      </w:r>
      <w:r>
        <w:rPr>
          <w:rFonts w:cs="Arial"/>
          <w:szCs w:val="24"/>
          <w:bdr w:val="none" w:sz="0" w:space="0" w:color="auto" w:frame="1"/>
        </w:rPr>
        <w:t xml:space="preserve">la </w:t>
      </w:r>
      <w:r w:rsidRPr="004B33AC">
        <w:rPr>
          <w:rFonts w:cs="Arial"/>
          <w:szCs w:val="24"/>
          <w:bdr w:val="none" w:sz="0" w:space="0" w:color="auto" w:frame="1"/>
        </w:rPr>
        <w:t>categoría de producto</w:t>
      </w:r>
      <w:r>
        <w:rPr>
          <w:rFonts w:cs="Arial"/>
          <w:szCs w:val="24"/>
          <w:bdr w:val="none" w:sz="0" w:space="0" w:color="auto" w:frame="1"/>
        </w:rPr>
        <w:t xml:space="preserve"> al cual quiere llegar la empresa.</w:t>
      </w:r>
      <w:r w:rsidR="006A3D9E">
        <w:rPr>
          <w:rFonts w:cs="Arial"/>
          <w:szCs w:val="24"/>
          <w:bdr w:val="none" w:sz="0" w:space="0" w:color="auto" w:frame="1"/>
        </w:rPr>
        <w:t xml:space="preserve"> </w:t>
      </w:r>
    </w:p>
    <w:p w:rsidR="00EF6CC8" w:rsidRDefault="00EF6CC8" w:rsidP="005A510F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 xml:space="preserve">Elegir las variables </w:t>
      </w:r>
      <w:r w:rsidRPr="004B33AC">
        <w:rPr>
          <w:rFonts w:cs="Arial"/>
          <w:szCs w:val="24"/>
          <w:bdr w:val="none" w:sz="0" w:space="0" w:color="auto" w:frame="1"/>
        </w:rPr>
        <w:t>para segmentar el mercado</w:t>
      </w:r>
      <w:r w:rsidR="00C56431">
        <w:rPr>
          <w:rFonts w:cs="Arial"/>
          <w:szCs w:val="24"/>
          <w:bdr w:val="none" w:sz="0" w:space="0" w:color="auto" w:frame="1"/>
        </w:rPr>
        <w:t>.</w:t>
      </w:r>
      <w:r w:rsidR="00F5662A">
        <w:rPr>
          <w:rFonts w:cs="Arial"/>
          <w:szCs w:val="24"/>
          <w:bdr w:val="none" w:sz="0" w:space="0" w:color="auto" w:frame="1"/>
        </w:rPr>
        <w:t xml:space="preserve"> </w:t>
      </w:r>
    </w:p>
    <w:p w:rsidR="00EF6CC8" w:rsidRDefault="00EF6CC8" w:rsidP="005A510F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Determinar</w:t>
      </w:r>
      <w:r w:rsidRPr="004B33AC">
        <w:rPr>
          <w:rFonts w:cs="Arial"/>
          <w:szCs w:val="24"/>
          <w:bdr w:val="none" w:sz="0" w:space="0" w:color="auto" w:frame="1"/>
        </w:rPr>
        <w:t xml:space="preserve"> los descriptores de la segmentación</w:t>
      </w:r>
      <w:r w:rsidR="00C56431">
        <w:rPr>
          <w:rFonts w:cs="Arial"/>
          <w:szCs w:val="24"/>
          <w:bdr w:val="none" w:sz="0" w:space="0" w:color="auto" w:frame="1"/>
        </w:rPr>
        <w:t>.</w:t>
      </w:r>
    </w:p>
    <w:p w:rsidR="00EF6CC8" w:rsidRPr="00132BDE" w:rsidRDefault="00EF6CC8" w:rsidP="008A352E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 w:rsidRPr="00132BDE">
        <w:rPr>
          <w:rFonts w:cs="Arial"/>
          <w:szCs w:val="24"/>
          <w:bdr w:val="none" w:sz="0" w:space="0" w:color="auto" w:frame="1"/>
        </w:rPr>
        <w:t>Establecer el perfil del segmento como son su tamaño, la frecuencia de compra, la lealtad a la marca, entre otros</w:t>
      </w:r>
      <w:r w:rsidR="00C56431" w:rsidRPr="00132BDE">
        <w:rPr>
          <w:rFonts w:cs="Arial"/>
          <w:szCs w:val="24"/>
          <w:bdr w:val="none" w:sz="0" w:space="0" w:color="auto" w:frame="1"/>
        </w:rPr>
        <w:t>.</w:t>
      </w:r>
      <w:r w:rsidRPr="00132BDE">
        <w:rPr>
          <w:rFonts w:cs="Arial"/>
          <w:szCs w:val="24"/>
          <w:bdr w:val="none" w:sz="0" w:space="0" w:color="auto" w:frame="1"/>
        </w:rPr>
        <w:t xml:space="preserve"> </w:t>
      </w:r>
      <w:r w:rsidR="00F90D5F" w:rsidRPr="00132BDE">
        <w:rPr>
          <w:rFonts w:cs="Arial"/>
          <w:szCs w:val="24"/>
          <w:bdr w:val="none" w:sz="0" w:space="0" w:color="auto" w:frame="1"/>
        </w:rPr>
        <w:t xml:space="preserve"> </w:t>
      </w:r>
    </w:p>
    <w:p w:rsidR="00EF6CC8" w:rsidRDefault="00EF6CC8" w:rsidP="005A510F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>Una vez ej</w:t>
      </w:r>
      <w:r w:rsidR="004765ED">
        <w:rPr>
          <w:rFonts w:cs="Arial"/>
          <w:szCs w:val="24"/>
          <w:bdr w:val="none" w:sz="0" w:space="0" w:color="auto" w:frame="1"/>
        </w:rPr>
        <w:t>ecutados los pasos anteriores</w:t>
      </w:r>
      <w:r>
        <w:rPr>
          <w:rFonts w:cs="Arial"/>
          <w:szCs w:val="24"/>
          <w:bdr w:val="none" w:sz="0" w:space="0" w:color="auto" w:frame="1"/>
        </w:rPr>
        <w:t xml:space="preserve"> la empresa puede seleccionar los mercados meta.</w:t>
      </w:r>
      <w:r w:rsidR="00F90D5F">
        <w:rPr>
          <w:rFonts w:cs="Arial"/>
          <w:szCs w:val="24"/>
          <w:bdr w:val="none" w:sz="0" w:space="0" w:color="auto" w:frame="1"/>
        </w:rPr>
        <w:t xml:space="preserve"> </w:t>
      </w:r>
    </w:p>
    <w:p w:rsidR="00EF6CC8" w:rsidRDefault="00EF6CC8" w:rsidP="008A7781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cs="Arial"/>
          <w:szCs w:val="24"/>
          <w:bdr w:val="none" w:sz="0" w:space="0" w:color="auto" w:frame="1"/>
        </w:rPr>
      </w:pPr>
      <w:r>
        <w:rPr>
          <w:rFonts w:cs="Arial"/>
          <w:szCs w:val="24"/>
          <w:bdr w:val="none" w:sz="0" w:space="0" w:color="auto" w:frame="1"/>
        </w:rPr>
        <w:t xml:space="preserve">Por último, se establecerá el </w:t>
      </w:r>
      <w:r w:rsidRPr="00C56431">
        <w:rPr>
          <w:rFonts w:cs="Arial"/>
          <w:i/>
          <w:szCs w:val="24"/>
          <w:bdr w:val="none" w:sz="0" w:space="0" w:color="auto" w:frame="1"/>
        </w:rPr>
        <w:t>marketing mix</w:t>
      </w:r>
      <w:r>
        <w:rPr>
          <w:rFonts w:cs="Arial"/>
          <w:szCs w:val="24"/>
          <w:bdr w:val="none" w:sz="0" w:space="0" w:color="auto" w:frame="1"/>
        </w:rPr>
        <w:t xml:space="preserve"> apropiado para el segmento, es decir, la combinación conveniente entre producto, plaza, precio y promoción. </w:t>
      </w:r>
    </w:p>
    <w:p w:rsidR="002E212D" w:rsidRDefault="002E212D" w:rsidP="00E61496">
      <w:pPr>
        <w:ind w:left="720"/>
      </w:pPr>
    </w:p>
    <w:sectPr w:rsidR="002E212D" w:rsidSect="00DF73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BD" w:rsidRDefault="00D405BD" w:rsidP="00805267">
      <w:r>
        <w:separator/>
      </w:r>
    </w:p>
  </w:endnote>
  <w:endnote w:type="continuationSeparator" w:id="0">
    <w:p w:rsidR="00D405BD" w:rsidRDefault="00D405BD" w:rsidP="008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BD" w:rsidRDefault="00D405BD" w:rsidP="00805267">
      <w:r>
        <w:separator/>
      </w:r>
    </w:p>
  </w:footnote>
  <w:footnote w:type="continuationSeparator" w:id="0">
    <w:p w:rsidR="00D405BD" w:rsidRDefault="00D405BD" w:rsidP="0080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48A"/>
    <w:multiLevelType w:val="hybridMultilevel"/>
    <w:tmpl w:val="419EAA8A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50DD2"/>
    <w:multiLevelType w:val="hybridMultilevel"/>
    <w:tmpl w:val="11DA1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1B6"/>
    <w:multiLevelType w:val="hybridMultilevel"/>
    <w:tmpl w:val="8952A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808"/>
    <w:multiLevelType w:val="hybridMultilevel"/>
    <w:tmpl w:val="8D5A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B6A86"/>
    <w:multiLevelType w:val="hybridMultilevel"/>
    <w:tmpl w:val="C3E82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C8"/>
    <w:rsid w:val="00030B0F"/>
    <w:rsid w:val="000D1A9C"/>
    <w:rsid w:val="000D661E"/>
    <w:rsid w:val="00125654"/>
    <w:rsid w:val="00132BDE"/>
    <w:rsid w:val="0013555F"/>
    <w:rsid w:val="001970E5"/>
    <w:rsid w:val="001C6728"/>
    <w:rsid w:val="001D2220"/>
    <w:rsid w:val="00202BC8"/>
    <w:rsid w:val="00216FEB"/>
    <w:rsid w:val="002207EA"/>
    <w:rsid w:val="0023237C"/>
    <w:rsid w:val="002E212D"/>
    <w:rsid w:val="002F6BB3"/>
    <w:rsid w:val="00330333"/>
    <w:rsid w:val="00392FC6"/>
    <w:rsid w:val="003A2176"/>
    <w:rsid w:val="00440676"/>
    <w:rsid w:val="004702C9"/>
    <w:rsid w:val="00473C88"/>
    <w:rsid w:val="004765ED"/>
    <w:rsid w:val="0048731B"/>
    <w:rsid w:val="004B6708"/>
    <w:rsid w:val="004C08C6"/>
    <w:rsid w:val="004C0DF2"/>
    <w:rsid w:val="004C3DAB"/>
    <w:rsid w:val="005337FF"/>
    <w:rsid w:val="00540D50"/>
    <w:rsid w:val="00547412"/>
    <w:rsid w:val="0055164A"/>
    <w:rsid w:val="005A510F"/>
    <w:rsid w:val="005E3065"/>
    <w:rsid w:val="00662DA7"/>
    <w:rsid w:val="006A3D9E"/>
    <w:rsid w:val="006A7F02"/>
    <w:rsid w:val="006B5CAE"/>
    <w:rsid w:val="006F0E10"/>
    <w:rsid w:val="0071780B"/>
    <w:rsid w:val="007375BD"/>
    <w:rsid w:val="007D5EAE"/>
    <w:rsid w:val="007F343A"/>
    <w:rsid w:val="00801FD6"/>
    <w:rsid w:val="00805267"/>
    <w:rsid w:val="00855057"/>
    <w:rsid w:val="008A352E"/>
    <w:rsid w:val="008A7781"/>
    <w:rsid w:val="008C5E04"/>
    <w:rsid w:val="00971528"/>
    <w:rsid w:val="009A3395"/>
    <w:rsid w:val="009C7E6E"/>
    <w:rsid w:val="00A24818"/>
    <w:rsid w:val="00A55C39"/>
    <w:rsid w:val="00A81E24"/>
    <w:rsid w:val="00AE250B"/>
    <w:rsid w:val="00B4334B"/>
    <w:rsid w:val="00B546AD"/>
    <w:rsid w:val="00C176FD"/>
    <w:rsid w:val="00C56431"/>
    <w:rsid w:val="00CE6641"/>
    <w:rsid w:val="00D1360C"/>
    <w:rsid w:val="00D14381"/>
    <w:rsid w:val="00D405BD"/>
    <w:rsid w:val="00D51EB1"/>
    <w:rsid w:val="00D83B18"/>
    <w:rsid w:val="00DD3BE6"/>
    <w:rsid w:val="00DE25B4"/>
    <w:rsid w:val="00DE6342"/>
    <w:rsid w:val="00DF73D9"/>
    <w:rsid w:val="00E30AFC"/>
    <w:rsid w:val="00E54513"/>
    <w:rsid w:val="00E61496"/>
    <w:rsid w:val="00EE3500"/>
    <w:rsid w:val="00EF3213"/>
    <w:rsid w:val="00EF6CC8"/>
    <w:rsid w:val="00F0122E"/>
    <w:rsid w:val="00F402E9"/>
    <w:rsid w:val="00F46F3E"/>
    <w:rsid w:val="00F55E4E"/>
    <w:rsid w:val="00F5662A"/>
    <w:rsid w:val="00F9037A"/>
    <w:rsid w:val="00F90D5F"/>
    <w:rsid w:val="00FA0B6F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32E3"/>
  <w15:chartTrackingRefBased/>
  <w15:docId w15:val="{DC76CC73-B4E5-45E3-91B0-FC5F8AFB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C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C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6CC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6CC8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6CC8"/>
    <w:rPr>
      <w:rFonts w:eastAsiaTheme="minorEastAsia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EF6CC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F73D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5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267"/>
    <w:rPr>
      <w:rFonts w:ascii="Arial" w:eastAsia="Times New Roman" w:hAnsi="Arial" w:cs="Times New Roman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26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5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365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3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Zd1CCER9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87</cp:revision>
  <dcterms:created xsi:type="dcterms:W3CDTF">2020-06-29T04:17:00Z</dcterms:created>
  <dcterms:modified xsi:type="dcterms:W3CDTF">2020-12-16T05:57:00Z</dcterms:modified>
</cp:coreProperties>
</file>