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0FC" w:rsidRPr="003F3E4C" w:rsidRDefault="005430FC" w:rsidP="005430FC">
      <w:pPr>
        <w:jc w:val="center"/>
        <w:rPr>
          <w:rFonts w:asciiTheme="minorHAnsi" w:hAnsiTheme="minorHAnsi" w:cstheme="minorHAnsi"/>
          <w:b/>
          <w:szCs w:val="24"/>
        </w:rPr>
      </w:pPr>
      <w:r w:rsidRPr="003F3E4C">
        <w:rPr>
          <w:rFonts w:asciiTheme="minorHAnsi" w:hAnsiTheme="minorHAnsi" w:cstheme="minorHAnsi"/>
          <w:b/>
          <w:szCs w:val="24"/>
        </w:rPr>
        <w:t>Principios básicos del Estado</w:t>
      </w:r>
    </w:p>
    <w:p w:rsidR="007F03BF" w:rsidRPr="003F3E4C" w:rsidRDefault="007F03BF" w:rsidP="005430FC">
      <w:pPr>
        <w:jc w:val="center"/>
        <w:rPr>
          <w:rFonts w:asciiTheme="minorHAnsi" w:hAnsiTheme="minorHAnsi" w:cstheme="minorHAnsi"/>
          <w:b/>
          <w:szCs w:val="24"/>
        </w:rPr>
      </w:pPr>
    </w:p>
    <w:p w:rsidR="007236B0" w:rsidRPr="003F3E4C" w:rsidRDefault="007236B0" w:rsidP="007236B0">
      <w:pPr>
        <w:rPr>
          <w:rFonts w:asciiTheme="minorHAnsi" w:hAnsiTheme="minorHAnsi" w:cstheme="minorHAnsi"/>
          <w:szCs w:val="24"/>
        </w:rPr>
      </w:pPr>
      <w:r w:rsidRPr="003F3E4C">
        <w:rPr>
          <w:rFonts w:asciiTheme="minorHAnsi" w:hAnsiTheme="minorHAnsi" w:cstheme="minorHAnsi"/>
          <w:b/>
          <w:szCs w:val="24"/>
        </w:rPr>
        <w:t xml:space="preserve">Instrucción: </w:t>
      </w:r>
      <w:r w:rsidR="00A0378A">
        <w:rPr>
          <w:rFonts w:asciiTheme="minorHAnsi" w:hAnsiTheme="minorHAnsi" w:cstheme="minorHAnsi"/>
          <w:szCs w:val="24"/>
        </w:rPr>
        <w:t>realizar una interactividad</w:t>
      </w:r>
      <w:r w:rsidR="008072E0">
        <w:rPr>
          <w:rFonts w:asciiTheme="minorHAnsi" w:hAnsiTheme="minorHAnsi" w:cstheme="minorHAnsi"/>
          <w:szCs w:val="24"/>
        </w:rPr>
        <w:t xml:space="preserve"> de 5 secciones </w:t>
      </w:r>
      <w:r w:rsidRPr="003F3E4C">
        <w:rPr>
          <w:rFonts w:asciiTheme="minorHAnsi" w:hAnsiTheme="minorHAnsi" w:cstheme="minorHAnsi"/>
          <w:szCs w:val="24"/>
        </w:rPr>
        <w:t xml:space="preserve">a partir del modelo: HTML / Slide texto o pase de páginas con </w:t>
      </w:r>
      <w:r w:rsidRPr="003F3E4C">
        <w:rPr>
          <w:rFonts w:asciiTheme="minorHAnsi" w:hAnsiTheme="minorHAnsi" w:cstheme="minorHAnsi"/>
          <w:szCs w:val="24"/>
          <w:lang w:val="es-MX"/>
        </w:rPr>
        <w:t xml:space="preserve">flechas de navegación &gt; y </w:t>
      </w:r>
      <w:r w:rsidRPr="003F3E4C">
        <w:rPr>
          <w:rFonts w:asciiTheme="minorHAnsi" w:hAnsiTheme="minorHAnsi" w:cstheme="minorHAnsi"/>
          <w:color w:val="3C4043"/>
          <w:szCs w:val="24"/>
          <w:shd w:val="clear" w:color="auto" w:fill="FFFFFF"/>
        </w:rPr>
        <w:t>&lt;</w:t>
      </w:r>
      <w:r w:rsidRPr="003F3E4C">
        <w:rPr>
          <w:rFonts w:asciiTheme="minorHAnsi" w:hAnsiTheme="minorHAnsi" w:cstheme="minorHAnsi"/>
          <w:szCs w:val="24"/>
          <w:lang w:val="es-MX"/>
        </w:rPr>
        <w:t>, lleva título</w:t>
      </w:r>
      <w:r w:rsidRPr="003F3E4C">
        <w:rPr>
          <w:rFonts w:asciiTheme="minorHAnsi" w:hAnsiTheme="minorHAnsi" w:cstheme="minorHAnsi"/>
          <w:b/>
          <w:szCs w:val="24"/>
          <w:lang w:val="es-MX"/>
        </w:rPr>
        <w:t>,</w:t>
      </w:r>
      <w:r w:rsidR="008072E0">
        <w:rPr>
          <w:rFonts w:asciiTheme="minorHAnsi" w:hAnsiTheme="minorHAnsi" w:cstheme="minorHAnsi"/>
          <w:szCs w:val="24"/>
        </w:rPr>
        <w:t xml:space="preserve"> son 5</w:t>
      </w:r>
      <w:r w:rsidRPr="003F3E4C">
        <w:rPr>
          <w:rFonts w:asciiTheme="minorHAnsi" w:hAnsiTheme="minorHAnsi" w:cstheme="minorHAnsi"/>
          <w:szCs w:val="24"/>
        </w:rPr>
        <w:t xml:space="preserve"> subtítulos (van subrayados</w:t>
      </w:r>
      <w:r w:rsidR="00647597" w:rsidRPr="003F3E4C">
        <w:rPr>
          <w:rFonts w:asciiTheme="minorHAnsi" w:hAnsiTheme="minorHAnsi" w:cstheme="minorHAnsi"/>
          <w:szCs w:val="24"/>
        </w:rPr>
        <w:t xml:space="preserve"> y en cada uno, en color amarillo se ponen instrucciones de cómo debe quedar la página o recurso</w:t>
      </w:r>
      <w:r w:rsidRPr="003F3E4C">
        <w:rPr>
          <w:rFonts w:asciiTheme="minorHAnsi" w:hAnsiTheme="minorHAnsi" w:cstheme="minorHAnsi"/>
          <w:szCs w:val="24"/>
        </w:rPr>
        <w:t>) cada una va con tex</w:t>
      </w:r>
      <w:r w:rsidR="008072E0">
        <w:rPr>
          <w:rFonts w:asciiTheme="minorHAnsi" w:hAnsiTheme="minorHAnsi" w:cstheme="minorHAnsi"/>
          <w:szCs w:val="24"/>
        </w:rPr>
        <w:t>to, imágenes e infografías</w:t>
      </w:r>
      <w:r w:rsidRPr="003F3E4C">
        <w:rPr>
          <w:rFonts w:asciiTheme="minorHAnsi" w:hAnsiTheme="minorHAnsi" w:cstheme="minorHAnsi"/>
          <w:szCs w:val="24"/>
        </w:rPr>
        <w:t xml:space="preserve">, también con plantillas </w:t>
      </w:r>
      <w:proofErr w:type="spellStart"/>
      <w:r w:rsidRPr="003F3E4C">
        <w:rPr>
          <w:rFonts w:asciiTheme="minorHAnsi" w:hAnsiTheme="minorHAnsi" w:cstheme="minorHAnsi"/>
          <w:szCs w:val="24"/>
        </w:rPr>
        <w:t>infográficas</w:t>
      </w:r>
      <w:proofErr w:type="spellEnd"/>
      <w:r w:rsidRPr="003F3E4C">
        <w:rPr>
          <w:rFonts w:asciiTheme="minorHAnsi" w:hAnsiTheme="minorHAnsi" w:cstheme="minorHAnsi"/>
          <w:szCs w:val="24"/>
        </w:rPr>
        <w:t xml:space="preserve">. Se deben poner algunas referencias al final de cada página o subtítulo, se ponen en color </w:t>
      </w:r>
      <w:r w:rsidRPr="003F3E4C">
        <w:rPr>
          <w:rFonts w:asciiTheme="minorHAnsi" w:hAnsiTheme="minorHAnsi" w:cstheme="minorHAnsi"/>
          <w:szCs w:val="24"/>
          <w:highlight w:val="cyan"/>
        </w:rPr>
        <w:t>azul.</w:t>
      </w:r>
      <w:r w:rsidR="00A00F0A" w:rsidRPr="003F3E4C">
        <w:rPr>
          <w:rFonts w:asciiTheme="minorHAnsi" w:hAnsiTheme="minorHAnsi" w:cstheme="minorHAnsi"/>
          <w:szCs w:val="24"/>
        </w:rPr>
        <w:t xml:space="preserve"> Va título + introducción con instrucción.</w:t>
      </w:r>
    </w:p>
    <w:p w:rsidR="007236B0" w:rsidRPr="003F3E4C" w:rsidRDefault="007236B0" w:rsidP="007236B0">
      <w:pPr>
        <w:rPr>
          <w:rFonts w:asciiTheme="minorHAnsi" w:hAnsiTheme="minorHAnsi" w:cstheme="minorHAnsi"/>
          <w:szCs w:val="24"/>
        </w:rPr>
      </w:pPr>
    </w:p>
    <w:p w:rsidR="00117E45" w:rsidRPr="003F3E4C" w:rsidRDefault="005430FC" w:rsidP="00117E45">
      <w:pPr>
        <w:rPr>
          <w:rFonts w:asciiTheme="minorHAnsi" w:hAnsiTheme="minorHAnsi" w:cstheme="minorHAnsi"/>
          <w:color w:val="4472C4" w:themeColor="accent5"/>
          <w:szCs w:val="24"/>
          <w:lang w:val="es-ES"/>
        </w:rPr>
      </w:pPr>
      <w:r w:rsidRPr="003F3E4C">
        <w:rPr>
          <w:rFonts w:asciiTheme="minorHAnsi" w:hAnsiTheme="minorHAnsi" w:cstheme="minorHAnsi"/>
          <w:bCs/>
          <w:color w:val="4472C4" w:themeColor="accent5"/>
          <w:szCs w:val="24"/>
        </w:rPr>
        <w:t>Colombia</w:t>
      </w:r>
      <w:r w:rsidR="00231C4C" w:rsidRPr="003F3E4C">
        <w:rPr>
          <w:rFonts w:asciiTheme="minorHAnsi" w:hAnsiTheme="minorHAnsi" w:cstheme="minorHAnsi"/>
          <w:color w:val="4472C4" w:themeColor="accent5"/>
          <w:szCs w:val="24"/>
          <w:lang w:val="es-ES"/>
        </w:rPr>
        <w:t xml:space="preserve"> </w:t>
      </w:r>
      <w:r w:rsidRPr="003F3E4C">
        <w:rPr>
          <w:rFonts w:asciiTheme="minorHAnsi" w:hAnsiTheme="minorHAnsi" w:cstheme="minorHAnsi"/>
          <w:color w:val="4472C4" w:themeColor="accent5"/>
          <w:szCs w:val="24"/>
          <w:lang w:val="es-ES"/>
        </w:rPr>
        <w:t>es un Estado social de derecho, organizado en forma de República unitaria, descentralizada, pero con autonomía en sus entes territoriales, democrática, participativa y pluralista, cimentada en el respeto de la dignidad humana, en el trabajo y la solidaridad de las personas que la integran y en la p</w:t>
      </w:r>
      <w:r w:rsidR="00231C4C" w:rsidRPr="003F3E4C">
        <w:rPr>
          <w:rFonts w:asciiTheme="minorHAnsi" w:hAnsiTheme="minorHAnsi" w:cstheme="minorHAnsi"/>
          <w:color w:val="4472C4" w:themeColor="accent5"/>
          <w:szCs w:val="24"/>
          <w:lang w:val="es-ES"/>
        </w:rPr>
        <w:t xml:space="preserve">revalencia del interés general. </w:t>
      </w:r>
      <w:r w:rsidR="00A00F0A" w:rsidRPr="003F3E4C">
        <w:rPr>
          <w:rFonts w:asciiTheme="minorHAnsi" w:hAnsiTheme="minorHAnsi" w:cstheme="minorHAnsi"/>
          <w:color w:val="4472C4" w:themeColor="accent5"/>
          <w:szCs w:val="24"/>
          <w:lang w:val="es-ES"/>
        </w:rPr>
        <w:t>(Art. 1. CPC, 1</w:t>
      </w:r>
      <w:r w:rsidR="00231C4C" w:rsidRPr="003F3E4C">
        <w:rPr>
          <w:rFonts w:asciiTheme="minorHAnsi" w:hAnsiTheme="minorHAnsi" w:cstheme="minorHAnsi"/>
          <w:color w:val="4472C4" w:themeColor="accent5"/>
          <w:szCs w:val="24"/>
          <w:lang w:val="es-ES"/>
        </w:rPr>
        <w:t>991).</w:t>
      </w:r>
      <w:r w:rsidR="00117E45" w:rsidRPr="003F3E4C">
        <w:rPr>
          <w:rFonts w:asciiTheme="minorHAnsi" w:hAnsiTheme="minorHAnsi" w:cstheme="minorHAnsi"/>
          <w:color w:val="4472C4" w:themeColor="accent5"/>
          <w:szCs w:val="24"/>
          <w:lang w:val="es-ES"/>
        </w:rPr>
        <w:t xml:space="preserve"> Así mismo, cuenta con unos principios básicos, estos son: </w:t>
      </w:r>
    </w:p>
    <w:p w:rsidR="00231C4C" w:rsidRPr="003F3E4C" w:rsidRDefault="00117E45" w:rsidP="00117E45">
      <w:pPr>
        <w:jc w:val="center"/>
        <w:rPr>
          <w:rFonts w:asciiTheme="minorHAnsi" w:hAnsiTheme="minorHAnsi" w:cstheme="minorHAnsi"/>
          <w:color w:val="4472C4" w:themeColor="accent5"/>
          <w:szCs w:val="24"/>
        </w:rPr>
      </w:pPr>
      <w:r w:rsidRPr="003F3E4C">
        <w:rPr>
          <w:rFonts w:asciiTheme="minorHAnsi" w:hAnsiTheme="minorHAnsi" w:cstheme="minorHAnsi"/>
          <w:color w:val="4472C4" w:themeColor="accent5"/>
          <w:szCs w:val="24"/>
          <w:lang w:val="es-ES"/>
        </w:rPr>
        <w:t>H</w:t>
      </w:r>
      <w:proofErr w:type="spellStart"/>
      <w:r w:rsidR="00231C4C" w:rsidRPr="003F3E4C">
        <w:rPr>
          <w:rFonts w:asciiTheme="minorHAnsi" w:hAnsiTheme="minorHAnsi" w:cstheme="minorHAnsi"/>
          <w:color w:val="4472C4" w:themeColor="accent5"/>
          <w:szCs w:val="24"/>
        </w:rPr>
        <w:t>aga</w:t>
      </w:r>
      <w:proofErr w:type="spellEnd"/>
      <w:r w:rsidR="00231C4C" w:rsidRPr="003F3E4C">
        <w:rPr>
          <w:rFonts w:asciiTheme="minorHAnsi" w:hAnsiTheme="minorHAnsi" w:cstheme="minorHAnsi"/>
          <w:color w:val="4472C4" w:themeColor="accent5"/>
          <w:szCs w:val="24"/>
        </w:rPr>
        <w:t xml:space="preserve"> clic en </w:t>
      </w:r>
      <w:r w:rsidR="00231C4C" w:rsidRPr="003F3E4C">
        <w:rPr>
          <w:rFonts w:asciiTheme="minorHAnsi" w:hAnsiTheme="minorHAnsi" w:cstheme="minorHAnsi"/>
          <w:color w:val="4472C4" w:themeColor="accent5"/>
          <w:szCs w:val="24"/>
          <w:lang w:val="es-MX"/>
        </w:rPr>
        <w:t xml:space="preserve">&gt; para avanzar y clic en </w:t>
      </w:r>
      <w:r w:rsidR="00231C4C" w:rsidRPr="003F3E4C">
        <w:rPr>
          <w:rFonts w:asciiTheme="minorHAnsi" w:hAnsiTheme="minorHAnsi" w:cstheme="minorHAnsi"/>
          <w:color w:val="4472C4" w:themeColor="accent5"/>
          <w:szCs w:val="24"/>
          <w:shd w:val="clear" w:color="auto" w:fill="FFFFFF"/>
        </w:rPr>
        <w:t>&lt; para retroceder.</w:t>
      </w:r>
    </w:p>
    <w:p w:rsidR="00815AFC" w:rsidRPr="003F3E4C" w:rsidRDefault="00815AFC" w:rsidP="005430FC">
      <w:pPr>
        <w:rPr>
          <w:rFonts w:asciiTheme="minorHAnsi" w:hAnsiTheme="minorHAnsi" w:cstheme="minorHAnsi"/>
          <w:szCs w:val="24"/>
        </w:rPr>
      </w:pPr>
    </w:p>
    <w:p w:rsidR="00815AFC" w:rsidRPr="003F3E4C" w:rsidRDefault="00401CFF" w:rsidP="005430FC">
      <w:pPr>
        <w:rPr>
          <w:rFonts w:asciiTheme="minorHAnsi" w:hAnsiTheme="minorHAnsi" w:cstheme="minorHAnsi"/>
          <w:szCs w:val="24"/>
          <w:lang w:val="es-ES"/>
        </w:rPr>
      </w:pPr>
      <w:r w:rsidRPr="003F3E4C">
        <w:rPr>
          <w:rFonts w:asciiTheme="minorHAnsi" w:hAnsiTheme="minorHAnsi" w:cstheme="minorHAnsi"/>
          <w:noProof/>
          <w:szCs w:val="24"/>
          <w:lang w:val="en-US" w:eastAsia="en-US"/>
        </w:rPr>
        <mc:AlternateContent>
          <mc:Choice Requires="wps">
            <w:drawing>
              <wp:anchor distT="0" distB="0" distL="114300" distR="114300" simplePos="0" relativeHeight="251670528" behindDoc="0" locked="0" layoutInCell="1" allowOverlap="1" wp14:anchorId="5C032E23" wp14:editId="010DE317">
                <wp:simplePos x="0" y="0"/>
                <wp:positionH relativeFrom="column">
                  <wp:posOffset>2505075</wp:posOffset>
                </wp:positionH>
                <wp:positionV relativeFrom="paragraph">
                  <wp:posOffset>37465</wp:posOffset>
                </wp:positionV>
                <wp:extent cx="504825" cy="0"/>
                <wp:effectExtent l="0" t="95250" r="0" b="95250"/>
                <wp:wrapNone/>
                <wp:docPr id="9" name="Conector recto de flecha 9"/>
                <wp:cNvGraphicFramePr/>
                <a:graphic xmlns:a="http://schemas.openxmlformats.org/drawingml/2006/main">
                  <a:graphicData uri="http://schemas.microsoft.com/office/word/2010/wordprocessingShape">
                    <wps:wsp>
                      <wps:cNvCnPr/>
                      <wps:spPr>
                        <a:xfrm>
                          <a:off x="0" y="0"/>
                          <a:ext cx="504825" cy="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C309F2" id="_x0000_t32" coordsize="21600,21600" o:spt="32" o:oned="t" path="m,l21600,21600e" filled="f">
                <v:path arrowok="t" fillok="f" o:connecttype="none"/>
                <o:lock v:ext="edit" shapetype="t"/>
              </v:shapetype>
              <v:shape id="Conector recto de flecha 9" o:spid="_x0000_s1026" type="#_x0000_t32" style="position:absolute;margin-left:197.25pt;margin-top:2.95pt;width:39.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" strokecolor="red" strokeweight="2.75pt">
                <v:stroke endarrow="block" joinstyle="miter"/>
              </v:shape>
            </w:pict>
          </mc:Fallback>
        </mc:AlternateContent>
      </w:r>
    </w:p>
    <w:p w:rsidR="00952D3F" w:rsidRPr="003F3E4C" w:rsidRDefault="00815AFC" w:rsidP="00815AFC">
      <w:pPr>
        <w:rPr>
          <w:rFonts w:asciiTheme="minorHAnsi" w:hAnsiTheme="minorHAnsi" w:cstheme="minorHAnsi"/>
          <w:b/>
          <w:bCs/>
          <w:szCs w:val="24"/>
          <w:u w:val="single"/>
          <w:lang w:val="es-ES"/>
        </w:rPr>
      </w:pPr>
      <w:r w:rsidRPr="003F3E4C">
        <w:rPr>
          <w:rFonts w:asciiTheme="minorHAnsi" w:hAnsiTheme="minorHAnsi" w:cstheme="minorHAnsi"/>
          <w:b/>
          <w:szCs w:val="24"/>
          <w:u w:val="single"/>
          <w:lang w:val="es-ES"/>
        </w:rPr>
        <w:t xml:space="preserve">1. </w:t>
      </w:r>
      <w:r w:rsidR="00A00F0A" w:rsidRPr="003F3E4C">
        <w:rPr>
          <w:rFonts w:asciiTheme="minorHAnsi" w:hAnsiTheme="minorHAnsi" w:cstheme="minorHAnsi"/>
          <w:b/>
          <w:bCs/>
          <w:szCs w:val="24"/>
          <w:u w:val="single"/>
          <w:lang w:val="es-ES"/>
        </w:rPr>
        <w:t>¿Qué significa que Colombia sea un estado social de derecho?</w:t>
      </w:r>
      <w:r w:rsidR="009B6F67" w:rsidRPr="003F3E4C">
        <w:rPr>
          <w:rFonts w:asciiTheme="minorHAnsi" w:hAnsiTheme="minorHAnsi" w:cstheme="minorHAnsi"/>
          <w:b/>
          <w:bCs/>
          <w:szCs w:val="24"/>
          <w:u w:val="single"/>
          <w:lang w:val="es-ES"/>
        </w:rPr>
        <w:t xml:space="preserve"> </w:t>
      </w:r>
    </w:p>
    <w:p w:rsidR="00952D3F" w:rsidRPr="003F3E4C" w:rsidRDefault="00952D3F" w:rsidP="00815AFC">
      <w:pPr>
        <w:rPr>
          <w:rFonts w:asciiTheme="minorHAnsi" w:hAnsiTheme="minorHAnsi" w:cstheme="minorHAnsi"/>
          <w:b/>
          <w:bCs/>
          <w:szCs w:val="24"/>
          <w:u w:val="single"/>
          <w:lang w:val="es-ES"/>
        </w:rPr>
      </w:pPr>
    </w:p>
    <w:p w:rsidR="00815AFC" w:rsidRPr="003F3E4C" w:rsidRDefault="009B6F67" w:rsidP="00815AFC">
      <w:pPr>
        <w:rPr>
          <w:rFonts w:asciiTheme="minorHAnsi" w:hAnsiTheme="minorHAnsi" w:cstheme="minorHAnsi"/>
          <w:bCs/>
          <w:szCs w:val="24"/>
          <w:lang w:val="es-ES"/>
        </w:rPr>
      </w:pPr>
      <w:r w:rsidRPr="003F3E4C">
        <w:rPr>
          <w:rFonts w:asciiTheme="minorHAnsi" w:hAnsiTheme="minorHAnsi" w:cstheme="minorHAnsi"/>
          <w:bCs/>
          <w:szCs w:val="24"/>
          <w:highlight w:val="yellow"/>
          <w:lang w:val="es-ES"/>
        </w:rPr>
        <w:t>(va en</w:t>
      </w:r>
      <w:r w:rsidRPr="003F3E4C">
        <w:rPr>
          <w:rFonts w:asciiTheme="minorHAnsi" w:hAnsiTheme="minorHAnsi" w:cstheme="minorHAnsi"/>
          <w:b/>
          <w:bCs/>
          <w:szCs w:val="24"/>
          <w:u w:val="single"/>
          <w:lang w:val="es-ES"/>
        </w:rPr>
        <w:t xml:space="preserve"> </w:t>
      </w:r>
      <w:r w:rsidRPr="003F3E4C">
        <w:rPr>
          <w:rFonts w:asciiTheme="minorHAnsi" w:hAnsiTheme="minorHAnsi" w:cstheme="minorHAnsi"/>
          <w:bCs/>
          <w:szCs w:val="24"/>
          <w:highlight w:val="yellow"/>
          <w:lang w:val="es-ES"/>
        </w:rPr>
        <w:t xml:space="preserve">plantilla: </w:t>
      </w:r>
      <w:r w:rsidR="005063AA" w:rsidRPr="005063AA">
        <w:t>ISS_15110_00527</w:t>
      </w:r>
      <w:r w:rsidRPr="003F3E4C">
        <w:rPr>
          <w:rFonts w:asciiTheme="minorHAnsi" w:hAnsiTheme="minorHAnsi" w:cstheme="minorHAnsi"/>
          <w:bCs/>
          <w:szCs w:val="24"/>
          <w:highlight w:val="yellow"/>
          <w:lang w:val="es-ES"/>
        </w:rPr>
        <w:t xml:space="preserve">los textos se relacionan por colores para el </w:t>
      </w:r>
      <w:proofErr w:type="gramStart"/>
      <w:r w:rsidRPr="003F3E4C">
        <w:rPr>
          <w:rFonts w:asciiTheme="minorHAnsi" w:hAnsiTheme="minorHAnsi" w:cstheme="minorHAnsi"/>
          <w:bCs/>
          <w:szCs w:val="24"/>
          <w:highlight w:val="yellow"/>
          <w:lang w:val="es-ES"/>
        </w:rPr>
        <w:t>diseñador  pero</w:t>
      </w:r>
      <w:proofErr w:type="gramEnd"/>
      <w:r w:rsidRPr="003F3E4C">
        <w:rPr>
          <w:rFonts w:asciiTheme="minorHAnsi" w:hAnsiTheme="minorHAnsi" w:cstheme="minorHAnsi"/>
          <w:bCs/>
          <w:szCs w:val="24"/>
          <w:highlight w:val="yellow"/>
          <w:lang w:val="es-ES"/>
        </w:rPr>
        <w:t xml:space="preserve"> se </w:t>
      </w:r>
      <w:r w:rsidR="00477AA7" w:rsidRPr="003F3E4C">
        <w:rPr>
          <w:rFonts w:asciiTheme="minorHAnsi" w:hAnsiTheme="minorHAnsi" w:cstheme="minorHAnsi"/>
          <w:bCs/>
          <w:szCs w:val="24"/>
          <w:highlight w:val="yellow"/>
          <w:lang w:val="es-ES"/>
        </w:rPr>
        <w:t>dejan</w:t>
      </w:r>
      <w:r w:rsidRPr="003F3E4C">
        <w:rPr>
          <w:rFonts w:asciiTheme="minorHAnsi" w:hAnsiTheme="minorHAnsi" w:cstheme="minorHAnsi"/>
          <w:bCs/>
          <w:szCs w:val="24"/>
          <w:highlight w:val="yellow"/>
          <w:lang w:val="es-ES"/>
        </w:rPr>
        <w:t xml:space="preserve"> números</w:t>
      </w:r>
      <w:r w:rsidR="00477AA7" w:rsidRPr="003F3E4C">
        <w:rPr>
          <w:rFonts w:asciiTheme="minorHAnsi" w:hAnsiTheme="minorHAnsi" w:cstheme="minorHAnsi"/>
          <w:bCs/>
          <w:szCs w:val="24"/>
          <w:highlight w:val="yellow"/>
          <w:lang w:val="es-ES"/>
        </w:rPr>
        <w:t>, poner referencia al final de esta infografía</w:t>
      </w:r>
      <w:r w:rsidRPr="003F3E4C">
        <w:rPr>
          <w:rFonts w:asciiTheme="minorHAnsi" w:hAnsiTheme="minorHAnsi" w:cstheme="minorHAnsi"/>
          <w:bCs/>
          <w:szCs w:val="24"/>
          <w:highlight w:val="yellow"/>
          <w:lang w:val="es-ES"/>
        </w:rPr>
        <w:t>.</w:t>
      </w:r>
    </w:p>
    <w:p w:rsidR="005063AA" w:rsidRDefault="00681305" w:rsidP="00FE1DF2">
      <w:pPr>
        <w:jc w:val="right"/>
        <w:rPr>
          <w:rFonts w:asciiTheme="minorHAnsi" w:hAnsiTheme="minorHAnsi" w:cstheme="minorHAnsi"/>
          <w:noProof/>
          <w:lang w:val="en-US" w:eastAsia="en-US"/>
        </w:rPr>
      </w:pPr>
      <w:r>
        <w:rPr>
          <w:noProof/>
          <w:lang w:val="en-US" w:eastAsia="en-US"/>
        </w:rPr>
        <w:drawing>
          <wp:anchor distT="0" distB="0" distL="114300" distR="114300" simplePos="0" relativeHeight="251658239" behindDoc="0" locked="0" layoutInCell="1" allowOverlap="1" wp14:anchorId="17430A23" wp14:editId="01E8904C">
            <wp:simplePos x="0" y="0"/>
            <wp:positionH relativeFrom="margin">
              <wp:posOffset>2792730</wp:posOffset>
            </wp:positionH>
            <wp:positionV relativeFrom="paragraph">
              <wp:posOffset>7620</wp:posOffset>
            </wp:positionV>
            <wp:extent cx="3371850" cy="3371850"/>
            <wp:effectExtent l="0" t="0" r="0" b="0"/>
            <wp:wrapNone/>
            <wp:docPr id="2" name="Imagen 2" descr="web element infographic vector ico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element infographic vector icon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0" cy="3371850"/>
                    </a:xfrm>
                    <a:prstGeom prst="rect">
                      <a:avLst/>
                    </a:prstGeom>
                    <a:noFill/>
                    <a:ln>
                      <a:noFill/>
                    </a:ln>
                  </pic:spPr>
                </pic:pic>
              </a:graphicData>
            </a:graphic>
          </wp:anchor>
        </w:drawing>
      </w:r>
    </w:p>
    <w:p w:rsidR="005063AA" w:rsidRDefault="002C2B68" w:rsidP="00FE1DF2">
      <w:pPr>
        <w:jc w:val="right"/>
        <w:rPr>
          <w:rFonts w:asciiTheme="minorHAnsi" w:hAnsiTheme="minorHAnsi" w:cstheme="minorHAnsi"/>
          <w:noProof/>
          <w:lang w:val="en-US" w:eastAsia="en-US"/>
        </w:rPr>
      </w:pPr>
      <w:r w:rsidRPr="003F3E4C">
        <w:rPr>
          <w:rFonts w:asciiTheme="minorHAnsi" w:hAnsiTheme="minorHAnsi" w:cstheme="minorHAnsi"/>
          <w:noProof/>
          <w:sz w:val="20"/>
          <w:lang w:val="en-US" w:eastAsia="en-US"/>
        </w:rPr>
        <mc:AlternateContent>
          <mc:Choice Requires="wps">
            <w:drawing>
              <wp:anchor distT="0" distB="0" distL="114300" distR="114300" simplePos="0" relativeHeight="251673600" behindDoc="0" locked="0" layoutInCell="1" allowOverlap="1" wp14:anchorId="115F376E" wp14:editId="0CDE3D79">
                <wp:simplePos x="0" y="0"/>
                <wp:positionH relativeFrom="margin">
                  <wp:posOffset>986155</wp:posOffset>
                </wp:positionH>
                <wp:positionV relativeFrom="paragraph">
                  <wp:posOffset>3810</wp:posOffset>
                </wp:positionV>
                <wp:extent cx="3857625" cy="781050"/>
                <wp:effectExtent l="0" t="0" r="28575" b="19050"/>
                <wp:wrapNone/>
                <wp:docPr id="10" name="Cuadro de texto 10"/>
                <wp:cNvGraphicFramePr/>
                <a:graphic xmlns:a="http://schemas.openxmlformats.org/drawingml/2006/main">
                  <a:graphicData uri="http://schemas.microsoft.com/office/word/2010/wordprocessingShape">
                    <wps:wsp>
                      <wps:cNvSpPr txBox="1"/>
                      <wps:spPr>
                        <a:xfrm>
                          <a:off x="0" y="0"/>
                          <a:ext cx="3857625" cy="781050"/>
                        </a:xfrm>
                        <a:prstGeom prst="rect">
                          <a:avLst/>
                        </a:prstGeom>
                        <a:solidFill>
                          <a:schemeClr val="accent2">
                            <a:lumMod val="40000"/>
                            <a:lumOff val="60000"/>
                          </a:schemeClr>
                        </a:solidFill>
                        <a:ln w="6350">
                          <a:solidFill>
                            <a:prstClr val="black"/>
                          </a:solidFill>
                        </a:ln>
                      </wps:spPr>
                      <wps:txbx>
                        <w:txbxContent>
                          <w:p w:rsidR="00FE1DF2" w:rsidRPr="00FE1DF2" w:rsidRDefault="00FE1DF2" w:rsidP="00FE1DF2">
                            <w:pPr>
                              <w:pStyle w:val="NormalWeb"/>
                              <w:spacing w:before="0" w:beforeAutospacing="0" w:after="0" w:afterAutospacing="0"/>
                              <w:jc w:val="both"/>
                              <w:textAlignment w:val="baseline"/>
                              <w:rPr>
                                <w:sz w:val="18"/>
                                <w:szCs w:val="18"/>
                                <w:lang w:val="es-MX"/>
                              </w:rPr>
                            </w:pPr>
                            <w:r>
                              <w:rPr>
                                <w:rFonts w:asciiTheme="minorHAnsi" w:hAnsi="Calibri" w:cstheme="minorBidi"/>
                                <w:bCs/>
                                <w:color w:val="000000"/>
                                <w:kern w:val="24"/>
                                <w:sz w:val="18"/>
                                <w:szCs w:val="18"/>
                                <w:lang w:val="es-CO"/>
                              </w:rPr>
                              <w:t xml:space="preserve">El </w:t>
                            </w:r>
                            <w:r w:rsidRPr="00FE1DF2">
                              <w:rPr>
                                <w:rFonts w:asciiTheme="minorHAnsi" w:hAnsi="Calibri" w:cstheme="minorBidi"/>
                                <w:bCs/>
                                <w:color w:val="000000"/>
                                <w:kern w:val="24"/>
                                <w:sz w:val="18"/>
                                <w:szCs w:val="18"/>
                                <w:lang w:val="es-CO"/>
                              </w:rPr>
                              <w:t>Estado de derecho</w:t>
                            </w:r>
                            <w:r w:rsidRPr="00FE1DF2">
                              <w:rPr>
                                <w:rFonts w:asciiTheme="minorHAnsi" w:hAnsi="Calibri" w:cstheme="minorBidi"/>
                                <w:color w:val="000000"/>
                                <w:kern w:val="24"/>
                                <w:sz w:val="18"/>
                                <w:szCs w:val="18"/>
                                <w:lang w:val="es-CO"/>
                              </w:rPr>
                              <w:t xml:space="preserve"> significa la preeminencia jurídica y de justicia de las instituciones sin la idea de justicia, el Estado de derecho se convertiría en una simple fórmula vacía. Para un Estado democrático de derecho es necesario que los principios de legitimidad y de legalidad concuerden y se complementen.</w:t>
                            </w:r>
                          </w:p>
                          <w:p w:rsidR="00FE1DF2" w:rsidRPr="00FE1DF2" w:rsidRDefault="00FE1DF2">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F376E" id="_x0000_t202" coordsize="21600,21600" o:spt="202" path="m,l,21600r21600,l21600,xe">
                <v:stroke joinstyle="miter"/>
                <v:path gradientshapeok="t" o:connecttype="rect"/>
              </v:shapetype>
              <v:shape id="Cuadro de texto 10" o:spid="_x0000_s1026" type="#_x0000_t202" style="position:absolute;left:0;text-align:left;margin-left:77.65pt;margin-top:.3pt;width:303.75pt;height:6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" fillcolor="#f7caac [1301]" strokeweight=".5pt">
                <v:textbox>
                  <w:txbxContent>
                    <w:p w:rsidR="00FE1DF2" w:rsidRPr="00FE1DF2" w:rsidRDefault="00FE1DF2" w:rsidP="00FE1DF2">
                      <w:pPr>
                        <w:pStyle w:val="NormalWeb"/>
                        <w:spacing w:before="0" w:beforeAutospacing="0" w:after="0" w:afterAutospacing="0"/>
                        <w:jc w:val="both"/>
                        <w:textAlignment w:val="baseline"/>
                        <w:rPr>
                          <w:sz w:val="18"/>
                          <w:szCs w:val="18"/>
                          <w:lang w:val="es-MX"/>
                        </w:rPr>
                      </w:pPr>
                      <w:r>
                        <w:rPr>
                          <w:rFonts w:asciiTheme="minorHAnsi" w:hAnsi="Calibri" w:cstheme="minorBidi"/>
                          <w:bCs/>
                          <w:color w:val="000000"/>
                          <w:kern w:val="24"/>
                          <w:sz w:val="18"/>
                          <w:szCs w:val="18"/>
                          <w:lang w:val="es-CO"/>
                        </w:rPr>
                        <w:t xml:space="preserve">El </w:t>
                      </w:r>
                      <w:r w:rsidRPr="00FE1DF2">
                        <w:rPr>
                          <w:rFonts w:asciiTheme="minorHAnsi" w:hAnsi="Calibri" w:cstheme="minorBidi"/>
                          <w:bCs/>
                          <w:color w:val="000000"/>
                          <w:kern w:val="24"/>
                          <w:sz w:val="18"/>
                          <w:szCs w:val="18"/>
                          <w:lang w:val="es-CO"/>
                        </w:rPr>
                        <w:t>Estado de derecho</w:t>
                      </w:r>
                      <w:r w:rsidRPr="00FE1DF2">
                        <w:rPr>
                          <w:rFonts w:asciiTheme="minorHAnsi" w:hAnsi="Calibri" w:cstheme="minorBidi"/>
                          <w:color w:val="000000"/>
                          <w:kern w:val="24"/>
                          <w:sz w:val="18"/>
                          <w:szCs w:val="18"/>
                          <w:lang w:val="es-CO"/>
                        </w:rPr>
                        <w:t xml:space="preserve"> significa la preeminencia jurídica y de justicia de las instituciones sin la idea de justicia, el Estado de derecho se convertiría en una simple fórmula vacía. Para un Estado democrático de derecho es necesario que los principios de legitimidad y de legalidad concuerden y se complementen.</w:t>
                      </w:r>
                    </w:p>
                    <w:p w:rsidR="00FE1DF2" w:rsidRPr="00FE1DF2" w:rsidRDefault="00FE1DF2">
                      <w:pPr>
                        <w:rPr>
                          <w:lang w:val="es-MX"/>
                        </w:rPr>
                      </w:pPr>
                    </w:p>
                  </w:txbxContent>
                </v:textbox>
                <w10:wrap anchorx="margin"/>
              </v:shape>
            </w:pict>
          </mc:Fallback>
        </mc:AlternateContent>
      </w:r>
    </w:p>
    <w:p w:rsidR="005063AA" w:rsidRDefault="005063AA" w:rsidP="00FE1DF2">
      <w:pPr>
        <w:jc w:val="right"/>
        <w:rPr>
          <w:rFonts w:asciiTheme="minorHAnsi" w:hAnsiTheme="minorHAnsi" w:cstheme="minorHAnsi"/>
          <w:noProof/>
          <w:lang w:val="en-US" w:eastAsia="en-US"/>
        </w:rPr>
      </w:pPr>
    </w:p>
    <w:p w:rsidR="005063AA" w:rsidRDefault="002C2B68" w:rsidP="00FE1DF2">
      <w:pPr>
        <w:jc w:val="right"/>
        <w:rPr>
          <w:rFonts w:asciiTheme="minorHAnsi" w:hAnsiTheme="minorHAnsi" w:cstheme="minorHAnsi"/>
          <w:noProof/>
          <w:lang w:val="en-US" w:eastAsia="en-US"/>
        </w:rPr>
      </w:pPr>
      <w:r w:rsidRPr="003F3E4C">
        <w:rPr>
          <w:rFonts w:asciiTheme="minorHAnsi" w:hAnsiTheme="minorHAnsi" w:cstheme="minorHAnsi"/>
          <w:noProof/>
          <w:lang w:val="en-US" w:eastAsia="en-US"/>
        </w:rPr>
        <mc:AlternateContent>
          <mc:Choice Requires="wps">
            <w:drawing>
              <wp:anchor distT="0" distB="0" distL="114300" distR="114300" simplePos="0" relativeHeight="251734016" behindDoc="0" locked="0" layoutInCell="1" allowOverlap="1" wp14:anchorId="44E8FB83" wp14:editId="39059F0A">
                <wp:simplePos x="0" y="0"/>
                <wp:positionH relativeFrom="margin">
                  <wp:posOffset>4802505</wp:posOffset>
                </wp:positionH>
                <wp:positionV relativeFrom="paragraph">
                  <wp:posOffset>1905</wp:posOffset>
                </wp:positionV>
                <wp:extent cx="1104900" cy="990600"/>
                <wp:effectExtent l="0" t="0" r="19050" b="19050"/>
                <wp:wrapNone/>
                <wp:docPr id="4" name="Elipse 4"/>
                <wp:cNvGraphicFramePr/>
                <a:graphic xmlns:a="http://schemas.openxmlformats.org/drawingml/2006/main">
                  <a:graphicData uri="http://schemas.microsoft.com/office/word/2010/wordprocessingShape">
                    <wps:wsp>
                      <wps:cNvSpPr/>
                      <wps:spPr>
                        <a:xfrm>
                          <a:off x="0" y="0"/>
                          <a:ext cx="1104900" cy="990600"/>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33029" w:rsidRDefault="00633029" w:rsidP="00633029">
                            <w:pPr>
                              <w:jc w:val="center"/>
                            </w:pPr>
                            <w:r w:rsidRPr="00815AFC">
                              <w:rPr>
                                <w:rFonts w:asciiTheme="minorHAnsi" w:hAnsi="Calibri" w:cstheme="minorBidi"/>
                                <w:b/>
                                <w:bCs/>
                                <w:color w:val="000000"/>
                                <w:kern w:val="24"/>
                                <w:szCs w:val="24"/>
                                <w:u w:val="single"/>
                              </w:rPr>
                              <w:t>Estado de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E8FB83" id="Elipse 4" o:spid="_x0000_s1027" style="position:absolute;left:0;text-align:left;margin-left:378.15pt;margin-top:.15pt;width:87pt;height:78pt;z-index:251734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" fillcolor="#f7caac [1301]" strokecolor="#1f4d78 [1604]" strokeweight="1pt">
                <v:stroke joinstyle="miter"/>
                <v:textbox>
                  <w:txbxContent>
                    <w:p w:rsidR="00633029" w:rsidRDefault="00633029" w:rsidP="00633029">
                      <w:pPr>
                        <w:jc w:val="center"/>
                      </w:pPr>
                      <w:r w:rsidRPr="00815AFC">
                        <w:rPr>
                          <w:rFonts w:asciiTheme="minorHAnsi" w:hAnsi="Calibri" w:cstheme="minorBidi"/>
                          <w:b/>
                          <w:bCs/>
                          <w:color w:val="000000"/>
                          <w:kern w:val="24"/>
                          <w:szCs w:val="24"/>
                          <w:u w:val="single"/>
                        </w:rPr>
                        <w:t>Estado de derecho</w:t>
                      </w:r>
                    </w:p>
                  </w:txbxContent>
                </v:textbox>
                <w10:wrap anchorx="margin"/>
              </v:oval>
            </w:pict>
          </mc:Fallback>
        </mc:AlternateContent>
      </w:r>
    </w:p>
    <w:p w:rsidR="005063AA" w:rsidRDefault="005063AA" w:rsidP="00FE1DF2">
      <w:pPr>
        <w:jc w:val="right"/>
        <w:rPr>
          <w:rFonts w:asciiTheme="minorHAnsi" w:hAnsiTheme="minorHAnsi" w:cstheme="minorHAnsi"/>
          <w:noProof/>
          <w:lang w:val="en-US" w:eastAsia="en-US"/>
        </w:rPr>
      </w:pPr>
    </w:p>
    <w:p w:rsidR="005063AA" w:rsidRDefault="005063AA" w:rsidP="00FE1DF2">
      <w:pPr>
        <w:jc w:val="right"/>
        <w:rPr>
          <w:rFonts w:asciiTheme="minorHAnsi" w:hAnsiTheme="minorHAnsi" w:cstheme="minorHAnsi"/>
          <w:noProof/>
          <w:lang w:val="en-US" w:eastAsia="en-US"/>
        </w:rPr>
      </w:pPr>
    </w:p>
    <w:p w:rsidR="005063AA" w:rsidRDefault="005063AA" w:rsidP="00FE1DF2">
      <w:pPr>
        <w:jc w:val="right"/>
        <w:rPr>
          <w:rFonts w:asciiTheme="minorHAnsi" w:hAnsiTheme="minorHAnsi" w:cstheme="minorHAnsi"/>
          <w:noProof/>
          <w:lang w:val="en-US" w:eastAsia="en-US"/>
        </w:rPr>
      </w:pPr>
    </w:p>
    <w:p w:rsidR="005063AA" w:rsidRDefault="00681305" w:rsidP="00FE1DF2">
      <w:pPr>
        <w:jc w:val="right"/>
        <w:rPr>
          <w:rFonts w:asciiTheme="minorHAnsi" w:hAnsiTheme="minorHAnsi" w:cstheme="minorHAnsi"/>
          <w:noProof/>
          <w:lang w:val="en-US" w:eastAsia="en-US"/>
        </w:rPr>
      </w:pPr>
      <w:r w:rsidRPr="003F3E4C">
        <w:rPr>
          <w:rFonts w:asciiTheme="minorHAnsi" w:hAnsiTheme="minorHAnsi" w:cstheme="minorHAnsi"/>
          <w:noProof/>
          <w:sz w:val="20"/>
          <w:lang w:val="en-US" w:eastAsia="en-US"/>
        </w:rPr>
        <mc:AlternateContent>
          <mc:Choice Requires="wps">
            <w:drawing>
              <wp:anchor distT="0" distB="0" distL="114300" distR="114300" simplePos="0" relativeHeight="251675648" behindDoc="0" locked="0" layoutInCell="1" allowOverlap="1" wp14:anchorId="18CFCB10" wp14:editId="76ADF582">
                <wp:simplePos x="0" y="0"/>
                <wp:positionH relativeFrom="column">
                  <wp:posOffset>53975</wp:posOffset>
                </wp:positionH>
                <wp:positionV relativeFrom="paragraph">
                  <wp:posOffset>17145</wp:posOffset>
                </wp:positionV>
                <wp:extent cx="3867150" cy="952500"/>
                <wp:effectExtent l="0" t="0" r="19050" b="19050"/>
                <wp:wrapNone/>
                <wp:docPr id="11" name="Cuadro de texto 11"/>
                <wp:cNvGraphicFramePr/>
                <a:graphic xmlns:a="http://schemas.openxmlformats.org/drawingml/2006/main">
                  <a:graphicData uri="http://schemas.microsoft.com/office/word/2010/wordprocessingShape">
                    <wps:wsp>
                      <wps:cNvSpPr txBox="1"/>
                      <wps:spPr>
                        <a:xfrm>
                          <a:off x="0" y="0"/>
                          <a:ext cx="3867150" cy="952500"/>
                        </a:xfrm>
                        <a:prstGeom prst="rect">
                          <a:avLst/>
                        </a:prstGeom>
                        <a:solidFill>
                          <a:schemeClr val="accent4">
                            <a:lumMod val="40000"/>
                            <a:lumOff val="60000"/>
                          </a:schemeClr>
                        </a:solidFill>
                        <a:ln w="6350">
                          <a:solidFill>
                            <a:prstClr val="black"/>
                          </a:solidFill>
                        </a:ln>
                      </wps:spPr>
                      <wps:txbx>
                        <w:txbxContent>
                          <w:p w:rsidR="004734AE" w:rsidRPr="00FE1DF2" w:rsidRDefault="004734AE">
                            <w:pPr>
                              <w:rPr>
                                <w:lang w:val="es-MX"/>
                              </w:rPr>
                            </w:pPr>
                            <w:r>
                              <w:rPr>
                                <w:rFonts w:asciiTheme="minorHAnsi" w:hAnsi="Calibri" w:cstheme="minorBidi"/>
                                <w:bCs/>
                                <w:color w:val="000000"/>
                                <w:kern w:val="24"/>
                                <w:sz w:val="18"/>
                                <w:szCs w:val="18"/>
                              </w:rPr>
                              <w:t xml:space="preserve">El Estado social como idea regulativa </w:t>
                            </w:r>
                            <w:r w:rsidRPr="004734AE">
                              <w:rPr>
                                <w:rFonts w:asciiTheme="minorHAnsi" w:hAnsi="Calibri" w:cstheme="minorBidi"/>
                                <w:bCs/>
                                <w:color w:val="000000"/>
                                <w:kern w:val="24"/>
                                <w:sz w:val="18"/>
                                <w:szCs w:val="18"/>
                              </w:rPr>
                              <w:t>significa que para el Estado existe una obligación de buscar la justicia social en sus actuaciones. Este debe promover la igualdad para los diferentes grupos sociales, lo cual no significa la implantación del “igualitarismo” sino que todos los sectores de la población deben tener igualdad de posibilidades para el pleno goce de sus derechos.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FCB10" id="Cuadro de texto 11" o:spid="_x0000_s1028" type="#_x0000_t202" style="position:absolute;left:0;text-align:left;margin-left:4.25pt;margin-top:1.35pt;width:304.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" fillcolor="#ffe599 [1303]" strokeweight=".5pt">
                <v:textbox>
                  <w:txbxContent>
                    <w:p w:rsidR="004734AE" w:rsidRPr="00FE1DF2" w:rsidRDefault="004734AE">
                      <w:pPr>
                        <w:rPr>
                          <w:lang w:val="es-MX"/>
                        </w:rPr>
                      </w:pPr>
                      <w:r>
                        <w:rPr>
                          <w:rFonts w:asciiTheme="minorHAnsi" w:hAnsi="Calibri" w:cstheme="minorBidi"/>
                          <w:bCs/>
                          <w:color w:val="000000"/>
                          <w:kern w:val="24"/>
                          <w:sz w:val="18"/>
                          <w:szCs w:val="18"/>
                        </w:rPr>
                        <w:t xml:space="preserve">El Estado social como idea regulativa </w:t>
                      </w:r>
                      <w:r w:rsidRPr="004734AE">
                        <w:rPr>
                          <w:rFonts w:asciiTheme="minorHAnsi" w:hAnsi="Calibri" w:cstheme="minorBidi"/>
                          <w:bCs/>
                          <w:color w:val="000000"/>
                          <w:kern w:val="24"/>
                          <w:sz w:val="18"/>
                          <w:szCs w:val="18"/>
                        </w:rPr>
                        <w:t>significa que para el Estado existe una obligación de buscar la justicia social en sus actuaciones. Este debe promover la igualdad para los diferentes grupos sociales, lo cual no significa la implantación del “igualitarismo” sino que todos los sectores de la población deben tener igualdad de posibilidades para el pleno goce de sus derechos.</w:t>
                      </w:r>
                    </w:p>
                  </w:txbxContent>
                </v:textbox>
              </v:shape>
            </w:pict>
          </mc:Fallback>
        </mc:AlternateContent>
      </w:r>
    </w:p>
    <w:p w:rsidR="005063AA" w:rsidRDefault="00681305" w:rsidP="00FE1DF2">
      <w:pPr>
        <w:jc w:val="right"/>
        <w:rPr>
          <w:rFonts w:asciiTheme="minorHAnsi" w:hAnsiTheme="minorHAnsi" w:cstheme="minorHAnsi"/>
          <w:noProof/>
          <w:lang w:val="en-US" w:eastAsia="en-US"/>
        </w:rPr>
      </w:pPr>
      <w:r w:rsidRPr="003F3E4C">
        <w:rPr>
          <w:rFonts w:asciiTheme="minorHAnsi" w:hAnsiTheme="minorHAnsi" w:cstheme="minorHAnsi"/>
          <w:noProof/>
          <w:lang w:val="en-US" w:eastAsia="en-US"/>
        </w:rPr>
        <mc:AlternateContent>
          <mc:Choice Requires="wps">
            <w:drawing>
              <wp:anchor distT="0" distB="0" distL="114300" distR="114300" simplePos="0" relativeHeight="251735040" behindDoc="0" locked="0" layoutInCell="1" allowOverlap="1" wp14:anchorId="38544EBC" wp14:editId="155D62E2">
                <wp:simplePos x="0" y="0"/>
                <wp:positionH relativeFrom="column">
                  <wp:posOffset>3958590</wp:posOffset>
                </wp:positionH>
                <wp:positionV relativeFrom="paragraph">
                  <wp:posOffset>10795</wp:posOffset>
                </wp:positionV>
                <wp:extent cx="1104900" cy="990600"/>
                <wp:effectExtent l="0" t="0" r="19050" b="19050"/>
                <wp:wrapNone/>
                <wp:docPr id="5" name="Elipse 5"/>
                <wp:cNvGraphicFramePr/>
                <a:graphic xmlns:a="http://schemas.openxmlformats.org/drawingml/2006/main">
                  <a:graphicData uri="http://schemas.microsoft.com/office/word/2010/wordprocessingShape">
                    <wps:wsp>
                      <wps:cNvSpPr/>
                      <wps:spPr>
                        <a:xfrm>
                          <a:off x="0" y="0"/>
                          <a:ext cx="1104900" cy="990600"/>
                        </a:xfrm>
                        <a:prstGeom prst="ellipse">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33029" w:rsidRDefault="004E58E4" w:rsidP="00633029">
                            <w:pPr>
                              <w:jc w:val="center"/>
                            </w:pPr>
                            <w:r w:rsidRPr="00815AFC">
                              <w:rPr>
                                <w:rFonts w:asciiTheme="minorHAnsi" w:hAnsi="Calibri" w:cstheme="minorBidi"/>
                                <w:b/>
                                <w:bCs/>
                                <w:color w:val="000000"/>
                                <w:kern w:val="24"/>
                                <w:szCs w:val="24"/>
                                <w:u w:val="single"/>
                              </w:rPr>
                              <w:t>El Estado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544EBC" id="Elipse 5" o:spid="_x0000_s1029" style="position:absolute;left:0;text-align:left;margin-left:311.7pt;margin-top:.85pt;width:87pt;height:78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" fillcolor="#ffe599 [1303]" strokecolor="#1f4d78 [1604]" strokeweight="1pt">
                <v:stroke joinstyle="miter"/>
                <v:textbox>
                  <w:txbxContent>
                    <w:p w:rsidR="00633029" w:rsidRDefault="004E58E4" w:rsidP="00633029">
                      <w:pPr>
                        <w:jc w:val="center"/>
                      </w:pPr>
                      <w:r w:rsidRPr="00815AFC">
                        <w:rPr>
                          <w:rFonts w:asciiTheme="minorHAnsi" w:hAnsi="Calibri" w:cstheme="minorBidi"/>
                          <w:b/>
                          <w:bCs/>
                          <w:color w:val="000000"/>
                          <w:kern w:val="24"/>
                          <w:szCs w:val="24"/>
                          <w:u w:val="single"/>
                        </w:rPr>
                        <w:t>El Estado social</w:t>
                      </w:r>
                    </w:p>
                  </w:txbxContent>
                </v:textbox>
              </v:oval>
            </w:pict>
          </mc:Fallback>
        </mc:AlternateContent>
      </w:r>
    </w:p>
    <w:p w:rsidR="005063AA" w:rsidRDefault="005063AA" w:rsidP="00FE1DF2">
      <w:pPr>
        <w:jc w:val="right"/>
        <w:rPr>
          <w:rFonts w:asciiTheme="minorHAnsi" w:hAnsiTheme="minorHAnsi" w:cstheme="minorHAnsi"/>
          <w:noProof/>
          <w:lang w:val="en-US" w:eastAsia="en-US"/>
        </w:rPr>
      </w:pPr>
    </w:p>
    <w:p w:rsidR="005063AA" w:rsidRDefault="005063AA" w:rsidP="00FE1DF2">
      <w:pPr>
        <w:jc w:val="right"/>
        <w:rPr>
          <w:rFonts w:asciiTheme="minorHAnsi" w:hAnsiTheme="minorHAnsi" w:cstheme="minorHAnsi"/>
          <w:noProof/>
          <w:lang w:val="en-US" w:eastAsia="en-US"/>
        </w:rPr>
      </w:pPr>
    </w:p>
    <w:p w:rsidR="005063AA" w:rsidRDefault="00681305" w:rsidP="00FE1DF2">
      <w:pPr>
        <w:jc w:val="right"/>
        <w:rPr>
          <w:rFonts w:asciiTheme="minorHAnsi" w:hAnsiTheme="minorHAnsi" w:cstheme="minorHAnsi"/>
          <w:noProof/>
          <w:lang w:val="en-US" w:eastAsia="en-US"/>
        </w:rPr>
      </w:pPr>
      <w:r w:rsidRPr="003F3E4C">
        <w:rPr>
          <w:rFonts w:asciiTheme="minorHAnsi" w:hAnsiTheme="minorHAnsi" w:cstheme="minorHAnsi"/>
          <w:noProof/>
          <w:lang w:val="en-US" w:eastAsia="en-US"/>
        </w:rPr>
        <mc:AlternateContent>
          <mc:Choice Requires="wps">
            <w:drawing>
              <wp:anchor distT="0" distB="0" distL="114300" distR="114300" simplePos="0" relativeHeight="251732992" behindDoc="0" locked="0" layoutInCell="1" allowOverlap="1" wp14:anchorId="756DC1EA" wp14:editId="0EB52718">
                <wp:simplePos x="0" y="0"/>
                <wp:positionH relativeFrom="column">
                  <wp:posOffset>3310890</wp:posOffset>
                </wp:positionH>
                <wp:positionV relativeFrom="paragraph">
                  <wp:posOffset>199390</wp:posOffset>
                </wp:positionV>
                <wp:extent cx="1200150" cy="1038225"/>
                <wp:effectExtent l="0" t="0" r="19050" b="28575"/>
                <wp:wrapNone/>
                <wp:docPr id="3" name="Elipse 3"/>
                <wp:cNvGraphicFramePr/>
                <a:graphic xmlns:a="http://schemas.openxmlformats.org/drawingml/2006/main">
                  <a:graphicData uri="http://schemas.microsoft.com/office/word/2010/wordprocessingShape">
                    <wps:wsp>
                      <wps:cNvSpPr/>
                      <wps:spPr>
                        <a:xfrm>
                          <a:off x="0" y="0"/>
                          <a:ext cx="1200150" cy="1038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3029" w:rsidRPr="004E58E4" w:rsidRDefault="004E58E4" w:rsidP="00633029">
                            <w:pPr>
                              <w:jc w:val="center"/>
                              <w:rPr>
                                <w:sz w:val="22"/>
                                <w:szCs w:val="22"/>
                                <w:lang w:val="es-MX"/>
                              </w:rPr>
                            </w:pPr>
                            <w:r w:rsidRPr="004E58E4">
                              <w:rPr>
                                <w:rFonts w:asciiTheme="minorHAnsi" w:hAnsi="Calibri" w:cstheme="minorBidi"/>
                                <w:b/>
                                <w:bCs/>
                                <w:color w:val="000000"/>
                                <w:kern w:val="24"/>
                                <w:sz w:val="22"/>
                                <w:szCs w:val="22"/>
                                <w:u w:val="single"/>
                                <w:lang w:val="es-MX"/>
                              </w:rPr>
                              <w:t>Conclusión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DC1EA" id="Elipse 3" o:spid="_x0000_s1030" style="position:absolute;left:0;text-align:left;margin-left:260.7pt;margin-top:15.7pt;width:94.5pt;height:8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" fillcolor="#5b9bd5 [3204]" strokecolor="#1f4d78 [1604]" strokeweight="1pt">
                <v:stroke joinstyle="miter"/>
                <v:textbox>
                  <w:txbxContent>
                    <w:p w:rsidR="00633029" w:rsidRPr="004E58E4" w:rsidRDefault="004E58E4" w:rsidP="00633029">
                      <w:pPr>
                        <w:jc w:val="center"/>
                        <w:rPr>
                          <w:sz w:val="22"/>
                          <w:szCs w:val="22"/>
                          <w:lang w:val="es-MX"/>
                        </w:rPr>
                      </w:pPr>
                      <w:r w:rsidRPr="004E58E4">
                        <w:rPr>
                          <w:rFonts w:asciiTheme="minorHAnsi" w:hAnsi="Calibri" w:cstheme="minorBidi"/>
                          <w:b/>
                          <w:bCs/>
                          <w:color w:val="000000"/>
                          <w:kern w:val="24"/>
                          <w:sz w:val="22"/>
                          <w:szCs w:val="22"/>
                          <w:u w:val="single"/>
                          <w:lang w:val="es-MX"/>
                        </w:rPr>
                        <w:t>Conclusión</w:t>
                      </w:r>
                    </w:p>
                  </w:txbxContent>
                </v:textbox>
              </v:oval>
            </w:pict>
          </mc:Fallback>
        </mc:AlternateContent>
      </w:r>
      <w:r w:rsidR="002C2B68" w:rsidRPr="003F3E4C">
        <w:rPr>
          <w:rFonts w:asciiTheme="minorHAnsi" w:hAnsiTheme="minorHAnsi" w:cstheme="minorHAnsi"/>
          <w:noProof/>
          <w:sz w:val="20"/>
          <w:lang w:val="en-US" w:eastAsia="en-US"/>
        </w:rPr>
        <mc:AlternateContent>
          <mc:Choice Requires="wps">
            <w:drawing>
              <wp:anchor distT="0" distB="0" distL="114300" distR="114300" simplePos="0" relativeHeight="251677696" behindDoc="0" locked="0" layoutInCell="1" allowOverlap="1" wp14:anchorId="294E4B03" wp14:editId="3BA069D6">
                <wp:simplePos x="0" y="0"/>
                <wp:positionH relativeFrom="column">
                  <wp:posOffset>5034915</wp:posOffset>
                </wp:positionH>
                <wp:positionV relativeFrom="paragraph">
                  <wp:posOffset>10160</wp:posOffset>
                </wp:positionV>
                <wp:extent cx="3867150" cy="1095375"/>
                <wp:effectExtent l="0" t="0" r="19050" b="28575"/>
                <wp:wrapNone/>
                <wp:docPr id="12" name="Cuadro de texto 12"/>
                <wp:cNvGraphicFramePr/>
                <a:graphic xmlns:a="http://schemas.openxmlformats.org/drawingml/2006/main">
                  <a:graphicData uri="http://schemas.microsoft.com/office/word/2010/wordprocessingShape">
                    <wps:wsp>
                      <wps:cNvSpPr txBox="1"/>
                      <wps:spPr>
                        <a:xfrm>
                          <a:off x="0" y="0"/>
                          <a:ext cx="3867150" cy="1095375"/>
                        </a:xfrm>
                        <a:prstGeom prst="rect">
                          <a:avLst/>
                        </a:prstGeom>
                        <a:solidFill>
                          <a:schemeClr val="accent1"/>
                        </a:solidFill>
                        <a:ln w="6350">
                          <a:solidFill>
                            <a:prstClr val="black"/>
                          </a:solidFill>
                        </a:ln>
                      </wps:spPr>
                      <wps:txbx>
                        <w:txbxContent>
                          <w:p w:rsidR="00BC399A" w:rsidRPr="00BC399A" w:rsidRDefault="00BC399A" w:rsidP="00BC399A">
                            <w:pPr>
                              <w:rPr>
                                <w:rFonts w:asciiTheme="minorHAnsi" w:hAnsi="Calibri" w:cstheme="minorBidi"/>
                                <w:bCs/>
                                <w:color w:val="000000"/>
                                <w:kern w:val="24"/>
                                <w:sz w:val="18"/>
                                <w:szCs w:val="18"/>
                              </w:rPr>
                            </w:pPr>
                            <w:r w:rsidRPr="00BC399A">
                              <w:rPr>
                                <w:rFonts w:asciiTheme="minorHAnsi" w:hAnsi="Calibri" w:cstheme="minorBidi"/>
                                <w:bCs/>
                                <w:color w:val="000000"/>
                                <w:kern w:val="24"/>
                                <w:sz w:val="18"/>
                                <w:szCs w:val="18"/>
                              </w:rPr>
                              <w:t>Dentro del artículo</w:t>
                            </w:r>
                            <w:r w:rsidR="00D60345">
                              <w:rPr>
                                <w:rFonts w:asciiTheme="minorHAnsi" w:hAnsi="Calibri" w:cstheme="minorBidi"/>
                                <w:bCs/>
                                <w:color w:val="000000"/>
                                <w:kern w:val="24"/>
                                <w:sz w:val="18"/>
                                <w:szCs w:val="18"/>
                              </w:rPr>
                              <w:t xml:space="preserve"> 1</w:t>
                            </w:r>
                            <w:r w:rsidRPr="00BC399A">
                              <w:rPr>
                                <w:rFonts w:asciiTheme="minorHAnsi" w:hAnsi="Calibri" w:cstheme="minorBidi"/>
                                <w:bCs/>
                                <w:color w:val="000000"/>
                                <w:kern w:val="24"/>
                                <w:sz w:val="18"/>
                                <w:szCs w:val="18"/>
                              </w:rPr>
                              <w:t xml:space="preserve"> se señalan algunos principios fundamentales que constituyen el cimiento para las “normas de organización adoptadas por el constituyente para determinar la estructura del aparato del Estado, establecer la democrática distribución de las competencias públicas y urdir el plexo de limitaciones y controlar aplicables a la actividad de las instituciones políticas rectoras”. (Comisión Colombiana d</w:t>
                            </w:r>
                            <w:r w:rsidR="00D60345">
                              <w:rPr>
                                <w:rFonts w:asciiTheme="minorHAnsi" w:hAnsi="Calibri" w:cstheme="minorBidi"/>
                                <w:bCs/>
                                <w:color w:val="000000"/>
                                <w:kern w:val="24"/>
                                <w:sz w:val="18"/>
                                <w:szCs w:val="18"/>
                              </w:rPr>
                              <w:t>e Juristas; Madrid-Malo, Mario;</w:t>
                            </w:r>
                            <w:r w:rsidRPr="00BC399A">
                              <w:rPr>
                                <w:rFonts w:asciiTheme="minorHAnsi" w:hAnsi="Calibri" w:cstheme="minorBidi"/>
                                <w:bCs/>
                                <w:color w:val="000000"/>
                                <w:kern w:val="24"/>
                                <w:sz w:val="18"/>
                                <w:szCs w:val="18"/>
                              </w:rPr>
                              <w:t xml:space="preserve"> 1998, pág.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E4B03" id="Cuadro de texto 12" o:spid="_x0000_s1031" type="#_x0000_t202" style="position:absolute;left:0;text-align:left;margin-left:396.45pt;margin-top:.8pt;width:304.5pt;height:8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" fillcolor="#5b9bd5 [3204]" strokeweight=".5pt">
                <v:textbox>
                  <w:txbxContent>
                    <w:p w:rsidR="00BC399A" w:rsidRPr="00BC399A" w:rsidRDefault="00BC399A" w:rsidP="00BC399A">
                      <w:pPr>
                        <w:rPr>
                          <w:rFonts w:asciiTheme="minorHAnsi" w:hAnsi="Calibri" w:cstheme="minorBidi"/>
                          <w:bCs/>
                          <w:color w:val="000000"/>
                          <w:kern w:val="24"/>
                          <w:sz w:val="18"/>
                          <w:szCs w:val="18"/>
                        </w:rPr>
                      </w:pPr>
                      <w:r w:rsidRPr="00BC399A">
                        <w:rPr>
                          <w:rFonts w:asciiTheme="minorHAnsi" w:hAnsi="Calibri" w:cstheme="minorBidi"/>
                          <w:bCs/>
                          <w:color w:val="000000"/>
                          <w:kern w:val="24"/>
                          <w:sz w:val="18"/>
                          <w:szCs w:val="18"/>
                        </w:rPr>
                        <w:t>Dentro del artículo</w:t>
                      </w:r>
                      <w:r w:rsidR="00D60345">
                        <w:rPr>
                          <w:rFonts w:asciiTheme="minorHAnsi" w:hAnsi="Calibri" w:cstheme="minorBidi"/>
                          <w:bCs/>
                          <w:color w:val="000000"/>
                          <w:kern w:val="24"/>
                          <w:sz w:val="18"/>
                          <w:szCs w:val="18"/>
                        </w:rPr>
                        <w:t xml:space="preserve"> 1</w:t>
                      </w:r>
                      <w:r w:rsidRPr="00BC399A">
                        <w:rPr>
                          <w:rFonts w:asciiTheme="minorHAnsi" w:hAnsi="Calibri" w:cstheme="minorBidi"/>
                          <w:bCs/>
                          <w:color w:val="000000"/>
                          <w:kern w:val="24"/>
                          <w:sz w:val="18"/>
                          <w:szCs w:val="18"/>
                        </w:rPr>
                        <w:t xml:space="preserve"> se señalan algunos principios fundamentales que constituyen el cimiento para las “normas de organización adoptadas por el constituyente para determinar la estructura del aparato del Estado, establecer la democrática distribución de las competencias públicas y urdir el plexo de limitaciones y controlar aplicables a la actividad de las instituciones políticas rectoras”. (Comisión Colombiana d</w:t>
                      </w:r>
                      <w:r w:rsidR="00D60345">
                        <w:rPr>
                          <w:rFonts w:asciiTheme="minorHAnsi" w:hAnsi="Calibri" w:cstheme="minorBidi"/>
                          <w:bCs/>
                          <w:color w:val="000000"/>
                          <w:kern w:val="24"/>
                          <w:sz w:val="18"/>
                          <w:szCs w:val="18"/>
                        </w:rPr>
                        <w:t>e Juristas; Madrid-Malo, Mario;</w:t>
                      </w:r>
                      <w:r w:rsidRPr="00BC399A">
                        <w:rPr>
                          <w:rFonts w:asciiTheme="minorHAnsi" w:hAnsi="Calibri" w:cstheme="minorBidi"/>
                          <w:bCs/>
                          <w:color w:val="000000"/>
                          <w:kern w:val="24"/>
                          <w:sz w:val="18"/>
                          <w:szCs w:val="18"/>
                        </w:rPr>
                        <w:t xml:space="preserve"> 1998, pág. 31),</w:t>
                      </w:r>
                    </w:p>
                  </w:txbxContent>
                </v:textbox>
              </v:shape>
            </w:pict>
          </mc:Fallback>
        </mc:AlternateContent>
      </w:r>
    </w:p>
    <w:p w:rsidR="00815AFC" w:rsidRPr="003F3E4C" w:rsidRDefault="00477AA7" w:rsidP="00815AFC">
      <w:pPr>
        <w:jc w:val="right"/>
        <w:rPr>
          <w:rFonts w:asciiTheme="minorHAnsi" w:hAnsiTheme="minorHAnsi" w:cstheme="minorHAnsi"/>
          <w:b/>
          <w:sz w:val="16"/>
          <w:szCs w:val="16"/>
          <w:lang w:val="es-MX"/>
        </w:rPr>
      </w:pPr>
      <w:r w:rsidRPr="003F3E4C">
        <w:rPr>
          <w:rFonts w:asciiTheme="minorHAnsi" w:hAnsiTheme="minorHAnsi" w:cstheme="minorHAnsi"/>
          <w:b/>
          <w:sz w:val="16"/>
          <w:szCs w:val="16"/>
          <w:highlight w:val="cyan"/>
        </w:rPr>
        <w:lastRenderedPageBreak/>
        <w:t xml:space="preserve">Elaborado a partir de </w:t>
      </w:r>
      <w:r w:rsidR="00815AFC" w:rsidRPr="003F3E4C">
        <w:rPr>
          <w:rFonts w:asciiTheme="minorHAnsi" w:hAnsiTheme="minorHAnsi" w:cstheme="minorHAnsi"/>
          <w:b/>
          <w:sz w:val="16"/>
          <w:szCs w:val="16"/>
          <w:highlight w:val="cyan"/>
        </w:rPr>
        <w:t>Madrid</w:t>
      </w:r>
      <w:r w:rsidRPr="003F3E4C">
        <w:rPr>
          <w:rFonts w:asciiTheme="minorHAnsi" w:hAnsiTheme="minorHAnsi" w:cstheme="minorHAnsi"/>
          <w:b/>
          <w:sz w:val="16"/>
          <w:szCs w:val="16"/>
          <w:highlight w:val="cyan"/>
        </w:rPr>
        <w:t>, Malo, (</w:t>
      </w:r>
      <w:r w:rsidR="00815AFC" w:rsidRPr="003F3E4C">
        <w:rPr>
          <w:rFonts w:asciiTheme="minorHAnsi" w:hAnsiTheme="minorHAnsi" w:cstheme="minorHAnsi"/>
          <w:b/>
          <w:sz w:val="16"/>
          <w:szCs w:val="16"/>
          <w:highlight w:val="cyan"/>
        </w:rPr>
        <w:t>2005). Diccionario de la Constitución Política de Colombia. 3ª edición, Librería Ediciones del Profesional Ltda., Bogotá D.C.</w:t>
      </w:r>
    </w:p>
    <w:p w:rsidR="00E649C7" w:rsidRDefault="00E649C7" w:rsidP="005430FC">
      <w:pPr>
        <w:jc w:val="left"/>
        <w:outlineLvl w:val="0"/>
        <w:rPr>
          <w:rFonts w:asciiTheme="minorHAnsi" w:hAnsiTheme="minorHAnsi" w:cstheme="minorHAnsi"/>
          <w:b/>
          <w:u w:val="single"/>
        </w:rPr>
      </w:pPr>
    </w:p>
    <w:p w:rsidR="00E649C7" w:rsidRDefault="00E649C7" w:rsidP="005430FC">
      <w:pPr>
        <w:jc w:val="left"/>
        <w:outlineLvl w:val="0"/>
        <w:rPr>
          <w:rFonts w:asciiTheme="minorHAnsi" w:hAnsiTheme="minorHAnsi" w:cstheme="minorHAnsi"/>
          <w:b/>
          <w:u w:val="single"/>
        </w:rPr>
      </w:pPr>
    </w:p>
    <w:p w:rsidR="007669D1" w:rsidRPr="003F3E4C" w:rsidRDefault="00D0104A" w:rsidP="005430FC">
      <w:pPr>
        <w:jc w:val="left"/>
        <w:outlineLvl w:val="0"/>
        <w:rPr>
          <w:rFonts w:asciiTheme="minorHAnsi" w:hAnsiTheme="minorHAnsi" w:cstheme="minorHAnsi"/>
          <w:b/>
          <w:u w:val="single"/>
        </w:rPr>
      </w:pPr>
      <w:r w:rsidRPr="003F3E4C">
        <w:rPr>
          <w:rFonts w:asciiTheme="minorHAnsi" w:hAnsiTheme="minorHAnsi" w:cstheme="minorHAnsi"/>
          <w:b/>
          <w:noProof/>
          <w:u w:val="single"/>
          <w:lang w:val="en-US" w:eastAsia="en-US"/>
        </w:rPr>
        <mc:AlternateContent>
          <mc:Choice Requires="wps">
            <w:drawing>
              <wp:anchor distT="0" distB="0" distL="114300" distR="114300" simplePos="0" relativeHeight="251700224" behindDoc="0" locked="0" layoutInCell="1" allowOverlap="1" wp14:anchorId="6DD93EC9" wp14:editId="424AA0E0">
                <wp:simplePos x="0" y="0"/>
                <wp:positionH relativeFrom="column">
                  <wp:posOffset>1985010</wp:posOffset>
                </wp:positionH>
                <wp:positionV relativeFrom="paragraph">
                  <wp:posOffset>-102870</wp:posOffset>
                </wp:positionV>
                <wp:extent cx="485775" cy="0"/>
                <wp:effectExtent l="0" t="95250" r="0" b="95250"/>
                <wp:wrapNone/>
                <wp:docPr id="27" name="Conector recto de flecha 27"/>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A5FF2" id="Conector recto de flecha 27" o:spid="_x0000_s1026" type="#_x0000_t32" style="position:absolute;margin-left:156.3pt;margin-top:-8.1pt;width:38.2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" strokecolor="red" strokeweight="2.75pt">
                <v:stroke endarrow="block" joinstyle="miter"/>
              </v:shape>
            </w:pict>
          </mc:Fallback>
        </mc:AlternateContent>
      </w:r>
      <w:r w:rsidRPr="003F3E4C">
        <w:rPr>
          <w:rFonts w:asciiTheme="minorHAnsi" w:hAnsiTheme="minorHAnsi" w:cstheme="minorHAnsi"/>
          <w:b/>
          <w:noProof/>
          <w:u w:val="single"/>
          <w:lang w:val="en-US" w:eastAsia="en-US"/>
        </w:rPr>
        <mc:AlternateContent>
          <mc:Choice Requires="wps">
            <w:drawing>
              <wp:anchor distT="0" distB="0" distL="114300" distR="114300" simplePos="0" relativeHeight="251699200" behindDoc="0" locked="0" layoutInCell="1" allowOverlap="1" wp14:anchorId="294C0068" wp14:editId="63B86966">
                <wp:simplePos x="0" y="0"/>
                <wp:positionH relativeFrom="column">
                  <wp:posOffset>2642235</wp:posOffset>
                </wp:positionH>
                <wp:positionV relativeFrom="paragraph">
                  <wp:posOffset>-104775</wp:posOffset>
                </wp:positionV>
                <wp:extent cx="504825" cy="0"/>
                <wp:effectExtent l="0" t="95250" r="0" b="95250"/>
                <wp:wrapNone/>
                <wp:docPr id="26" name="Conector recto de flecha 26"/>
                <wp:cNvGraphicFramePr/>
                <a:graphic xmlns:a="http://schemas.openxmlformats.org/drawingml/2006/main">
                  <a:graphicData uri="http://schemas.microsoft.com/office/word/2010/wordprocessingShape">
                    <wps:wsp>
                      <wps:cNvCnPr/>
                      <wps:spPr>
                        <a:xfrm>
                          <a:off x="0" y="0"/>
                          <a:ext cx="504825" cy="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A3CE45" id="Conector recto de flecha 26" o:spid="_x0000_s1026" type="#_x0000_t32" style="position:absolute;margin-left:208.05pt;margin-top:-8.25pt;width:39.7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" strokecolor="red" strokeweight="2.75pt">
                <v:stroke endarrow="block" joinstyle="miter"/>
              </v:shape>
            </w:pict>
          </mc:Fallback>
        </mc:AlternateContent>
      </w:r>
      <w:r w:rsidR="00815AFC" w:rsidRPr="003F3E4C">
        <w:rPr>
          <w:rFonts w:asciiTheme="minorHAnsi" w:hAnsiTheme="minorHAnsi" w:cstheme="minorHAnsi"/>
          <w:b/>
          <w:u w:val="single"/>
        </w:rPr>
        <w:t xml:space="preserve">2. </w:t>
      </w:r>
      <w:r w:rsidR="007669D1" w:rsidRPr="003F3E4C">
        <w:rPr>
          <w:rFonts w:asciiTheme="minorHAnsi" w:hAnsiTheme="minorHAnsi" w:cstheme="minorHAnsi"/>
          <w:b/>
          <w:u w:val="single"/>
        </w:rPr>
        <w:t>Principio del Estado unitario y</w:t>
      </w:r>
      <w:r w:rsidR="005430FC" w:rsidRPr="003F3E4C">
        <w:rPr>
          <w:rFonts w:asciiTheme="minorHAnsi" w:hAnsiTheme="minorHAnsi" w:cstheme="minorHAnsi"/>
          <w:b/>
          <w:u w:val="single"/>
        </w:rPr>
        <w:t xml:space="preserve"> el Estado federado</w:t>
      </w:r>
    </w:p>
    <w:p w:rsidR="007669D1" w:rsidRPr="003F3E4C" w:rsidRDefault="007669D1" w:rsidP="005430FC">
      <w:pPr>
        <w:jc w:val="left"/>
        <w:outlineLvl w:val="0"/>
        <w:rPr>
          <w:rFonts w:asciiTheme="minorHAnsi" w:hAnsiTheme="minorHAnsi" w:cstheme="minorHAnsi"/>
          <w:b/>
          <w:u w:val="single"/>
        </w:rPr>
      </w:pPr>
    </w:p>
    <w:p w:rsidR="00A415DA" w:rsidRPr="003F3E4C" w:rsidRDefault="00A415DA" w:rsidP="005430FC">
      <w:pPr>
        <w:jc w:val="left"/>
        <w:outlineLvl w:val="0"/>
        <w:rPr>
          <w:rFonts w:asciiTheme="minorHAnsi" w:hAnsiTheme="minorHAnsi" w:cstheme="minorHAnsi"/>
        </w:rPr>
      </w:pPr>
      <w:r w:rsidRPr="003F3E4C">
        <w:rPr>
          <w:rFonts w:asciiTheme="minorHAnsi" w:hAnsiTheme="minorHAnsi" w:cstheme="minorHAnsi"/>
          <w:highlight w:val="yellow"/>
        </w:rPr>
        <w:t xml:space="preserve">Va en plantilla: </w:t>
      </w:r>
      <w:hyperlink r:id="rId7" w:history="1">
        <w:r w:rsidR="007669D1" w:rsidRPr="003F3E4C">
          <w:rPr>
            <w:rStyle w:val="Hipervnculo"/>
            <w:rFonts w:asciiTheme="minorHAnsi" w:hAnsiTheme="minorHAnsi" w:cstheme="minorHAnsi"/>
            <w:highlight w:val="yellow"/>
          </w:rPr>
          <w:t>https://bit.ly/2WjN0Kt</w:t>
        </w:r>
      </w:hyperlink>
      <w:r w:rsidR="007669D1" w:rsidRPr="003F3E4C">
        <w:rPr>
          <w:rFonts w:asciiTheme="minorHAnsi" w:hAnsiTheme="minorHAnsi" w:cstheme="minorHAnsi"/>
          <w:highlight w:val="yellow"/>
        </w:rPr>
        <w:t xml:space="preserve"> </w:t>
      </w:r>
      <w:hyperlink r:id="rId8" w:history="1"/>
      <w:r w:rsidRPr="003F3E4C">
        <w:rPr>
          <w:rFonts w:asciiTheme="minorHAnsi" w:hAnsiTheme="minorHAnsi" w:cstheme="minorHAnsi"/>
          <w:highlight w:val="yellow"/>
        </w:rPr>
        <w:t xml:space="preserve"> </w:t>
      </w:r>
      <w:r w:rsidR="009B1BD8" w:rsidRPr="003F3E4C">
        <w:rPr>
          <w:rFonts w:asciiTheme="minorHAnsi" w:hAnsiTheme="minorHAnsi" w:cstheme="minorHAnsi"/>
          <w:highlight w:val="yellow"/>
        </w:rPr>
        <w:t xml:space="preserve">-  </w:t>
      </w:r>
      <w:r w:rsidR="007669D1" w:rsidRPr="003F3E4C">
        <w:rPr>
          <w:rFonts w:asciiTheme="minorHAnsi" w:hAnsiTheme="minorHAnsi" w:cstheme="minorHAnsi"/>
          <w:highlight w:val="yellow"/>
        </w:rPr>
        <w:t>ING_38192_25571</w:t>
      </w:r>
      <w:r w:rsidR="002477CB" w:rsidRPr="003F3E4C">
        <w:rPr>
          <w:rFonts w:asciiTheme="minorHAnsi" w:hAnsiTheme="minorHAnsi" w:cstheme="minorHAnsi"/>
          <w:highlight w:val="yellow"/>
        </w:rPr>
        <w:t xml:space="preserve"> </w:t>
      </w:r>
      <w:r w:rsidR="00FD3BB1" w:rsidRPr="003F3E4C">
        <w:rPr>
          <w:rFonts w:asciiTheme="minorHAnsi" w:hAnsiTheme="minorHAnsi" w:cstheme="minorHAnsi"/>
          <w:highlight w:val="yellow"/>
        </w:rPr>
        <w:t>se</w:t>
      </w:r>
      <w:r w:rsidR="007669D1" w:rsidRPr="003F3E4C">
        <w:rPr>
          <w:rFonts w:asciiTheme="minorHAnsi" w:hAnsiTheme="minorHAnsi" w:cstheme="minorHAnsi"/>
          <w:highlight w:val="yellow"/>
        </w:rPr>
        <w:t xml:space="preserve"> deben acomodar los textos y va solo</w:t>
      </w:r>
      <w:r w:rsidR="00FD3BB1" w:rsidRPr="003F3E4C">
        <w:rPr>
          <w:rFonts w:asciiTheme="minorHAnsi" w:hAnsiTheme="minorHAnsi" w:cstheme="minorHAnsi"/>
          <w:highlight w:val="yellow"/>
        </w:rPr>
        <w:t xml:space="preserve"> con íconos</w:t>
      </w:r>
      <w:r w:rsidR="002477CB" w:rsidRPr="003F3E4C">
        <w:rPr>
          <w:rFonts w:asciiTheme="minorHAnsi" w:hAnsiTheme="minorHAnsi" w:cstheme="minorHAnsi"/>
          <w:highlight w:val="yellow"/>
        </w:rPr>
        <w:t>.</w:t>
      </w:r>
      <w:r w:rsidR="00336571" w:rsidRPr="003F3E4C">
        <w:rPr>
          <w:rFonts w:asciiTheme="minorHAnsi" w:hAnsiTheme="minorHAnsi" w:cstheme="minorHAnsi"/>
          <w:highlight w:val="yellow"/>
        </w:rPr>
        <w:t xml:space="preserve"> En el texto 1</w:t>
      </w:r>
      <w:r w:rsidR="00DE3257" w:rsidRPr="003F3E4C">
        <w:rPr>
          <w:rFonts w:asciiTheme="minorHAnsi" w:hAnsiTheme="minorHAnsi" w:cstheme="minorHAnsi"/>
          <w:highlight w:val="yellow"/>
        </w:rPr>
        <w:t xml:space="preserve"> poner ícono </w:t>
      </w:r>
      <w:r w:rsidR="00F50F30" w:rsidRPr="003F3E4C">
        <w:rPr>
          <w:rFonts w:asciiTheme="minorHAnsi" w:hAnsiTheme="minorHAnsi" w:cstheme="minorHAnsi"/>
          <w:highlight w:val="yellow"/>
        </w:rPr>
        <w:t>bandera</w:t>
      </w:r>
      <w:r w:rsidR="00DE3257" w:rsidRPr="003F3E4C">
        <w:rPr>
          <w:rFonts w:asciiTheme="minorHAnsi" w:hAnsiTheme="minorHAnsi" w:cstheme="minorHAnsi"/>
          <w:highlight w:val="yellow"/>
        </w:rPr>
        <w:t xml:space="preserve"> Colombia; en el 2, dejar el del 1; en el 3 poner </w:t>
      </w:r>
      <w:r w:rsidR="009A23B7" w:rsidRPr="003F3E4C">
        <w:rPr>
          <w:rFonts w:asciiTheme="minorHAnsi" w:hAnsiTheme="minorHAnsi" w:cstheme="minorHAnsi"/>
          <w:highlight w:val="yellow"/>
        </w:rPr>
        <w:t xml:space="preserve">ícono </w:t>
      </w:r>
      <w:r w:rsidR="00F50F30" w:rsidRPr="003F3E4C">
        <w:rPr>
          <w:rFonts w:asciiTheme="minorHAnsi" w:hAnsiTheme="minorHAnsi" w:cstheme="minorHAnsi"/>
          <w:highlight w:val="yellow"/>
        </w:rPr>
        <w:t>mapa Colombia</w:t>
      </w:r>
      <w:r w:rsidR="00AC7C4E" w:rsidRPr="003F3E4C">
        <w:rPr>
          <w:rFonts w:asciiTheme="minorHAnsi" w:hAnsiTheme="minorHAnsi" w:cstheme="minorHAnsi"/>
          <w:highlight w:val="yellow"/>
        </w:rPr>
        <w:t xml:space="preserve"> y en el</w:t>
      </w:r>
      <w:r w:rsidR="009A23B7" w:rsidRPr="003F3E4C">
        <w:rPr>
          <w:rFonts w:asciiTheme="minorHAnsi" w:hAnsiTheme="minorHAnsi" w:cstheme="minorHAnsi"/>
          <w:highlight w:val="yellow"/>
        </w:rPr>
        <w:t xml:space="preserve"> 4</w:t>
      </w:r>
      <w:r w:rsidR="00AC7C4E" w:rsidRPr="003F3E4C">
        <w:rPr>
          <w:rFonts w:asciiTheme="minorHAnsi" w:hAnsiTheme="minorHAnsi" w:cstheme="minorHAnsi"/>
          <w:highlight w:val="yellow"/>
        </w:rPr>
        <w:t xml:space="preserve"> dejar </w:t>
      </w:r>
      <w:r w:rsidR="004B343C" w:rsidRPr="003F3E4C">
        <w:rPr>
          <w:rFonts w:asciiTheme="minorHAnsi" w:hAnsiTheme="minorHAnsi" w:cstheme="minorHAnsi"/>
          <w:highlight w:val="yellow"/>
        </w:rPr>
        <w:t>ícono</w:t>
      </w:r>
      <w:r w:rsidR="00AC7C4E" w:rsidRPr="003F3E4C">
        <w:rPr>
          <w:rFonts w:asciiTheme="minorHAnsi" w:hAnsiTheme="minorHAnsi" w:cstheme="minorHAnsi"/>
          <w:highlight w:val="yellow"/>
        </w:rPr>
        <w:t xml:space="preserve"> objetivo. Al final va el texto en color azul</w:t>
      </w:r>
      <w:r w:rsidR="004B343C" w:rsidRPr="003F3E4C">
        <w:rPr>
          <w:rFonts w:asciiTheme="minorHAnsi" w:hAnsiTheme="minorHAnsi" w:cstheme="minorHAnsi"/>
          <w:highlight w:val="yellow"/>
        </w:rPr>
        <w:t xml:space="preserve"> y borrar los elementos que sobran</w:t>
      </w:r>
      <w:r w:rsidR="00EB7CA7">
        <w:rPr>
          <w:rFonts w:asciiTheme="minorHAnsi" w:hAnsiTheme="minorHAnsi" w:cstheme="minorHAnsi"/>
          <w:highlight w:val="yellow"/>
        </w:rPr>
        <w:t xml:space="preserve"> de la plantilla</w:t>
      </w:r>
      <w:r w:rsidR="004B343C" w:rsidRPr="003F3E4C">
        <w:rPr>
          <w:rFonts w:asciiTheme="minorHAnsi" w:hAnsiTheme="minorHAnsi" w:cstheme="minorHAnsi"/>
          <w:highlight w:val="yellow"/>
        </w:rPr>
        <w:t>.</w:t>
      </w:r>
    </w:p>
    <w:p w:rsidR="00831C50" w:rsidRPr="003F3E4C" w:rsidRDefault="00AC7C4E" w:rsidP="005430FC">
      <w:pPr>
        <w:jc w:val="left"/>
        <w:outlineLvl w:val="0"/>
        <w:rPr>
          <w:rFonts w:asciiTheme="minorHAnsi" w:hAnsiTheme="minorHAnsi" w:cstheme="minorHAnsi"/>
          <w:b/>
          <w:u w:val="single"/>
        </w:rPr>
      </w:pPr>
      <w:r w:rsidRPr="003F3E4C">
        <w:rPr>
          <w:rFonts w:asciiTheme="minorHAnsi" w:hAnsiTheme="minorHAnsi" w:cstheme="minorHAnsi"/>
          <w:noProof/>
          <w:color w:val="000000"/>
          <w:sz w:val="17"/>
          <w:szCs w:val="17"/>
          <w:lang w:val="en-US" w:eastAsia="en-US"/>
        </w:rPr>
        <w:lastRenderedPageBreak/>
        <mc:AlternateContent>
          <mc:Choice Requires="wps">
            <w:drawing>
              <wp:anchor distT="0" distB="0" distL="114300" distR="114300" simplePos="0" relativeHeight="251659264" behindDoc="0" locked="0" layoutInCell="1" allowOverlap="1" wp14:anchorId="1871F5A3" wp14:editId="66E93C96">
                <wp:simplePos x="0" y="0"/>
                <wp:positionH relativeFrom="margin">
                  <wp:posOffset>-140970</wp:posOffset>
                </wp:positionH>
                <wp:positionV relativeFrom="paragraph">
                  <wp:posOffset>4487545</wp:posOffset>
                </wp:positionV>
                <wp:extent cx="5393690" cy="838200"/>
                <wp:effectExtent l="0" t="0" r="16510" b="19050"/>
                <wp:wrapNone/>
                <wp:docPr id="78" name="Llamada rectangular redondeada 78"/>
                <wp:cNvGraphicFramePr/>
                <a:graphic xmlns:a="http://schemas.openxmlformats.org/drawingml/2006/main">
                  <a:graphicData uri="http://schemas.microsoft.com/office/word/2010/wordprocessingShape">
                    <wps:wsp>
                      <wps:cNvSpPr/>
                      <wps:spPr>
                        <a:xfrm>
                          <a:off x="0" y="0"/>
                          <a:ext cx="5393690" cy="838200"/>
                        </a:xfrm>
                        <a:prstGeom prst="wedgeRoundRectCallout">
                          <a:avLst>
                            <a:gd name="adj1" fmla="val -20127"/>
                            <a:gd name="adj2" fmla="val 48105"/>
                            <a:gd name="adj3" fmla="val 16667"/>
                          </a:avLst>
                        </a:prstGeom>
                      </wps:spPr>
                      <wps:style>
                        <a:lnRef idx="1">
                          <a:schemeClr val="accent1"/>
                        </a:lnRef>
                        <a:fillRef idx="3">
                          <a:schemeClr val="accent1"/>
                        </a:fillRef>
                        <a:effectRef idx="2">
                          <a:schemeClr val="accent1"/>
                        </a:effectRef>
                        <a:fontRef idx="minor">
                          <a:schemeClr val="lt1"/>
                        </a:fontRef>
                      </wps:style>
                      <wps:txbx>
                        <w:txbxContent>
                          <w:p w:rsidR="005430FC" w:rsidRPr="002A61BB" w:rsidRDefault="005430FC" w:rsidP="005430FC">
                            <w:pPr>
                              <w:jc w:val="center"/>
                              <w:outlineLvl w:val="0"/>
                              <w:rPr>
                                <w:rFonts w:cs="Arial"/>
                                <w:bCs/>
                                <w:sz w:val="20"/>
                                <w:lang w:val="es-MX"/>
                              </w:rPr>
                            </w:pPr>
                            <w:r w:rsidRPr="006929E0">
                              <w:rPr>
                                <w:rFonts w:cs="Arial"/>
                                <w:bCs/>
                                <w:sz w:val="22"/>
                                <w:szCs w:val="22"/>
                                <w:lang w:val="es-MX"/>
                              </w:rPr>
                              <w:t>“</w:t>
                            </w:r>
                            <w:r w:rsidRPr="002A61BB">
                              <w:rPr>
                                <w:rFonts w:cs="Arial"/>
                                <w:bCs/>
                                <w:sz w:val="20"/>
                                <w:lang w:val="es-MX"/>
                              </w:rPr>
                              <w:t xml:space="preserve">El Estado </w:t>
                            </w:r>
                            <w:r>
                              <w:rPr>
                                <w:rFonts w:cs="Arial"/>
                                <w:bCs/>
                                <w:sz w:val="20"/>
                                <w:lang w:val="es-MX"/>
                              </w:rPr>
                              <w:t>u</w:t>
                            </w:r>
                            <w:r w:rsidRPr="002A61BB">
                              <w:rPr>
                                <w:rFonts w:cs="Arial"/>
                                <w:bCs/>
                                <w:sz w:val="20"/>
                                <w:lang w:val="es-MX"/>
                              </w:rPr>
                              <w:t>nitario ejerce todas las funciones estatales, existe una única Constitución y unas leyes que rigen a toda la población y a todo el territorio del Estado”</w:t>
                            </w:r>
                            <w:r>
                              <w:rPr>
                                <w:rFonts w:cs="Arial"/>
                                <w:bCs/>
                                <w:sz w:val="20"/>
                                <w:lang w:val="es-MX"/>
                              </w:rPr>
                              <w:t>.</w:t>
                            </w:r>
                          </w:p>
                          <w:p w:rsidR="005430FC" w:rsidRDefault="005430FC" w:rsidP="005430FC">
                            <w:pPr>
                              <w:jc w:val="center"/>
                              <w:outlineLvl w:val="0"/>
                              <w:rPr>
                                <w:rFonts w:cs="Arial"/>
                                <w:bCs/>
                                <w:sz w:val="20"/>
                                <w:lang w:val="es-MX"/>
                              </w:rPr>
                            </w:pPr>
                            <w:r w:rsidRPr="002A61BB">
                              <w:rPr>
                                <w:rFonts w:cs="Arial"/>
                                <w:bCs/>
                                <w:sz w:val="20"/>
                                <w:lang w:val="es-MX"/>
                              </w:rPr>
                              <w:t>Procuraduría General de la Nación</w:t>
                            </w:r>
                            <w:r>
                              <w:rPr>
                                <w:rFonts w:cs="Arial"/>
                                <w:bCs/>
                                <w:sz w:val="20"/>
                                <w:lang w:val="es-MX"/>
                              </w:rPr>
                              <w:t>.</w:t>
                            </w:r>
                          </w:p>
                          <w:p w:rsidR="00936A49" w:rsidRDefault="00936A49" w:rsidP="005430FC">
                            <w:pPr>
                              <w:jc w:val="center"/>
                              <w:outlineLvl w:val="0"/>
                              <w:rPr>
                                <w:rFonts w:cs="Arial"/>
                                <w:bCs/>
                                <w:sz w:val="20"/>
                                <w:lang w:val="es-MX"/>
                              </w:rPr>
                            </w:pPr>
                          </w:p>
                          <w:p w:rsidR="00936A49" w:rsidRPr="002A61BB" w:rsidRDefault="00936A49" w:rsidP="005430FC">
                            <w:pPr>
                              <w:jc w:val="center"/>
                              <w:outlineLvl w:val="0"/>
                              <w:rPr>
                                <w:rFonts w:cs="Arial"/>
                                <w:sz w:val="20"/>
                                <w:lang w:val="es-ES"/>
                              </w:rPr>
                            </w:pPr>
                          </w:p>
                          <w:p w:rsidR="005430FC" w:rsidRPr="002A61BB" w:rsidRDefault="005430FC" w:rsidP="005430FC">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1F5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78" o:spid="_x0000_s1032" type="#_x0000_t62" style="position:absolute;margin-left:-11.1pt;margin-top:353.35pt;width:424.7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" adj="6453,21191" fillcolor="#65a0d7 [3028]" strokecolor="#5b9bd5 [3204]" strokeweight=".5pt">
                <v:fill color2="#5898d4 [3172]" rotate="t" colors="0 #71a6db;.5 #559bdb;1 #438ac9" focus="100%" type="gradient">
                  <o:fill v:ext="view" type="gradientUnscaled"/>
                </v:fill>
                <v:textbox>
                  <w:txbxContent>
                    <w:p w:rsidR="005430FC" w:rsidRPr="002A61BB" w:rsidRDefault="005430FC" w:rsidP="005430FC">
                      <w:pPr>
                        <w:jc w:val="center"/>
                        <w:outlineLvl w:val="0"/>
                        <w:rPr>
                          <w:rFonts w:cs="Arial"/>
                          <w:bCs/>
                          <w:sz w:val="20"/>
                          <w:lang w:val="es-MX"/>
                        </w:rPr>
                      </w:pPr>
                      <w:r w:rsidRPr="006929E0">
                        <w:rPr>
                          <w:rFonts w:cs="Arial"/>
                          <w:bCs/>
                          <w:sz w:val="22"/>
                          <w:szCs w:val="22"/>
                          <w:lang w:val="es-MX"/>
                        </w:rPr>
                        <w:t>“</w:t>
                      </w:r>
                      <w:r w:rsidRPr="002A61BB">
                        <w:rPr>
                          <w:rFonts w:cs="Arial"/>
                          <w:bCs/>
                          <w:sz w:val="20"/>
                          <w:lang w:val="es-MX"/>
                        </w:rPr>
                        <w:t xml:space="preserve">El Estado </w:t>
                      </w:r>
                      <w:r>
                        <w:rPr>
                          <w:rFonts w:cs="Arial"/>
                          <w:bCs/>
                          <w:sz w:val="20"/>
                          <w:lang w:val="es-MX"/>
                        </w:rPr>
                        <w:t>u</w:t>
                      </w:r>
                      <w:r w:rsidRPr="002A61BB">
                        <w:rPr>
                          <w:rFonts w:cs="Arial"/>
                          <w:bCs/>
                          <w:sz w:val="20"/>
                          <w:lang w:val="es-MX"/>
                        </w:rPr>
                        <w:t>nitario ejerce todas las funciones estatales, existe una única Constitución y unas leyes que rigen a toda la población y a todo el territorio del Estado”</w:t>
                      </w:r>
                      <w:r>
                        <w:rPr>
                          <w:rFonts w:cs="Arial"/>
                          <w:bCs/>
                          <w:sz w:val="20"/>
                          <w:lang w:val="es-MX"/>
                        </w:rPr>
                        <w:t>.</w:t>
                      </w:r>
                    </w:p>
                    <w:p w:rsidR="005430FC" w:rsidRDefault="005430FC" w:rsidP="005430FC">
                      <w:pPr>
                        <w:jc w:val="center"/>
                        <w:outlineLvl w:val="0"/>
                        <w:rPr>
                          <w:rFonts w:cs="Arial"/>
                          <w:bCs/>
                          <w:sz w:val="20"/>
                          <w:lang w:val="es-MX"/>
                        </w:rPr>
                      </w:pPr>
                      <w:r w:rsidRPr="002A61BB">
                        <w:rPr>
                          <w:rFonts w:cs="Arial"/>
                          <w:bCs/>
                          <w:sz w:val="20"/>
                          <w:lang w:val="es-MX"/>
                        </w:rPr>
                        <w:t>Procuraduría General de la Nación</w:t>
                      </w:r>
                      <w:r>
                        <w:rPr>
                          <w:rFonts w:cs="Arial"/>
                          <w:bCs/>
                          <w:sz w:val="20"/>
                          <w:lang w:val="es-MX"/>
                        </w:rPr>
                        <w:t>.</w:t>
                      </w:r>
                    </w:p>
                    <w:p w:rsidR="00936A49" w:rsidRDefault="00936A49" w:rsidP="005430FC">
                      <w:pPr>
                        <w:jc w:val="center"/>
                        <w:outlineLvl w:val="0"/>
                        <w:rPr>
                          <w:rFonts w:cs="Arial"/>
                          <w:bCs/>
                          <w:sz w:val="20"/>
                          <w:lang w:val="es-MX"/>
                        </w:rPr>
                      </w:pPr>
                    </w:p>
                    <w:p w:rsidR="00936A49" w:rsidRPr="002A61BB" w:rsidRDefault="00936A49" w:rsidP="005430FC">
                      <w:pPr>
                        <w:jc w:val="center"/>
                        <w:outlineLvl w:val="0"/>
                        <w:rPr>
                          <w:rFonts w:cs="Arial"/>
                          <w:sz w:val="20"/>
                          <w:lang w:val="es-ES"/>
                        </w:rPr>
                      </w:pPr>
                    </w:p>
                    <w:p w:rsidR="005430FC" w:rsidRPr="002A61BB" w:rsidRDefault="005430FC" w:rsidP="005430FC">
                      <w:pPr>
                        <w:jc w:val="center"/>
                        <w:rPr>
                          <w:sz w:val="20"/>
                        </w:rPr>
                      </w:pPr>
                    </w:p>
                  </w:txbxContent>
                </v:textbox>
                <w10:wrap anchorx="margin"/>
              </v:shape>
            </w:pict>
          </mc:Fallback>
        </mc:AlternateContent>
      </w:r>
      <w:r w:rsidR="00627D49" w:rsidRPr="003F3E4C">
        <w:rPr>
          <w:rFonts w:asciiTheme="minorHAnsi" w:hAnsiTheme="minorHAnsi" w:cstheme="minorHAnsi"/>
          <w:noProof/>
          <w:lang w:val="en-US" w:eastAsia="en-US"/>
        </w:rPr>
        <mc:AlternateContent>
          <mc:Choice Requires="wps">
            <w:drawing>
              <wp:anchor distT="0" distB="0" distL="114300" distR="114300" simplePos="0" relativeHeight="251694080" behindDoc="0" locked="0" layoutInCell="1" allowOverlap="1" wp14:anchorId="28B2D21C" wp14:editId="6F334B72">
                <wp:simplePos x="0" y="0"/>
                <wp:positionH relativeFrom="column">
                  <wp:posOffset>4263390</wp:posOffset>
                </wp:positionH>
                <wp:positionV relativeFrom="paragraph">
                  <wp:posOffset>2214880</wp:posOffset>
                </wp:positionV>
                <wp:extent cx="361950" cy="371475"/>
                <wp:effectExtent l="0" t="0" r="19050" b="28575"/>
                <wp:wrapNone/>
                <wp:docPr id="23" name="Elipse 23"/>
                <wp:cNvGraphicFramePr/>
                <a:graphic xmlns:a="http://schemas.openxmlformats.org/drawingml/2006/main">
                  <a:graphicData uri="http://schemas.microsoft.com/office/word/2010/wordprocessingShape">
                    <wps:wsp>
                      <wps:cNvSpPr/>
                      <wps:spPr>
                        <a:xfrm>
                          <a:off x="0" y="0"/>
                          <a:ext cx="361950" cy="371475"/>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627D49" w:rsidRPr="00593E3C" w:rsidRDefault="00627D49" w:rsidP="00593E3C">
                            <w:pPr>
                              <w:jc w:val="center"/>
                              <w:rPr>
                                <w:lang w:val="es-MX"/>
                              </w:rPr>
                            </w:pPr>
                            <w:r>
                              <w:rPr>
                                <w:lang w:val="es-MX"/>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B2D21C" id="Elipse 23" o:spid="_x0000_s1033" style="position:absolute;margin-left:335.7pt;margin-top:174.4pt;width:28.5pt;height:29.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" fillcolor="#ed7d31 [3205]" strokecolor="#1f4d78 [1604]" strokeweight="1pt">
                <v:stroke joinstyle="miter"/>
                <v:textbox>
                  <w:txbxContent>
                    <w:p w:rsidR="00627D49" w:rsidRPr="00593E3C" w:rsidRDefault="00627D49" w:rsidP="00593E3C">
                      <w:pPr>
                        <w:jc w:val="center"/>
                        <w:rPr>
                          <w:lang w:val="es-MX"/>
                        </w:rPr>
                      </w:pPr>
                      <w:r>
                        <w:rPr>
                          <w:lang w:val="es-MX"/>
                        </w:rPr>
                        <w:t>4</w:t>
                      </w:r>
                    </w:p>
                  </w:txbxContent>
                </v:textbox>
              </v:oval>
            </w:pict>
          </mc:Fallback>
        </mc:AlternateContent>
      </w:r>
      <w:r w:rsidR="00C464C6" w:rsidRPr="003F3E4C">
        <w:rPr>
          <w:rFonts w:asciiTheme="minorHAnsi" w:hAnsiTheme="minorHAnsi" w:cstheme="minorHAnsi"/>
          <w:noProof/>
          <w:lang w:val="en-US" w:eastAsia="en-US"/>
        </w:rPr>
        <mc:AlternateContent>
          <mc:Choice Requires="wps">
            <w:drawing>
              <wp:anchor distT="0" distB="0" distL="114300" distR="114300" simplePos="0" relativeHeight="251692032" behindDoc="0" locked="0" layoutInCell="1" allowOverlap="1" wp14:anchorId="1DE23500" wp14:editId="0A17F9B9">
                <wp:simplePos x="0" y="0"/>
                <wp:positionH relativeFrom="column">
                  <wp:posOffset>2510790</wp:posOffset>
                </wp:positionH>
                <wp:positionV relativeFrom="paragraph">
                  <wp:posOffset>2439670</wp:posOffset>
                </wp:positionV>
                <wp:extent cx="1895475" cy="1847850"/>
                <wp:effectExtent l="0" t="0" r="28575" b="19050"/>
                <wp:wrapNone/>
                <wp:docPr id="22" name="Cuadro de texto 22"/>
                <wp:cNvGraphicFramePr/>
                <a:graphic xmlns:a="http://schemas.openxmlformats.org/drawingml/2006/main">
                  <a:graphicData uri="http://schemas.microsoft.com/office/word/2010/wordprocessingShape">
                    <wps:wsp>
                      <wps:cNvSpPr txBox="1"/>
                      <wps:spPr>
                        <a:xfrm>
                          <a:off x="0" y="0"/>
                          <a:ext cx="1895475" cy="1847850"/>
                        </a:xfrm>
                        <a:prstGeom prst="rect">
                          <a:avLst/>
                        </a:prstGeom>
                        <a:solidFill>
                          <a:schemeClr val="lt1"/>
                        </a:solidFill>
                        <a:ln w="6350">
                          <a:solidFill>
                            <a:prstClr val="black"/>
                          </a:solidFill>
                        </a:ln>
                      </wps:spPr>
                      <wps:txbx>
                        <w:txbxContent>
                          <w:p w:rsidR="00C464C6" w:rsidRPr="005A63D3" w:rsidRDefault="00C464C6" w:rsidP="005A63D3">
                            <w:pPr>
                              <w:rPr>
                                <w:rFonts w:asciiTheme="minorHAnsi" w:hAnsiTheme="minorHAnsi" w:cstheme="minorHAnsi"/>
                                <w:sz w:val="18"/>
                                <w:szCs w:val="18"/>
                              </w:rPr>
                            </w:pPr>
                            <w:r>
                              <w:rPr>
                                <w:rFonts w:asciiTheme="minorHAnsi" w:hAnsiTheme="minorHAnsi" w:cstheme="minorHAnsi"/>
                                <w:sz w:val="18"/>
                                <w:szCs w:val="18"/>
                              </w:rPr>
                              <w:t>S</w:t>
                            </w:r>
                            <w:r w:rsidRPr="00C464C6">
                              <w:rPr>
                                <w:rFonts w:asciiTheme="minorHAnsi" w:hAnsiTheme="minorHAnsi" w:cstheme="minorHAnsi"/>
                                <w:sz w:val="18"/>
                                <w:szCs w:val="18"/>
                              </w:rPr>
                              <w:t>e trata de un Estado centralista, pues tiene un único centro de poder. La realidad nacional muestra que dicha centralización no es tal, desde el mismo momento en que se permitió la elección popular de alcaldes y gobernadores y se dio el poder para administrar los recursos. Por lo tanto, dicho modelo de centralización se encuentra matizado por el fenómeno de descentralización.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3500" id="Cuadro de texto 22" o:spid="_x0000_s1034" type="#_x0000_t202" style="position:absolute;margin-left:197.7pt;margin-top:192.1pt;width:149.25pt;height:1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" fillcolor="white [3201]" strokeweight=".5pt">
                <v:textbox>
                  <w:txbxContent>
                    <w:p w:rsidR="00C464C6" w:rsidRPr="005A63D3" w:rsidRDefault="00C464C6" w:rsidP="005A63D3">
                      <w:pPr>
                        <w:rPr>
                          <w:rFonts w:asciiTheme="minorHAnsi" w:hAnsiTheme="minorHAnsi" w:cstheme="minorHAnsi"/>
                          <w:sz w:val="18"/>
                          <w:szCs w:val="18"/>
                        </w:rPr>
                      </w:pPr>
                      <w:r>
                        <w:rPr>
                          <w:rFonts w:asciiTheme="minorHAnsi" w:hAnsiTheme="minorHAnsi" w:cstheme="minorHAnsi"/>
                          <w:sz w:val="18"/>
                          <w:szCs w:val="18"/>
                        </w:rPr>
                        <w:t>S</w:t>
                      </w:r>
                      <w:r w:rsidRPr="00C464C6">
                        <w:rPr>
                          <w:rFonts w:asciiTheme="minorHAnsi" w:hAnsiTheme="minorHAnsi" w:cstheme="minorHAnsi"/>
                          <w:sz w:val="18"/>
                          <w:szCs w:val="18"/>
                        </w:rPr>
                        <w:t>e trata de un Estado centralista, pues tiene un único centro de poder. La realidad nacional muestra que dicha centralización no es tal, desde el mismo momento en que se permitió la elección popular de alcaldes y gobernadores y se dio el poder para administrar los recursos. Por lo tanto, dicho modelo de centralización se encuentra matizado por el fenómeno de descentralización.</w:t>
                      </w:r>
                    </w:p>
                  </w:txbxContent>
                </v:textbox>
              </v:shape>
            </w:pict>
          </mc:Fallback>
        </mc:AlternateContent>
      </w:r>
      <w:r w:rsidR="002F4D9D" w:rsidRPr="003F3E4C">
        <w:rPr>
          <w:rFonts w:asciiTheme="minorHAnsi" w:hAnsiTheme="minorHAnsi" w:cstheme="minorHAnsi"/>
          <w:noProof/>
          <w:lang w:val="en-US" w:eastAsia="en-US"/>
        </w:rPr>
        <mc:AlternateContent>
          <mc:Choice Requires="wps">
            <w:drawing>
              <wp:anchor distT="0" distB="0" distL="114300" distR="114300" simplePos="0" relativeHeight="251689984" behindDoc="0" locked="0" layoutInCell="1" allowOverlap="1" wp14:anchorId="54D3F4F0" wp14:editId="62688702">
                <wp:simplePos x="0" y="0"/>
                <wp:positionH relativeFrom="column">
                  <wp:posOffset>1310640</wp:posOffset>
                </wp:positionH>
                <wp:positionV relativeFrom="paragraph">
                  <wp:posOffset>2224405</wp:posOffset>
                </wp:positionV>
                <wp:extent cx="361950" cy="371475"/>
                <wp:effectExtent l="0" t="0" r="19050" b="28575"/>
                <wp:wrapNone/>
                <wp:docPr id="21" name="Elipse 21"/>
                <wp:cNvGraphicFramePr/>
                <a:graphic xmlns:a="http://schemas.openxmlformats.org/drawingml/2006/main">
                  <a:graphicData uri="http://schemas.microsoft.com/office/word/2010/wordprocessingShape">
                    <wps:wsp>
                      <wps:cNvSpPr/>
                      <wps:spPr>
                        <a:xfrm>
                          <a:off x="0" y="0"/>
                          <a:ext cx="361950" cy="371475"/>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2F4D9D" w:rsidRPr="00593E3C" w:rsidRDefault="002F4D9D" w:rsidP="00593E3C">
                            <w:pPr>
                              <w:jc w:val="center"/>
                              <w:rPr>
                                <w:lang w:val="es-MX"/>
                              </w:rPr>
                            </w:pPr>
                            <w:r>
                              <w:rPr>
                                <w:lang w:val="es-MX"/>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D3F4F0" id="Elipse 21" o:spid="_x0000_s1035" style="position:absolute;margin-left:103.2pt;margin-top:175.15pt;width:28.5pt;height:29.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" fillcolor="#0070c0" strokecolor="#1f4d78 [1604]" strokeweight="1pt">
                <v:stroke joinstyle="miter"/>
                <v:textbox>
                  <w:txbxContent>
                    <w:p w:rsidR="002F4D9D" w:rsidRPr="00593E3C" w:rsidRDefault="002F4D9D" w:rsidP="00593E3C">
                      <w:pPr>
                        <w:jc w:val="center"/>
                        <w:rPr>
                          <w:lang w:val="es-MX"/>
                        </w:rPr>
                      </w:pPr>
                      <w:r>
                        <w:rPr>
                          <w:lang w:val="es-MX"/>
                        </w:rPr>
                        <w:t>3</w:t>
                      </w:r>
                    </w:p>
                  </w:txbxContent>
                </v:textbox>
              </v:oval>
            </w:pict>
          </mc:Fallback>
        </mc:AlternateContent>
      </w:r>
      <w:r w:rsidR="00414021" w:rsidRPr="003F3E4C">
        <w:rPr>
          <w:rFonts w:asciiTheme="minorHAnsi" w:hAnsiTheme="minorHAnsi" w:cstheme="minorHAnsi"/>
          <w:noProof/>
          <w:lang w:val="en-US" w:eastAsia="en-US"/>
        </w:rPr>
        <mc:AlternateContent>
          <mc:Choice Requires="wps">
            <w:drawing>
              <wp:anchor distT="0" distB="0" distL="114300" distR="114300" simplePos="0" relativeHeight="251687936" behindDoc="0" locked="0" layoutInCell="1" allowOverlap="1" wp14:anchorId="5F10402D" wp14:editId="0D7AE022">
                <wp:simplePos x="0" y="0"/>
                <wp:positionH relativeFrom="column">
                  <wp:posOffset>-822960</wp:posOffset>
                </wp:positionH>
                <wp:positionV relativeFrom="paragraph">
                  <wp:posOffset>2363470</wp:posOffset>
                </wp:positionV>
                <wp:extent cx="2257425" cy="2047875"/>
                <wp:effectExtent l="0" t="0" r="28575" b="28575"/>
                <wp:wrapNone/>
                <wp:docPr id="20" name="Cuadro de texto 20"/>
                <wp:cNvGraphicFramePr/>
                <a:graphic xmlns:a="http://schemas.openxmlformats.org/drawingml/2006/main">
                  <a:graphicData uri="http://schemas.microsoft.com/office/word/2010/wordprocessingShape">
                    <wps:wsp>
                      <wps:cNvSpPr txBox="1"/>
                      <wps:spPr>
                        <a:xfrm>
                          <a:off x="0" y="0"/>
                          <a:ext cx="2257425" cy="2047875"/>
                        </a:xfrm>
                        <a:prstGeom prst="rect">
                          <a:avLst/>
                        </a:prstGeom>
                        <a:solidFill>
                          <a:schemeClr val="lt1"/>
                        </a:solidFill>
                        <a:ln w="6350">
                          <a:solidFill>
                            <a:prstClr val="black"/>
                          </a:solidFill>
                        </a:ln>
                      </wps:spPr>
                      <wps:txbx>
                        <w:txbxContent>
                          <w:p w:rsidR="0029039F" w:rsidRDefault="0029039F" w:rsidP="0029039F">
                            <w:pPr>
                              <w:rPr>
                                <w:rFonts w:asciiTheme="minorHAnsi" w:hAnsiTheme="minorHAnsi" w:cstheme="minorHAnsi"/>
                                <w:sz w:val="18"/>
                                <w:szCs w:val="18"/>
                              </w:rPr>
                            </w:pPr>
                            <w:r w:rsidRPr="00414021">
                              <w:rPr>
                                <w:rFonts w:asciiTheme="minorHAnsi" w:hAnsiTheme="minorHAnsi" w:cstheme="minorHAnsi"/>
                                <w:sz w:val="18"/>
                                <w:szCs w:val="18"/>
                              </w:rPr>
                              <w:t xml:space="preserve">La rigidez que tiene este tipo de Estado tiende a flexibilizarse cuando la </w:t>
                            </w:r>
                            <w:r>
                              <w:rPr>
                                <w:rFonts w:asciiTheme="minorHAnsi" w:hAnsiTheme="minorHAnsi" w:cstheme="minorHAnsi"/>
                                <w:sz w:val="18"/>
                                <w:szCs w:val="18"/>
                              </w:rPr>
                              <w:t xml:space="preserve">Constitución, en su art. 1 </w:t>
                            </w:r>
                            <w:r w:rsidRPr="00414021">
                              <w:rPr>
                                <w:rFonts w:asciiTheme="minorHAnsi" w:hAnsiTheme="minorHAnsi" w:cstheme="minorHAnsi"/>
                                <w:sz w:val="18"/>
                                <w:szCs w:val="18"/>
                              </w:rPr>
                              <w:t>continúa</w:t>
                            </w:r>
                            <w:r w:rsidR="009A674E">
                              <w:rPr>
                                <w:rFonts w:asciiTheme="minorHAnsi" w:hAnsiTheme="minorHAnsi" w:cstheme="minorHAnsi"/>
                                <w:sz w:val="18"/>
                                <w:szCs w:val="18"/>
                              </w:rPr>
                              <w:t>:</w:t>
                            </w:r>
                            <w:r w:rsidRPr="00414021">
                              <w:rPr>
                                <w:rFonts w:asciiTheme="minorHAnsi" w:hAnsiTheme="minorHAnsi" w:cstheme="minorHAnsi"/>
                                <w:sz w:val="18"/>
                                <w:szCs w:val="18"/>
                              </w:rPr>
                              <w:t xml:space="preserve"> “…descentralizada, con autonomía de sus entidades territoriales, democrática, participativa y pluralista…”  de esta manera, se evidencian los tres aspectos que caracterizan al Estado colombiano:</w:t>
                            </w:r>
                            <w:r>
                              <w:rPr>
                                <w:rFonts w:asciiTheme="minorHAnsi" w:hAnsiTheme="minorHAnsi" w:cstheme="minorHAnsi"/>
                                <w:sz w:val="18"/>
                                <w:szCs w:val="18"/>
                              </w:rPr>
                              <w:t xml:space="preserve"> </w:t>
                            </w:r>
                          </w:p>
                          <w:p w:rsidR="00035D8C" w:rsidRPr="00983892" w:rsidRDefault="00035D8C" w:rsidP="00983892">
                            <w:pPr>
                              <w:rPr>
                                <w:rFonts w:asciiTheme="minorHAnsi" w:hAnsiTheme="minorHAnsi" w:cstheme="minorHAnsi"/>
                                <w:b/>
                                <w:sz w:val="18"/>
                                <w:szCs w:val="18"/>
                              </w:rPr>
                            </w:pPr>
                          </w:p>
                          <w:p w:rsidR="00035D8C" w:rsidRPr="00983892" w:rsidRDefault="00035D8C" w:rsidP="00983892">
                            <w:pPr>
                              <w:rPr>
                                <w:rFonts w:asciiTheme="minorHAnsi" w:hAnsiTheme="minorHAnsi" w:cstheme="minorHAnsi"/>
                                <w:b/>
                                <w:sz w:val="18"/>
                                <w:szCs w:val="18"/>
                              </w:rPr>
                            </w:pPr>
                            <w:r w:rsidRPr="00983892">
                              <w:rPr>
                                <w:rFonts w:asciiTheme="minorHAnsi" w:hAnsiTheme="minorHAnsi" w:cstheme="minorHAnsi"/>
                                <w:b/>
                                <w:sz w:val="18"/>
                                <w:szCs w:val="18"/>
                              </w:rPr>
                              <w:t>1. Ser una República unitaria</w:t>
                            </w:r>
                          </w:p>
                          <w:p w:rsidR="00035D8C" w:rsidRPr="00983892" w:rsidRDefault="00035D8C" w:rsidP="00983892">
                            <w:pPr>
                              <w:rPr>
                                <w:rFonts w:asciiTheme="minorHAnsi" w:hAnsiTheme="minorHAnsi" w:cstheme="minorHAnsi"/>
                                <w:b/>
                                <w:sz w:val="18"/>
                                <w:szCs w:val="18"/>
                              </w:rPr>
                            </w:pPr>
                            <w:r w:rsidRPr="00983892">
                              <w:rPr>
                                <w:rFonts w:asciiTheme="minorHAnsi" w:hAnsiTheme="minorHAnsi" w:cstheme="minorHAnsi"/>
                                <w:b/>
                                <w:sz w:val="18"/>
                                <w:szCs w:val="18"/>
                              </w:rPr>
                              <w:t>2. Descentralizada</w:t>
                            </w:r>
                          </w:p>
                          <w:p w:rsidR="00035D8C" w:rsidRPr="00983892" w:rsidRDefault="00035D8C" w:rsidP="00983892">
                            <w:pPr>
                              <w:rPr>
                                <w:rFonts w:asciiTheme="minorHAnsi" w:hAnsiTheme="minorHAnsi" w:cstheme="minorHAnsi"/>
                                <w:b/>
                                <w:sz w:val="18"/>
                                <w:szCs w:val="18"/>
                              </w:rPr>
                            </w:pPr>
                            <w:r w:rsidRPr="00983892">
                              <w:rPr>
                                <w:rFonts w:asciiTheme="minorHAnsi" w:hAnsiTheme="minorHAnsi" w:cstheme="minorHAnsi"/>
                                <w:b/>
                                <w:sz w:val="18"/>
                                <w:szCs w:val="18"/>
                              </w:rPr>
                              <w:t>3. Con autonomía de sus entidades territoriales.</w:t>
                            </w:r>
                          </w:p>
                          <w:p w:rsidR="00414021" w:rsidRPr="005A63D3" w:rsidRDefault="00414021" w:rsidP="005A63D3">
                            <w:pPr>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402D" id="Cuadro de texto 20" o:spid="_x0000_s1036" type="#_x0000_t202" style="position:absolute;margin-left:-64.8pt;margin-top:186.1pt;width:177.75pt;height:16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" fillcolor="white [3201]" strokeweight=".5pt">
                <v:textbox>
                  <w:txbxContent>
                    <w:p w:rsidR="0029039F" w:rsidRDefault="0029039F" w:rsidP="0029039F">
                      <w:pPr>
                        <w:rPr>
                          <w:rFonts w:asciiTheme="minorHAnsi" w:hAnsiTheme="minorHAnsi" w:cstheme="minorHAnsi"/>
                          <w:sz w:val="18"/>
                          <w:szCs w:val="18"/>
                        </w:rPr>
                      </w:pPr>
                      <w:r w:rsidRPr="00414021">
                        <w:rPr>
                          <w:rFonts w:asciiTheme="minorHAnsi" w:hAnsiTheme="minorHAnsi" w:cstheme="minorHAnsi"/>
                          <w:sz w:val="18"/>
                          <w:szCs w:val="18"/>
                        </w:rPr>
                        <w:t xml:space="preserve">La rigidez que tiene este tipo de Estado tiende a flexibilizarse cuando la </w:t>
                      </w:r>
                      <w:r>
                        <w:rPr>
                          <w:rFonts w:asciiTheme="minorHAnsi" w:hAnsiTheme="minorHAnsi" w:cstheme="minorHAnsi"/>
                          <w:sz w:val="18"/>
                          <w:szCs w:val="18"/>
                        </w:rPr>
                        <w:t xml:space="preserve">Constitución, en su art. 1 </w:t>
                      </w:r>
                      <w:r w:rsidRPr="00414021">
                        <w:rPr>
                          <w:rFonts w:asciiTheme="minorHAnsi" w:hAnsiTheme="minorHAnsi" w:cstheme="minorHAnsi"/>
                          <w:sz w:val="18"/>
                          <w:szCs w:val="18"/>
                        </w:rPr>
                        <w:t>continúa</w:t>
                      </w:r>
                      <w:r w:rsidR="009A674E">
                        <w:rPr>
                          <w:rFonts w:asciiTheme="minorHAnsi" w:hAnsiTheme="minorHAnsi" w:cstheme="minorHAnsi"/>
                          <w:sz w:val="18"/>
                          <w:szCs w:val="18"/>
                        </w:rPr>
                        <w:t>:</w:t>
                      </w:r>
                      <w:r w:rsidRPr="00414021">
                        <w:rPr>
                          <w:rFonts w:asciiTheme="minorHAnsi" w:hAnsiTheme="minorHAnsi" w:cstheme="minorHAnsi"/>
                          <w:sz w:val="18"/>
                          <w:szCs w:val="18"/>
                        </w:rPr>
                        <w:t xml:space="preserve"> “…descentralizada, con autonomía de sus entidades territoriales, democrática, participativa y pluralista…”  de esta manera, se evidencian los tres aspectos que caracterizan al Estado colombiano:</w:t>
                      </w:r>
                      <w:r>
                        <w:rPr>
                          <w:rFonts w:asciiTheme="minorHAnsi" w:hAnsiTheme="minorHAnsi" w:cstheme="minorHAnsi"/>
                          <w:sz w:val="18"/>
                          <w:szCs w:val="18"/>
                        </w:rPr>
                        <w:t xml:space="preserve"> </w:t>
                      </w:r>
                    </w:p>
                    <w:p w:rsidR="00035D8C" w:rsidRPr="00983892" w:rsidRDefault="00035D8C" w:rsidP="00983892">
                      <w:pPr>
                        <w:rPr>
                          <w:rFonts w:asciiTheme="minorHAnsi" w:hAnsiTheme="minorHAnsi" w:cstheme="minorHAnsi"/>
                          <w:b/>
                          <w:sz w:val="18"/>
                          <w:szCs w:val="18"/>
                        </w:rPr>
                      </w:pPr>
                    </w:p>
                    <w:p w:rsidR="00035D8C" w:rsidRPr="00983892" w:rsidRDefault="00035D8C" w:rsidP="00983892">
                      <w:pPr>
                        <w:rPr>
                          <w:rFonts w:asciiTheme="minorHAnsi" w:hAnsiTheme="minorHAnsi" w:cstheme="minorHAnsi"/>
                          <w:b/>
                          <w:sz w:val="18"/>
                          <w:szCs w:val="18"/>
                        </w:rPr>
                      </w:pPr>
                      <w:r w:rsidRPr="00983892">
                        <w:rPr>
                          <w:rFonts w:asciiTheme="minorHAnsi" w:hAnsiTheme="minorHAnsi" w:cstheme="minorHAnsi"/>
                          <w:b/>
                          <w:sz w:val="18"/>
                          <w:szCs w:val="18"/>
                        </w:rPr>
                        <w:t>1. Ser una República unitaria</w:t>
                      </w:r>
                    </w:p>
                    <w:p w:rsidR="00035D8C" w:rsidRPr="00983892" w:rsidRDefault="00035D8C" w:rsidP="00983892">
                      <w:pPr>
                        <w:rPr>
                          <w:rFonts w:asciiTheme="minorHAnsi" w:hAnsiTheme="minorHAnsi" w:cstheme="minorHAnsi"/>
                          <w:b/>
                          <w:sz w:val="18"/>
                          <w:szCs w:val="18"/>
                        </w:rPr>
                      </w:pPr>
                      <w:r w:rsidRPr="00983892">
                        <w:rPr>
                          <w:rFonts w:asciiTheme="minorHAnsi" w:hAnsiTheme="minorHAnsi" w:cstheme="minorHAnsi"/>
                          <w:b/>
                          <w:sz w:val="18"/>
                          <w:szCs w:val="18"/>
                        </w:rPr>
                        <w:t>2. Descentralizada</w:t>
                      </w:r>
                    </w:p>
                    <w:p w:rsidR="00035D8C" w:rsidRPr="00983892" w:rsidRDefault="00035D8C" w:rsidP="00983892">
                      <w:pPr>
                        <w:rPr>
                          <w:rFonts w:asciiTheme="minorHAnsi" w:hAnsiTheme="minorHAnsi" w:cstheme="minorHAnsi"/>
                          <w:b/>
                          <w:sz w:val="18"/>
                          <w:szCs w:val="18"/>
                        </w:rPr>
                      </w:pPr>
                      <w:r w:rsidRPr="00983892">
                        <w:rPr>
                          <w:rFonts w:asciiTheme="minorHAnsi" w:hAnsiTheme="minorHAnsi" w:cstheme="minorHAnsi"/>
                          <w:b/>
                          <w:sz w:val="18"/>
                          <w:szCs w:val="18"/>
                        </w:rPr>
                        <w:t>3. Con autonomía de sus entidades territoriales.</w:t>
                      </w:r>
                    </w:p>
                    <w:p w:rsidR="00414021" w:rsidRPr="005A63D3" w:rsidRDefault="00414021" w:rsidP="005A63D3">
                      <w:pPr>
                        <w:rPr>
                          <w:rFonts w:asciiTheme="minorHAnsi" w:hAnsiTheme="minorHAnsi" w:cstheme="minorHAnsi"/>
                          <w:sz w:val="18"/>
                          <w:szCs w:val="18"/>
                        </w:rPr>
                      </w:pPr>
                    </w:p>
                  </w:txbxContent>
                </v:textbox>
              </v:shape>
            </w:pict>
          </mc:Fallback>
        </mc:AlternateContent>
      </w:r>
      <w:r w:rsidR="00336571" w:rsidRPr="003F3E4C">
        <w:rPr>
          <w:rFonts w:asciiTheme="minorHAnsi" w:hAnsiTheme="minorHAnsi" w:cstheme="minorHAnsi"/>
          <w:noProof/>
          <w:lang w:val="en-US" w:eastAsia="en-US"/>
        </w:rPr>
        <mc:AlternateContent>
          <mc:Choice Requires="wps">
            <w:drawing>
              <wp:anchor distT="0" distB="0" distL="114300" distR="114300" simplePos="0" relativeHeight="251683840" behindDoc="0" locked="0" layoutInCell="1" allowOverlap="1" wp14:anchorId="27F179D2" wp14:editId="75DB3212">
                <wp:simplePos x="0" y="0"/>
                <wp:positionH relativeFrom="column">
                  <wp:posOffset>-956310</wp:posOffset>
                </wp:positionH>
                <wp:positionV relativeFrom="paragraph">
                  <wp:posOffset>662305</wp:posOffset>
                </wp:positionV>
                <wp:extent cx="361950" cy="371475"/>
                <wp:effectExtent l="0" t="0" r="19050" b="28575"/>
                <wp:wrapNone/>
                <wp:docPr id="18" name="Elipse 18"/>
                <wp:cNvGraphicFramePr/>
                <a:graphic xmlns:a="http://schemas.openxmlformats.org/drawingml/2006/main">
                  <a:graphicData uri="http://schemas.microsoft.com/office/word/2010/wordprocessingShape">
                    <wps:wsp>
                      <wps:cNvSpPr/>
                      <wps:spPr>
                        <a:xfrm>
                          <a:off x="0" y="0"/>
                          <a:ext cx="361950" cy="371475"/>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593E3C" w:rsidRPr="00593E3C" w:rsidRDefault="00593E3C" w:rsidP="00593E3C">
                            <w:pPr>
                              <w:jc w:val="center"/>
                              <w:rPr>
                                <w:lang w:val="es-MX"/>
                              </w:rPr>
                            </w:pPr>
                            <w:r>
                              <w:rPr>
                                <w:lang w:val="es-MX"/>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F179D2" id="Elipse 18" o:spid="_x0000_s1037" style="position:absolute;margin-left:-75.3pt;margin-top:52.15pt;width:28.5pt;height:29.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" fillcolor="#7030a0" strokecolor="#1f4d78 [1604]" strokeweight="1pt">
                <v:stroke joinstyle="miter"/>
                <v:textbox>
                  <w:txbxContent>
                    <w:p w:rsidR="00593E3C" w:rsidRPr="00593E3C" w:rsidRDefault="00593E3C" w:rsidP="00593E3C">
                      <w:pPr>
                        <w:jc w:val="center"/>
                        <w:rPr>
                          <w:lang w:val="es-MX"/>
                        </w:rPr>
                      </w:pPr>
                      <w:r>
                        <w:rPr>
                          <w:lang w:val="es-MX"/>
                        </w:rPr>
                        <w:t>1</w:t>
                      </w:r>
                    </w:p>
                  </w:txbxContent>
                </v:textbox>
              </v:oval>
            </w:pict>
          </mc:Fallback>
        </mc:AlternateContent>
      </w:r>
      <w:r w:rsidR="00593E3C" w:rsidRPr="003F3E4C">
        <w:rPr>
          <w:rFonts w:asciiTheme="minorHAnsi" w:hAnsiTheme="minorHAnsi" w:cstheme="minorHAnsi"/>
          <w:noProof/>
          <w:lang w:val="en-US" w:eastAsia="en-US"/>
        </w:rPr>
        <mc:AlternateContent>
          <mc:Choice Requires="wps">
            <w:drawing>
              <wp:anchor distT="0" distB="0" distL="114300" distR="114300" simplePos="0" relativeHeight="251685888" behindDoc="0" locked="0" layoutInCell="1" allowOverlap="1" wp14:anchorId="751CD2FF" wp14:editId="6DD78795">
                <wp:simplePos x="0" y="0"/>
                <wp:positionH relativeFrom="column">
                  <wp:posOffset>4425315</wp:posOffset>
                </wp:positionH>
                <wp:positionV relativeFrom="paragraph">
                  <wp:posOffset>833755</wp:posOffset>
                </wp:positionV>
                <wp:extent cx="361950" cy="371475"/>
                <wp:effectExtent l="0" t="0" r="19050" b="28575"/>
                <wp:wrapNone/>
                <wp:docPr id="19" name="Elipse 19"/>
                <wp:cNvGraphicFramePr/>
                <a:graphic xmlns:a="http://schemas.openxmlformats.org/drawingml/2006/main">
                  <a:graphicData uri="http://schemas.microsoft.com/office/word/2010/wordprocessingShape">
                    <wps:wsp>
                      <wps:cNvSpPr/>
                      <wps:spPr>
                        <a:xfrm>
                          <a:off x="0" y="0"/>
                          <a:ext cx="361950" cy="371475"/>
                        </a:xfrm>
                        <a:prstGeom prst="ellips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593E3C" w:rsidRPr="00593E3C" w:rsidRDefault="00593E3C" w:rsidP="00593E3C">
                            <w:pPr>
                              <w:jc w:val="center"/>
                              <w:rPr>
                                <w:lang w:val="es-MX"/>
                              </w:rPr>
                            </w:pPr>
                            <w:r>
                              <w:rPr>
                                <w:lang w:val="es-MX"/>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1CD2FF" id="Elipse 19" o:spid="_x0000_s1038" style="position:absolute;margin-left:348.45pt;margin-top:65.65pt;width:28.5pt;height:29.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" fillcolor="#70ad47 [3209]" strokecolor="#1f4d78 [1604]" strokeweight="1pt">
                <v:stroke joinstyle="miter"/>
                <v:textbox>
                  <w:txbxContent>
                    <w:p w:rsidR="00593E3C" w:rsidRPr="00593E3C" w:rsidRDefault="00593E3C" w:rsidP="00593E3C">
                      <w:pPr>
                        <w:jc w:val="center"/>
                        <w:rPr>
                          <w:lang w:val="es-MX"/>
                        </w:rPr>
                      </w:pPr>
                      <w:r>
                        <w:rPr>
                          <w:lang w:val="es-MX"/>
                        </w:rPr>
                        <w:t>2</w:t>
                      </w:r>
                    </w:p>
                  </w:txbxContent>
                </v:textbox>
              </v:oval>
            </w:pict>
          </mc:Fallback>
        </mc:AlternateContent>
      </w:r>
      <w:r w:rsidR="00C3403D" w:rsidRPr="003F3E4C">
        <w:rPr>
          <w:rFonts w:asciiTheme="minorHAnsi" w:hAnsiTheme="minorHAnsi" w:cstheme="minorHAnsi"/>
          <w:noProof/>
          <w:lang w:val="en-US" w:eastAsia="en-US"/>
        </w:rPr>
        <mc:AlternateContent>
          <mc:Choice Requires="wps">
            <w:drawing>
              <wp:anchor distT="0" distB="0" distL="114300" distR="114300" simplePos="0" relativeHeight="251682816" behindDoc="0" locked="0" layoutInCell="1" allowOverlap="1" wp14:anchorId="00793E38" wp14:editId="46548ACA">
                <wp:simplePos x="0" y="0"/>
                <wp:positionH relativeFrom="column">
                  <wp:posOffset>2606040</wp:posOffset>
                </wp:positionH>
                <wp:positionV relativeFrom="paragraph">
                  <wp:posOffset>976630</wp:posOffset>
                </wp:positionV>
                <wp:extent cx="1828800" cy="1257300"/>
                <wp:effectExtent l="0" t="0" r="19050" b="19050"/>
                <wp:wrapNone/>
                <wp:docPr id="17" name="Cuadro de texto 17"/>
                <wp:cNvGraphicFramePr/>
                <a:graphic xmlns:a="http://schemas.openxmlformats.org/drawingml/2006/main">
                  <a:graphicData uri="http://schemas.microsoft.com/office/word/2010/wordprocessingShape">
                    <wps:wsp>
                      <wps:cNvSpPr txBox="1"/>
                      <wps:spPr>
                        <a:xfrm>
                          <a:off x="0" y="0"/>
                          <a:ext cx="1828800" cy="1257300"/>
                        </a:xfrm>
                        <a:prstGeom prst="rect">
                          <a:avLst/>
                        </a:prstGeom>
                        <a:solidFill>
                          <a:schemeClr val="lt1"/>
                        </a:solidFill>
                        <a:ln w="6350">
                          <a:solidFill>
                            <a:prstClr val="black"/>
                          </a:solidFill>
                        </a:ln>
                      </wps:spPr>
                      <wps:txbx>
                        <w:txbxContent>
                          <w:p w:rsidR="00C3403D" w:rsidRPr="005A63D3" w:rsidRDefault="00C3403D" w:rsidP="005A63D3">
                            <w:pPr>
                              <w:rPr>
                                <w:rFonts w:asciiTheme="minorHAnsi" w:hAnsiTheme="minorHAnsi" w:cstheme="minorHAnsi"/>
                                <w:sz w:val="18"/>
                                <w:szCs w:val="18"/>
                              </w:rPr>
                            </w:pPr>
                            <w:r w:rsidRPr="00C3403D">
                              <w:rPr>
                                <w:rFonts w:asciiTheme="minorHAnsi" w:hAnsiTheme="minorHAnsi" w:cstheme="minorHAnsi"/>
                                <w:sz w:val="18"/>
                                <w:szCs w:val="18"/>
                              </w:rPr>
                              <w:t>En el Estado unitario las principales decisiones políticas y administrativas son absorbidas por el poder central, que es el único que regula toda la organización y acción de un poder único, que unifica y coordina a todas las demás entidades públicas y privadas.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93E38" id="Cuadro de texto 17" o:spid="_x0000_s1039" type="#_x0000_t202" style="position:absolute;margin-left:205.2pt;margin-top:76.9pt;width:2in;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" fillcolor="white [3201]" strokeweight=".5pt">
                <v:textbox>
                  <w:txbxContent>
                    <w:p w:rsidR="00C3403D" w:rsidRPr="005A63D3" w:rsidRDefault="00C3403D" w:rsidP="005A63D3">
                      <w:pPr>
                        <w:rPr>
                          <w:rFonts w:asciiTheme="minorHAnsi" w:hAnsiTheme="minorHAnsi" w:cstheme="minorHAnsi"/>
                          <w:sz w:val="18"/>
                          <w:szCs w:val="18"/>
                        </w:rPr>
                      </w:pPr>
                      <w:r w:rsidRPr="00C3403D">
                        <w:rPr>
                          <w:rFonts w:asciiTheme="minorHAnsi" w:hAnsiTheme="minorHAnsi" w:cstheme="minorHAnsi"/>
                          <w:sz w:val="18"/>
                          <w:szCs w:val="18"/>
                        </w:rPr>
                        <w:t>En el Estado unitario las principales decisiones políticas y administrativas son absorbidas por el poder central, que es el único que regula toda la organización y acción de un poder único, que unifica y coordina a todas las demás entidades públicas y privadas.</w:t>
                      </w:r>
                    </w:p>
                  </w:txbxContent>
                </v:textbox>
              </v:shape>
            </w:pict>
          </mc:Fallback>
        </mc:AlternateContent>
      </w:r>
      <w:r w:rsidR="00C3403D" w:rsidRPr="003F3E4C">
        <w:rPr>
          <w:rFonts w:asciiTheme="minorHAnsi" w:hAnsiTheme="minorHAnsi" w:cstheme="minorHAnsi"/>
          <w:noProof/>
          <w:lang w:val="en-US" w:eastAsia="en-US"/>
        </w:rPr>
        <mc:AlternateContent>
          <mc:Choice Requires="wps">
            <w:drawing>
              <wp:anchor distT="0" distB="0" distL="114300" distR="114300" simplePos="0" relativeHeight="251680768" behindDoc="0" locked="0" layoutInCell="1" allowOverlap="1" wp14:anchorId="345D33D0" wp14:editId="76997BFD">
                <wp:simplePos x="0" y="0"/>
                <wp:positionH relativeFrom="column">
                  <wp:posOffset>-861695</wp:posOffset>
                </wp:positionH>
                <wp:positionV relativeFrom="paragraph">
                  <wp:posOffset>986155</wp:posOffset>
                </wp:positionV>
                <wp:extent cx="2447925" cy="1257300"/>
                <wp:effectExtent l="0" t="0" r="28575" b="19050"/>
                <wp:wrapNone/>
                <wp:docPr id="16" name="Cuadro de texto 16"/>
                <wp:cNvGraphicFramePr/>
                <a:graphic xmlns:a="http://schemas.openxmlformats.org/drawingml/2006/main">
                  <a:graphicData uri="http://schemas.microsoft.com/office/word/2010/wordprocessingShape">
                    <wps:wsp>
                      <wps:cNvSpPr txBox="1"/>
                      <wps:spPr>
                        <a:xfrm>
                          <a:off x="0" y="0"/>
                          <a:ext cx="2447925" cy="1257300"/>
                        </a:xfrm>
                        <a:prstGeom prst="rect">
                          <a:avLst/>
                        </a:prstGeom>
                        <a:solidFill>
                          <a:schemeClr val="lt1"/>
                        </a:solidFill>
                        <a:ln w="6350">
                          <a:solidFill>
                            <a:prstClr val="black"/>
                          </a:solidFill>
                        </a:ln>
                      </wps:spPr>
                      <wps:txbx>
                        <w:txbxContent>
                          <w:p w:rsidR="005A63D3" w:rsidRPr="005A63D3" w:rsidRDefault="005A63D3" w:rsidP="005A63D3">
                            <w:pPr>
                              <w:rPr>
                                <w:rFonts w:asciiTheme="minorHAnsi" w:hAnsiTheme="minorHAnsi" w:cstheme="minorHAnsi"/>
                                <w:sz w:val="18"/>
                                <w:szCs w:val="18"/>
                              </w:rPr>
                            </w:pPr>
                            <w:r w:rsidRPr="005A63D3">
                              <w:rPr>
                                <w:rFonts w:asciiTheme="minorHAnsi" w:hAnsiTheme="minorHAnsi" w:cstheme="minorHAnsi"/>
                                <w:sz w:val="18"/>
                                <w:szCs w:val="18"/>
                              </w:rPr>
                              <w:t xml:space="preserve">En el artículo 1 de la CPC prima el tipo de Estado soberano, tanto interno como externo, es ejercido por un solo gobierno, representado por las instituciones del Gobierno central y con un solo </w:t>
                            </w:r>
                            <w:r w:rsidR="000B5763" w:rsidRPr="005A63D3">
                              <w:rPr>
                                <w:rFonts w:asciiTheme="minorHAnsi" w:hAnsiTheme="minorHAnsi" w:cstheme="minorHAnsi"/>
                                <w:sz w:val="18"/>
                                <w:szCs w:val="18"/>
                              </w:rPr>
                              <w:t>eje</w:t>
                            </w:r>
                            <w:r w:rsidRPr="005A63D3">
                              <w:rPr>
                                <w:rFonts w:asciiTheme="minorHAnsi" w:hAnsiTheme="minorHAnsi" w:cstheme="minorHAnsi"/>
                                <w:sz w:val="18"/>
                                <w:szCs w:val="18"/>
                              </w:rPr>
                              <w:t xml:space="preserve"> de decisiones políticas. A nivel nacional existe un único Estado como persona jurídica pública, organizado en territorios representado por las entidades territoriales.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D33D0" id="Cuadro de texto 16" o:spid="_x0000_s1040" type="#_x0000_t202" style="position:absolute;margin-left:-67.85pt;margin-top:77.65pt;width:192.75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" fillcolor="white [3201]" strokeweight=".5pt">
                <v:textbox>
                  <w:txbxContent>
                    <w:p w:rsidR="005A63D3" w:rsidRPr="005A63D3" w:rsidRDefault="005A63D3" w:rsidP="005A63D3">
                      <w:pPr>
                        <w:rPr>
                          <w:rFonts w:asciiTheme="minorHAnsi" w:hAnsiTheme="minorHAnsi" w:cstheme="minorHAnsi"/>
                          <w:sz w:val="18"/>
                          <w:szCs w:val="18"/>
                        </w:rPr>
                      </w:pPr>
                      <w:r w:rsidRPr="005A63D3">
                        <w:rPr>
                          <w:rFonts w:asciiTheme="minorHAnsi" w:hAnsiTheme="minorHAnsi" w:cstheme="minorHAnsi"/>
                          <w:sz w:val="18"/>
                          <w:szCs w:val="18"/>
                        </w:rPr>
                        <w:t xml:space="preserve">En el artículo 1 de la CPC prima el tipo de Estado soberano, tanto interno como externo, es ejercido por un solo gobierno, representado por las instituciones del Gobierno central y con un solo </w:t>
                      </w:r>
                      <w:r w:rsidR="000B5763" w:rsidRPr="005A63D3">
                        <w:rPr>
                          <w:rFonts w:asciiTheme="minorHAnsi" w:hAnsiTheme="minorHAnsi" w:cstheme="minorHAnsi"/>
                          <w:sz w:val="18"/>
                          <w:szCs w:val="18"/>
                        </w:rPr>
                        <w:t>eje</w:t>
                      </w:r>
                      <w:r w:rsidRPr="005A63D3">
                        <w:rPr>
                          <w:rFonts w:asciiTheme="minorHAnsi" w:hAnsiTheme="minorHAnsi" w:cstheme="minorHAnsi"/>
                          <w:sz w:val="18"/>
                          <w:szCs w:val="18"/>
                        </w:rPr>
                        <w:t xml:space="preserve"> de decisiones políticas. A nivel nacional existe un único Estado como persona jurídica pública, organizado en territorios representado por las entidades territoriales.</w:t>
                      </w:r>
                    </w:p>
                  </w:txbxContent>
                </v:textbox>
              </v:shape>
            </w:pict>
          </mc:Fallback>
        </mc:AlternateContent>
      </w:r>
      <w:r w:rsidR="00621317" w:rsidRPr="003F3E4C">
        <w:rPr>
          <w:rFonts w:asciiTheme="minorHAnsi" w:hAnsiTheme="minorHAnsi" w:cstheme="minorHAnsi"/>
          <w:noProof/>
          <w:lang w:val="en-US" w:eastAsia="en-US"/>
        </w:rPr>
        <mc:AlternateContent>
          <mc:Choice Requires="wps">
            <w:drawing>
              <wp:anchor distT="0" distB="0" distL="114300" distR="114300" simplePos="0" relativeHeight="251678720" behindDoc="0" locked="0" layoutInCell="1" allowOverlap="1" wp14:anchorId="79369969" wp14:editId="3EA83EC4">
                <wp:simplePos x="0" y="0"/>
                <wp:positionH relativeFrom="column">
                  <wp:posOffset>577215</wp:posOffset>
                </wp:positionH>
                <wp:positionV relativeFrom="paragraph">
                  <wp:posOffset>14606</wp:posOffset>
                </wp:positionV>
                <wp:extent cx="4381500" cy="819150"/>
                <wp:effectExtent l="0" t="0" r="19050" b="19050"/>
                <wp:wrapNone/>
                <wp:docPr id="15" name="Cuadro de texto 15"/>
                <wp:cNvGraphicFramePr/>
                <a:graphic xmlns:a="http://schemas.openxmlformats.org/drawingml/2006/main">
                  <a:graphicData uri="http://schemas.microsoft.com/office/word/2010/wordprocessingShape">
                    <wps:wsp>
                      <wps:cNvSpPr txBox="1"/>
                      <wps:spPr>
                        <a:xfrm>
                          <a:off x="0" y="0"/>
                          <a:ext cx="4381500" cy="819150"/>
                        </a:xfrm>
                        <a:prstGeom prst="rect">
                          <a:avLst/>
                        </a:prstGeom>
                        <a:solidFill>
                          <a:schemeClr val="lt1"/>
                        </a:solidFill>
                        <a:ln w="6350">
                          <a:solidFill>
                            <a:prstClr val="black"/>
                          </a:solidFill>
                        </a:ln>
                      </wps:spPr>
                      <wps:txbx>
                        <w:txbxContent>
                          <w:p w:rsidR="00621317" w:rsidRPr="00621317" w:rsidRDefault="00621317">
                            <w:pPr>
                              <w:rPr>
                                <w:rFonts w:asciiTheme="minorHAnsi" w:hAnsiTheme="minorHAnsi" w:cstheme="minorHAnsi"/>
                                <w:sz w:val="18"/>
                                <w:szCs w:val="18"/>
                              </w:rPr>
                            </w:pPr>
                            <w:r w:rsidRPr="00621317">
                              <w:rPr>
                                <w:rFonts w:asciiTheme="minorHAnsi" w:hAnsiTheme="minorHAnsi" w:cstheme="minorHAnsi"/>
                                <w:sz w:val="18"/>
                                <w:szCs w:val="18"/>
                              </w:rPr>
                              <w:t xml:space="preserve">En la conformación de los Estados modernos se buscó crear una forma de organización estatal y administrativa, permitiendo lograr que la acción estatal se irradiara en todo el territorio nacional y, así mismo, pudiera atender las necesidades locales que no pudieran ser atendidas directamente desde el centro del Estado, ello dio lugar a la creación de dos tipos de Estado: </w:t>
                            </w:r>
                            <w:r w:rsidRPr="00621317">
                              <w:rPr>
                                <w:rFonts w:asciiTheme="minorHAnsi" w:hAnsiTheme="minorHAnsi" w:cstheme="minorHAnsi"/>
                                <w:b/>
                                <w:sz w:val="18"/>
                                <w:szCs w:val="18"/>
                              </w:rPr>
                              <w:t>el federal y el unitario</w:t>
                            </w:r>
                            <w:r w:rsidRPr="00621317">
                              <w:rPr>
                                <w:rFonts w:asciiTheme="minorHAnsi" w:hAnsiTheme="minorHAnsi" w:cstheme="minorHAns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369969" id="Cuadro de texto 15" o:spid="_x0000_s1041" type="#_x0000_t202" style="position:absolute;margin-left:45.45pt;margin-top:1.15pt;width:345pt;height:6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" fillcolor="white [3201]" strokeweight=".5pt">
                <v:textbox>
                  <w:txbxContent>
                    <w:p w:rsidR="00621317" w:rsidRPr="00621317" w:rsidRDefault="00621317">
                      <w:pPr>
                        <w:rPr>
                          <w:rFonts w:asciiTheme="minorHAnsi" w:hAnsiTheme="minorHAnsi" w:cstheme="minorHAnsi"/>
                          <w:sz w:val="18"/>
                          <w:szCs w:val="18"/>
                        </w:rPr>
                      </w:pPr>
                      <w:r w:rsidRPr="00621317">
                        <w:rPr>
                          <w:rFonts w:asciiTheme="minorHAnsi" w:hAnsiTheme="minorHAnsi" w:cstheme="minorHAnsi"/>
                          <w:sz w:val="18"/>
                          <w:szCs w:val="18"/>
                        </w:rPr>
                        <w:t xml:space="preserve">En la conformación de los Estados modernos se buscó crear una forma de organización estatal y administrativa, permitiendo lograr que la acción estatal se irradiara en todo el territorio nacional y, así mismo, pudiera atender las necesidades locales que no pudieran ser atendidas directamente desde el centro del Estado, ello dio lugar a la creación de dos tipos de Estado: </w:t>
                      </w:r>
                      <w:r w:rsidRPr="00621317">
                        <w:rPr>
                          <w:rFonts w:asciiTheme="minorHAnsi" w:hAnsiTheme="minorHAnsi" w:cstheme="minorHAnsi"/>
                          <w:b/>
                          <w:sz w:val="18"/>
                          <w:szCs w:val="18"/>
                        </w:rPr>
                        <w:t>el federal y el unitario</w:t>
                      </w:r>
                      <w:r w:rsidRPr="00621317">
                        <w:rPr>
                          <w:rFonts w:asciiTheme="minorHAnsi" w:hAnsiTheme="minorHAnsi" w:cstheme="minorHAnsi"/>
                          <w:sz w:val="18"/>
                          <w:szCs w:val="18"/>
                        </w:rPr>
                        <w:t xml:space="preserve">.  </w:t>
                      </w:r>
                    </w:p>
                  </w:txbxContent>
                </v:textbox>
              </v:shape>
            </w:pict>
          </mc:Fallback>
        </mc:AlternateContent>
      </w:r>
      <w:r w:rsidR="007669D1" w:rsidRPr="003F3E4C">
        <w:rPr>
          <w:rFonts w:asciiTheme="minorHAnsi" w:hAnsiTheme="minorHAnsi" w:cstheme="minorHAnsi"/>
          <w:noProof/>
          <w:lang w:val="en-US" w:eastAsia="en-US"/>
        </w:rPr>
        <w:drawing>
          <wp:inline distT="0" distB="0" distL="0" distR="0" wp14:anchorId="577CB527" wp14:editId="663E6BBD">
            <wp:extent cx="5534025" cy="5534025"/>
            <wp:effectExtent l="0" t="0" r="9525" b="9525"/>
            <wp:docPr id="14" name="Imagen 14" descr="Business startup crowdfunding infographic layout poster . Business startup crowdfunding infographic layout poster with 6 important strategic hubs and pictograms symbols abstract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iness startup crowdfunding infographic layout poster . Business startup crowdfunding infographic layout poster with 6 important strategic hubs and pictograms symbols abstract vector illust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25" cy="5534025"/>
                    </a:xfrm>
                    <a:prstGeom prst="rect">
                      <a:avLst/>
                    </a:prstGeom>
                    <a:noFill/>
                    <a:ln>
                      <a:noFill/>
                    </a:ln>
                  </pic:spPr>
                </pic:pic>
              </a:graphicData>
            </a:graphic>
          </wp:inline>
        </w:drawing>
      </w:r>
    </w:p>
    <w:p w:rsidR="00F64981" w:rsidRDefault="00F64981" w:rsidP="005430FC">
      <w:pPr>
        <w:rPr>
          <w:rFonts w:asciiTheme="minorHAnsi" w:hAnsiTheme="minorHAnsi" w:cstheme="minorHAnsi"/>
          <w:b/>
          <w:szCs w:val="24"/>
          <w:u w:val="single"/>
        </w:rPr>
      </w:pPr>
    </w:p>
    <w:p w:rsidR="000B3965" w:rsidRDefault="00E262BE" w:rsidP="005430FC">
      <w:pPr>
        <w:rPr>
          <w:rFonts w:asciiTheme="minorHAnsi" w:hAnsiTheme="minorHAnsi" w:cstheme="minorHAnsi"/>
          <w:szCs w:val="24"/>
        </w:rPr>
      </w:pPr>
      <w:r w:rsidRPr="003F3E4C">
        <w:rPr>
          <w:rFonts w:asciiTheme="minorHAnsi" w:hAnsiTheme="minorHAnsi" w:cstheme="minorHAnsi"/>
          <w:b/>
          <w:noProof/>
          <w:u w:val="single"/>
          <w:lang w:val="en-US" w:eastAsia="en-US"/>
        </w:rPr>
        <mc:AlternateContent>
          <mc:Choice Requires="wps">
            <w:drawing>
              <wp:anchor distT="0" distB="0" distL="114300" distR="114300" simplePos="0" relativeHeight="251724800" behindDoc="0" locked="0" layoutInCell="1" allowOverlap="1" wp14:anchorId="7F2C8F13" wp14:editId="6B79BDA4">
                <wp:simplePos x="0" y="0"/>
                <wp:positionH relativeFrom="column">
                  <wp:posOffset>2080260</wp:posOffset>
                </wp:positionH>
                <wp:positionV relativeFrom="paragraph">
                  <wp:posOffset>-136525</wp:posOffset>
                </wp:positionV>
                <wp:extent cx="485775" cy="0"/>
                <wp:effectExtent l="0" t="95250" r="0" b="95250"/>
                <wp:wrapNone/>
                <wp:docPr id="57" name="Conector recto de flecha 57"/>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165EF7" id="Conector recto de flecha 57" o:spid="_x0000_s1026" type="#_x0000_t32" style="position:absolute;margin-left:163.8pt;margin-top:-10.75pt;width:38.25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" strokecolor="red" strokeweight="2.75pt">
                <v:stroke endarrow="block" joinstyle="miter"/>
              </v:shape>
            </w:pict>
          </mc:Fallback>
        </mc:AlternateContent>
      </w:r>
      <w:r w:rsidR="000A5FDD" w:rsidRPr="003F3E4C">
        <w:rPr>
          <w:rFonts w:asciiTheme="minorHAnsi" w:hAnsiTheme="minorHAnsi" w:cstheme="minorHAnsi"/>
          <w:b/>
          <w:noProof/>
          <w:u w:val="single"/>
          <w:lang w:val="en-US" w:eastAsia="en-US"/>
        </w:rPr>
        <mc:AlternateContent>
          <mc:Choice Requires="wps">
            <w:drawing>
              <wp:anchor distT="0" distB="0" distL="114300" distR="114300" simplePos="0" relativeHeight="251696128" behindDoc="0" locked="0" layoutInCell="1" allowOverlap="1" wp14:anchorId="47F7C9B6" wp14:editId="080229AE">
                <wp:simplePos x="0" y="0"/>
                <wp:positionH relativeFrom="column">
                  <wp:posOffset>2889885</wp:posOffset>
                </wp:positionH>
                <wp:positionV relativeFrom="paragraph">
                  <wp:posOffset>-114935</wp:posOffset>
                </wp:positionV>
                <wp:extent cx="504825" cy="0"/>
                <wp:effectExtent l="0" t="95250" r="0" b="95250"/>
                <wp:wrapNone/>
                <wp:docPr id="24" name="Conector recto de flecha 24"/>
                <wp:cNvGraphicFramePr/>
                <a:graphic xmlns:a="http://schemas.openxmlformats.org/drawingml/2006/main">
                  <a:graphicData uri="http://schemas.microsoft.com/office/word/2010/wordprocessingShape">
                    <wps:wsp>
                      <wps:cNvCnPr/>
                      <wps:spPr>
                        <a:xfrm>
                          <a:off x="0" y="0"/>
                          <a:ext cx="504825" cy="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07F775" id="Conector recto de flecha 24" o:spid="_x0000_s1026" type="#_x0000_t32" style="position:absolute;margin-left:227.55pt;margin-top:-9.05pt;width:39.7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" strokecolor="red" strokeweight="2.75pt">
                <v:stroke endarrow="block" joinstyle="miter"/>
              </v:shape>
            </w:pict>
          </mc:Fallback>
        </mc:AlternateContent>
      </w:r>
      <w:r w:rsidR="00815AFC" w:rsidRPr="003F3E4C">
        <w:rPr>
          <w:rFonts w:asciiTheme="minorHAnsi" w:hAnsiTheme="minorHAnsi" w:cstheme="minorHAnsi"/>
          <w:b/>
          <w:szCs w:val="24"/>
          <w:u w:val="single"/>
        </w:rPr>
        <w:t xml:space="preserve">3. </w:t>
      </w:r>
      <w:r w:rsidR="005430FC" w:rsidRPr="003F3E4C">
        <w:rPr>
          <w:rFonts w:asciiTheme="minorHAnsi" w:hAnsiTheme="minorHAnsi" w:cstheme="minorHAnsi"/>
          <w:b/>
          <w:szCs w:val="24"/>
          <w:u w:val="single"/>
        </w:rPr>
        <w:t>Principio de la separación de p</w:t>
      </w:r>
      <w:r w:rsidR="006A136A" w:rsidRPr="003F3E4C">
        <w:rPr>
          <w:rFonts w:asciiTheme="minorHAnsi" w:hAnsiTheme="minorHAnsi" w:cstheme="minorHAnsi"/>
          <w:b/>
          <w:szCs w:val="24"/>
          <w:u w:val="single"/>
        </w:rPr>
        <w:t>oderes</w:t>
      </w:r>
      <w:r w:rsidR="000B3965">
        <w:rPr>
          <w:rFonts w:asciiTheme="minorHAnsi" w:hAnsiTheme="minorHAnsi" w:cstheme="minorHAnsi"/>
          <w:b/>
          <w:szCs w:val="24"/>
          <w:u w:val="single"/>
        </w:rPr>
        <w:t xml:space="preserve"> </w:t>
      </w:r>
    </w:p>
    <w:p w:rsidR="000B3965" w:rsidRDefault="000B3965" w:rsidP="005430FC">
      <w:pPr>
        <w:rPr>
          <w:rFonts w:asciiTheme="minorHAnsi" w:hAnsiTheme="minorHAnsi" w:cstheme="minorHAnsi"/>
          <w:szCs w:val="24"/>
        </w:rPr>
      </w:pPr>
    </w:p>
    <w:p w:rsidR="005430FC" w:rsidRDefault="0051435D" w:rsidP="005430FC">
      <w:pPr>
        <w:rPr>
          <w:rFonts w:asciiTheme="minorHAnsi" w:hAnsiTheme="minorHAnsi" w:cstheme="minorHAnsi"/>
          <w:szCs w:val="24"/>
        </w:rPr>
      </w:pPr>
      <w:r w:rsidRPr="0051435D">
        <w:rPr>
          <w:rFonts w:asciiTheme="minorHAnsi" w:hAnsiTheme="minorHAnsi" w:cstheme="minorHAnsi"/>
          <w:szCs w:val="24"/>
          <w:highlight w:val="yellow"/>
        </w:rPr>
        <w:t>Contenido va en p</w:t>
      </w:r>
      <w:r w:rsidR="00931E2D" w:rsidRPr="0051435D">
        <w:rPr>
          <w:rFonts w:asciiTheme="minorHAnsi" w:hAnsiTheme="minorHAnsi" w:cstheme="minorHAnsi"/>
          <w:szCs w:val="24"/>
          <w:highlight w:val="yellow"/>
        </w:rPr>
        <w:t xml:space="preserve">lantilla del número 3: </w:t>
      </w:r>
      <w:hyperlink r:id="rId10" w:history="1">
        <w:r w:rsidR="00A37C56" w:rsidRPr="0051435D">
          <w:rPr>
            <w:rStyle w:val="Hipervnculo"/>
            <w:rFonts w:asciiTheme="minorHAnsi" w:hAnsiTheme="minorHAnsi" w:cstheme="minorHAnsi"/>
            <w:szCs w:val="24"/>
            <w:highlight w:val="yellow"/>
          </w:rPr>
          <w:t>https://bit.ly/3d5T8Md</w:t>
        </w:r>
      </w:hyperlink>
      <w:r w:rsidR="00A37C56">
        <w:rPr>
          <w:rFonts w:asciiTheme="minorHAnsi" w:hAnsiTheme="minorHAnsi" w:cstheme="minorHAnsi"/>
          <w:szCs w:val="24"/>
        </w:rPr>
        <w:t xml:space="preserve"> </w:t>
      </w:r>
    </w:p>
    <w:p w:rsidR="00464C46" w:rsidRDefault="00464C46" w:rsidP="005430FC">
      <w:pPr>
        <w:rPr>
          <w:rFonts w:asciiTheme="minorHAnsi" w:hAnsiTheme="minorHAnsi" w:cstheme="minorHAnsi"/>
          <w:szCs w:val="24"/>
        </w:rPr>
      </w:pPr>
    </w:p>
    <w:p w:rsidR="00464C46" w:rsidRPr="003818B7" w:rsidRDefault="00464C46" w:rsidP="00464C46">
      <w:pPr>
        <w:autoSpaceDE w:val="0"/>
        <w:autoSpaceDN w:val="0"/>
        <w:adjustRightInd w:val="0"/>
        <w:rPr>
          <w:rFonts w:cs="Arial"/>
          <w:szCs w:val="24"/>
          <w:lang w:eastAsia="en-US"/>
        </w:rPr>
      </w:pPr>
      <w:r w:rsidRPr="003818B7">
        <w:rPr>
          <w:rFonts w:cs="Arial"/>
          <w:szCs w:val="24"/>
          <w:lang w:eastAsia="en-US"/>
        </w:rPr>
        <w:t xml:space="preserve">1. </w:t>
      </w:r>
      <w:r w:rsidRPr="003818B7">
        <w:rPr>
          <w:rFonts w:cs="Arial"/>
          <w:szCs w:val="24"/>
          <w:lang w:eastAsia="en-US"/>
        </w:rPr>
        <w:t>Un aspecto importante para el Estado es la forma como debe organizarse para ejercer el poder que le ha sido conferido. Partiendo del postulado que dicho poder no pertenecía exclusivamente a una persona sino que era la sociedad colectiva la titular de este, el Barón de Montesquieu (1689-1755), cronista y pensador político francés: “</w:t>
      </w:r>
      <w:r w:rsidRPr="003818B7">
        <w:rPr>
          <w:rFonts w:cs="Arial"/>
          <w:iCs/>
          <w:szCs w:val="24"/>
          <w:lang w:eastAsia="en-US"/>
        </w:rPr>
        <w:t xml:space="preserve">desarrolló la idea de que el Poder Público no era realmente un solo poder sino que era necesario distinguir claramente </w:t>
      </w:r>
      <w:r w:rsidRPr="003818B7">
        <w:rPr>
          <w:rFonts w:cs="Arial"/>
          <w:b/>
          <w:iCs/>
          <w:szCs w:val="24"/>
          <w:lang w:eastAsia="en-US"/>
        </w:rPr>
        <w:t>tres poderes separados: el legislativo, el ejecutivo y el judicial</w:t>
      </w:r>
      <w:r w:rsidRPr="003818B7">
        <w:rPr>
          <w:rFonts w:cs="Arial"/>
          <w:iCs/>
          <w:szCs w:val="24"/>
          <w:lang w:eastAsia="en-US"/>
        </w:rPr>
        <w:t>, que correspondían, respectivamente, a las funciones de dictar las normas generales, aplicarlas y resolver los conflictos que resultaran de esta aplicación</w:t>
      </w:r>
      <w:r w:rsidR="002F4059">
        <w:rPr>
          <w:rFonts w:cs="Arial"/>
          <w:szCs w:val="24"/>
          <w:lang w:eastAsia="en-US"/>
        </w:rPr>
        <w:t>”</w:t>
      </w:r>
      <w:r w:rsidRPr="003818B7">
        <w:rPr>
          <w:rFonts w:cs="Arial"/>
          <w:szCs w:val="24"/>
          <w:lang w:eastAsia="en-US"/>
        </w:rPr>
        <w:t xml:space="preserve"> </w:t>
      </w:r>
      <w:sdt>
        <w:sdtPr>
          <w:rPr>
            <w:rFonts w:cs="Arial"/>
            <w:szCs w:val="24"/>
            <w:lang w:eastAsia="en-US"/>
          </w:rPr>
          <w:id w:val="-414860908"/>
          <w:citation/>
        </w:sdtPr>
        <w:sdtContent>
          <w:r w:rsidRPr="003818B7">
            <w:rPr>
              <w:rFonts w:cs="Arial"/>
              <w:szCs w:val="24"/>
              <w:lang w:eastAsia="en-US"/>
            </w:rPr>
            <w:fldChar w:fldCharType="begin"/>
          </w:r>
          <w:r w:rsidRPr="003818B7">
            <w:rPr>
              <w:rFonts w:cs="Arial"/>
              <w:szCs w:val="24"/>
              <w:lang w:val="es-ES" w:eastAsia="en-US"/>
            </w:rPr>
            <w:instrText xml:space="preserve"> CITATION Rod09 \l 3082 </w:instrText>
          </w:r>
          <w:r w:rsidRPr="003818B7">
            <w:rPr>
              <w:rFonts w:cs="Arial"/>
              <w:szCs w:val="24"/>
              <w:lang w:eastAsia="en-US"/>
            </w:rPr>
            <w:fldChar w:fldCharType="separate"/>
          </w:r>
          <w:r w:rsidRPr="003818B7">
            <w:rPr>
              <w:rFonts w:cs="Arial"/>
              <w:noProof/>
              <w:szCs w:val="24"/>
              <w:lang w:val="es-ES" w:eastAsia="en-US"/>
            </w:rPr>
            <w:t>(Rodríguez R., 2009)</w:t>
          </w:r>
          <w:r w:rsidRPr="003818B7">
            <w:rPr>
              <w:rFonts w:cs="Arial"/>
              <w:szCs w:val="24"/>
              <w:lang w:eastAsia="en-US"/>
            </w:rPr>
            <w:fldChar w:fldCharType="end"/>
          </w:r>
        </w:sdtContent>
      </w:sdt>
      <w:r w:rsidRPr="003818B7">
        <w:rPr>
          <w:rFonts w:cs="Arial"/>
          <w:szCs w:val="24"/>
          <w:lang w:eastAsia="en-US"/>
        </w:rPr>
        <w:t>.</w:t>
      </w:r>
    </w:p>
    <w:p w:rsidR="00464C46" w:rsidRPr="003818B7" w:rsidRDefault="00464C46" w:rsidP="00464C46">
      <w:pPr>
        <w:autoSpaceDE w:val="0"/>
        <w:autoSpaceDN w:val="0"/>
        <w:adjustRightInd w:val="0"/>
        <w:rPr>
          <w:rFonts w:cs="Arial"/>
          <w:szCs w:val="24"/>
          <w:lang w:eastAsia="en-US"/>
        </w:rPr>
      </w:pPr>
      <w:r w:rsidRPr="003818B7">
        <w:rPr>
          <w:rFonts w:cs="Arial"/>
          <w:szCs w:val="24"/>
          <w:lang w:eastAsia="en-US"/>
        </w:rPr>
        <w:t xml:space="preserve">De igual manera, es importante ampliar esta definición de la separación de poderes a partir de la teoría de los frenos y contrapesos, expuesta por la Corte Constitucional en Sentencia C – 141 de 2010.  </w:t>
      </w:r>
    </w:p>
    <w:p w:rsidR="00464C46" w:rsidRPr="003818B7" w:rsidRDefault="00464C46" w:rsidP="005430FC">
      <w:pPr>
        <w:rPr>
          <w:rFonts w:cs="Arial"/>
          <w:szCs w:val="24"/>
        </w:rPr>
      </w:pPr>
    </w:p>
    <w:p w:rsidR="00464C46" w:rsidRPr="003818B7" w:rsidRDefault="00464C46" w:rsidP="00464C46">
      <w:pPr>
        <w:rPr>
          <w:rFonts w:cs="Arial"/>
          <w:szCs w:val="24"/>
        </w:rPr>
      </w:pPr>
      <w:r w:rsidRPr="003818B7">
        <w:rPr>
          <w:rFonts w:cs="Arial"/>
          <w:szCs w:val="24"/>
        </w:rPr>
        <w:t xml:space="preserve">2. </w:t>
      </w:r>
      <w:r w:rsidRPr="003818B7">
        <w:rPr>
          <w:rFonts w:cs="Arial"/>
          <w:szCs w:val="24"/>
        </w:rPr>
        <w:t>Colombia, al igual que la mayoría de los Estados del mundo es un país democrático, cuya base la constituye la separación del poder público en tres ramas autónomas e independientes, equilibrados entre sí y mutuamente respetuosas de las competencias del otro. En consecuencia, en el artículo 113 la Constitución Política de 1991, siguiendo el principio de la división de poderes, establece que: “Son Ramas del Poder Público, la legislativa, la ejecutiva y la judicial”.</w:t>
      </w:r>
    </w:p>
    <w:p w:rsidR="00F64981" w:rsidRPr="003818B7" w:rsidRDefault="00F64981" w:rsidP="00B40BCF">
      <w:pPr>
        <w:jc w:val="center"/>
        <w:rPr>
          <w:rFonts w:cs="Arial"/>
          <w:szCs w:val="24"/>
          <w:lang w:eastAsia="en-US"/>
        </w:rPr>
      </w:pPr>
    </w:p>
    <w:p w:rsidR="00C95A76" w:rsidRDefault="00464C46" w:rsidP="00464C46">
      <w:pPr>
        <w:rPr>
          <w:rFonts w:cs="Arial"/>
          <w:szCs w:val="24"/>
          <w:lang w:eastAsia="en-US"/>
        </w:rPr>
      </w:pPr>
      <w:r w:rsidRPr="003818B7">
        <w:rPr>
          <w:rFonts w:cs="Arial"/>
          <w:szCs w:val="24"/>
          <w:lang w:eastAsia="en-US"/>
        </w:rPr>
        <w:t xml:space="preserve">3. </w:t>
      </w:r>
      <w:r w:rsidR="00C95A76">
        <w:rPr>
          <w:rFonts w:cs="Arial"/>
          <w:szCs w:val="24"/>
          <w:lang w:eastAsia="en-US"/>
        </w:rPr>
        <w:t>Poderes</w:t>
      </w:r>
    </w:p>
    <w:p w:rsidR="00464C46" w:rsidRPr="003818B7" w:rsidRDefault="00464C46" w:rsidP="00464C46">
      <w:pPr>
        <w:rPr>
          <w:rFonts w:cs="Arial"/>
          <w:szCs w:val="24"/>
          <w:lang w:val="es-MX"/>
        </w:rPr>
      </w:pPr>
      <w:r w:rsidRPr="003818B7">
        <w:rPr>
          <w:rFonts w:cs="Arial"/>
          <w:szCs w:val="24"/>
          <w:lang w:eastAsia="en-US"/>
        </w:rPr>
        <w:t>P</w:t>
      </w:r>
      <w:r w:rsidRPr="003818B7">
        <w:rPr>
          <w:rFonts w:cs="Arial"/>
          <w:szCs w:val="24"/>
          <w:lang w:eastAsia="en-US"/>
        </w:rPr>
        <w:t xml:space="preserve">oder ejecutivo. </w:t>
      </w:r>
      <w:r w:rsidRPr="003818B7">
        <w:rPr>
          <w:rFonts w:cs="Arial"/>
          <w:szCs w:val="24"/>
          <w:lang w:val="es-MX"/>
        </w:rPr>
        <w:t>Presidente, elegido democráticamente.</w:t>
      </w:r>
    </w:p>
    <w:p w:rsidR="00464C46" w:rsidRPr="003818B7" w:rsidRDefault="00464C46" w:rsidP="00464C46">
      <w:pPr>
        <w:rPr>
          <w:rFonts w:cs="Arial"/>
          <w:szCs w:val="24"/>
          <w:lang w:val="es-MX"/>
        </w:rPr>
      </w:pPr>
      <w:r w:rsidRPr="003818B7">
        <w:rPr>
          <w:rFonts w:cs="Arial"/>
          <w:szCs w:val="24"/>
          <w:lang w:val="es-MX"/>
        </w:rPr>
        <w:t xml:space="preserve">Poder legislativo. </w:t>
      </w:r>
      <w:r w:rsidRPr="003818B7">
        <w:rPr>
          <w:rFonts w:cs="Arial"/>
          <w:szCs w:val="24"/>
          <w:lang w:val="es-MX"/>
        </w:rPr>
        <w:t>Senado de la República, elegido democráticamente.</w:t>
      </w:r>
    </w:p>
    <w:p w:rsidR="00464C46" w:rsidRPr="003818B7" w:rsidRDefault="00464C46" w:rsidP="00464C46">
      <w:pPr>
        <w:rPr>
          <w:rFonts w:cs="Arial"/>
          <w:szCs w:val="24"/>
          <w:lang w:val="es-MX"/>
        </w:rPr>
      </w:pPr>
      <w:r w:rsidRPr="003818B7">
        <w:rPr>
          <w:rFonts w:cs="Arial"/>
          <w:szCs w:val="24"/>
          <w:lang w:val="es-MX"/>
        </w:rPr>
        <w:t xml:space="preserve">Poder judicial. </w:t>
      </w:r>
      <w:r w:rsidRPr="003818B7">
        <w:rPr>
          <w:rFonts w:cs="Arial"/>
          <w:szCs w:val="24"/>
          <w:lang w:val="es-MX"/>
        </w:rPr>
        <w:t>Cortes, tribunales y jueces.</w:t>
      </w:r>
    </w:p>
    <w:p w:rsidR="00464C46" w:rsidRPr="004E6B21" w:rsidRDefault="00464C46" w:rsidP="00464C46">
      <w:pPr>
        <w:rPr>
          <w:lang w:val="es-MX"/>
        </w:rPr>
      </w:pPr>
    </w:p>
    <w:p w:rsidR="00464C46" w:rsidRDefault="00464C46" w:rsidP="00464C46">
      <w:pPr>
        <w:rPr>
          <w:lang w:val="es-MX"/>
        </w:rPr>
      </w:pPr>
    </w:p>
    <w:p w:rsidR="00464C46" w:rsidRPr="004E6B21" w:rsidRDefault="00464C46" w:rsidP="00464C46">
      <w:pPr>
        <w:rPr>
          <w:lang w:val="es-MX"/>
        </w:rPr>
      </w:pPr>
    </w:p>
    <w:p w:rsidR="00464C46" w:rsidRPr="00464C46" w:rsidRDefault="00464C46" w:rsidP="00464C46">
      <w:pPr>
        <w:autoSpaceDE w:val="0"/>
        <w:autoSpaceDN w:val="0"/>
        <w:adjustRightInd w:val="0"/>
        <w:rPr>
          <w:rFonts w:asciiTheme="minorHAnsi" w:hAnsiTheme="minorHAnsi" w:cstheme="minorHAnsi"/>
          <w:szCs w:val="24"/>
          <w:lang w:val="es-MX" w:eastAsia="en-US"/>
        </w:rPr>
      </w:pPr>
    </w:p>
    <w:p w:rsidR="00F64981" w:rsidRDefault="00F64981" w:rsidP="005430FC">
      <w:pPr>
        <w:autoSpaceDE w:val="0"/>
        <w:autoSpaceDN w:val="0"/>
        <w:adjustRightInd w:val="0"/>
        <w:rPr>
          <w:rFonts w:asciiTheme="minorHAnsi" w:hAnsiTheme="minorHAnsi" w:cstheme="minorHAnsi"/>
          <w:szCs w:val="24"/>
          <w:lang w:eastAsia="en-US"/>
        </w:rPr>
      </w:pPr>
    </w:p>
    <w:p w:rsidR="00F64981" w:rsidRDefault="00F64981" w:rsidP="005430FC">
      <w:pPr>
        <w:autoSpaceDE w:val="0"/>
        <w:autoSpaceDN w:val="0"/>
        <w:adjustRightInd w:val="0"/>
        <w:rPr>
          <w:rFonts w:asciiTheme="minorHAnsi" w:hAnsiTheme="minorHAnsi" w:cstheme="minorHAnsi"/>
          <w:szCs w:val="24"/>
          <w:lang w:eastAsia="en-US"/>
        </w:rPr>
      </w:pPr>
    </w:p>
    <w:p w:rsidR="00F64981" w:rsidRDefault="00F64981" w:rsidP="005430FC">
      <w:pPr>
        <w:autoSpaceDE w:val="0"/>
        <w:autoSpaceDN w:val="0"/>
        <w:adjustRightInd w:val="0"/>
        <w:rPr>
          <w:rFonts w:asciiTheme="minorHAnsi" w:hAnsiTheme="minorHAnsi" w:cstheme="minorHAnsi"/>
          <w:szCs w:val="24"/>
          <w:lang w:eastAsia="en-US"/>
        </w:rPr>
      </w:pPr>
    </w:p>
    <w:p w:rsidR="00F64981" w:rsidRDefault="00F64981" w:rsidP="005430FC">
      <w:pPr>
        <w:autoSpaceDE w:val="0"/>
        <w:autoSpaceDN w:val="0"/>
        <w:adjustRightInd w:val="0"/>
        <w:rPr>
          <w:rFonts w:asciiTheme="minorHAnsi" w:hAnsiTheme="minorHAnsi" w:cstheme="minorHAnsi"/>
          <w:szCs w:val="24"/>
          <w:lang w:eastAsia="en-US"/>
        </w:rPr>
      </w:pPr>
    </w:p>
    <w:p w:rsidR="005963C9" w:rsidRDefault="005963C9" w:rsidP="005430FC">
      <w:pPr>
        <w:autoSpaceDE w:val="0"/>
        <w:autoSpaceDN w:val="0"/>
        <w:adjustRightInd w:val="0"/>
        <w:rPr>
          <w:rFonts w:asciiTheme="minorHAnsi" w:hAnsiTheme="minorHAnsi" w:cstheme="minorHAnsi"/>
          <w:szCs w:val="24"/>
          <w:lang w:eastAsia="en-US"/>
        </w:rPr>
      </w:pPr>
    </w:p>
    <w:p w:rsidR="005963C9" w:rsidRDefault="005963C9" w:rsidP="005963C9">
      <w:pPr>
        <w:autoSpaceDE w:val="0"/>
        <w:autoSpaceDN w:val="0"/>
        <w:adjustRightInd w:val="0"/>
        <w:jc w:val="center"/>
        <w:rPr>
          <w:rFonts w:asciiTheme="minorHAnsi" w:hAnsiTheme="minorHAnsi" w:cstheme="minorHAnsi"/>
          <w:szCs w:val="24"/>
          <w:lang w:eastAsia="en-US"/>
        </w:rPr>
      </w:pPr>
    </w:p>
    <w:p w:rsidR="005430FC" w:rsidRDefault="00E262BE" w:rsidP="0014772E">
      <w:pPr>
        <w:tabs>
          <w:tab w:val="left" w:pos="3390"/>
        </w:tabs>
        <w:jc w:val="left"/>
        <w:outlineLvl w:val="0"/>
        <w:rPr>
          <w:rFonts w:asciiTheme="minorHAnsi" w:hAnsiTheme="minorHAnsi" w:cstheme="minorHAnsi"/>
          <w:b/>
          <w:szCs w:val="24"/>
        </w:rPr>
      </w:pPr>
      <w:r w:rsidRPr="00E262BE">
        <w:rPr>
          <w:rFonts w:asciiTheme="minorHAnsi" w:hAnsiTheme="minorHAnsi" w:cstheme="minorHAnsi"/>
          <w:noProof/>
          <w:szCs w:val="24"/>
          <w:lang w:val="en-US" w:eastAsia="en-US"/>
        </w:rPr>
        <mc:AlternateContent>
          <mc:Choice Requires="wps">
            <w:drawing>
              <wp:anchor distT="0" distB="0" distL="114300" distR="114300" simplePos="0" relativeHeight="251727872" behindDoc="0" locked="0" layoutInCell="1" allowOverlap="1" wp14:anchorId="28FB7E85" wp14:editId="53317E32">
                <wp:simplePos x="0" y="0"/>
                <wp:positionH relativeFrom="column">
                  <wp:posOffset>1931035</wp:posOffset>
                </wp:positionH>
                <wp:positionV relativeFrom="paragraph">
                  <wp:posOffset>-382270</wp:posOffset>
                </wp:positionV>
                <wp:extent cx="485775" cy="0"/>
                <wp:effectExtent l="0" t="95250" r="0" b="95250"/>
                <wp:wrapNone/>
                <wp:docPr id="59" name="Conector recto de flecha 59"/>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37C3C0" id="Conector recto de flecha 59" o:spid="_x0000_s1026" type="#_x0000_t32" style="position:absolute;margin-left:152.05pt;margin-top:-30.1pt;width:38.25pt;height:0;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" strokecolor="red" strokeweight="2.75pt">
                <v:stroke endarrow="block" joinstyle="miter"/>
              </v:shape>
            </w:pict>
          </mc:Fallback>
        </mc:AlternateContent>
      </w:r>
      <w:r w:rsidRPr="00E262BE">
        <w:rPr>
          <w:rFonts w:asciiTheme="minorHAnsi" w:hAnsiTheme="minorHAnsi" w:cstheme="minorHAnsi"/>
          <w:noProof/>
          <w:szCs w:val="24"/>
          <w:lang w:val="en-US" w:eastAsia="en-US"/>
        </w:rPr>
        <mc:AlternateContent>
          <mc:Choice Requires="wps">
            <w:drawing>
              <wp:anchor distT="0" distB="0" distL="114300" distR="114300" simplePos="0" relativeHeight="251726848" behindDoc="0" locked="0" layoutInCell="1" allowOverlap="1" wp14:anchorId="5FD14C12" wp14:editId="7B604632">
                <wp:simplePos x="0" y="0"/>
                <wp:positionH relativeFrom="column">
                  <wp:posOffset>2740660</wp:posOffset>
                </wp:positionH>
                <wp:positionV relativeFrom="paragraph">
                  <wp:posOffset>-379730</wp:posOffset>
                </wp:positionV>
                <wp:extent cx="504825" cy="0"/>
                <wp:effectExtent l="0" t="95250" r="0" b="95250"/>
                <wp:wrapNone/>
                <wp:docPr id="58" name="Conector recto de flecha 58"/>
                <wp:cNvGraphicFramePr/>
                <a:graphic xmlns:a="http://schemas.openxmlformats.org/drawingml/2006/main">
                  <a:graphicData uri="http://schemas.microsoft.com/office/word/2010/wordprocessingShape">
                    <wps:wsp>
                      <wps:cNvCnPr/>
                      <wps:spPr>
                        <a:xfrm>
                          <a:off x="0" y="0"/>
                          <a:ext cx="504825" cy="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F1F68D" id="Conector recto de flecha 58" o:spid="_x0000_s1026" type="#_x0000_t32" style="position:absolute;margin-left:215.8pt;margin-top:-29.9pt;width:39.75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" strokecolor="red" strokeweight="2.75pt">
                <v:stroke endarrow="block" joinstyle="miter"/>
              </v:shape>
            </w:pict>
          </mc:Fallback>
        </mc:AlternateContent>
      </w:r>
      <w:r w:rsidR="00815AFC" w:rsidRPr="003F3E4C">
        <w:rPr>
          <w:rFonts w:asciiTheme="minorHAnsi" w:hAnsiTheme="minorHAnsi" w:cstheme="minorHAnsi"/>
          <w:b/>
          <w:szCs w:val="24"/>
        </w:rPr>
        <w:t xml:space="preserve">4. </w:t>
      </w:r>
      <w:r w:rsidR="005430FC" w:rsidRPr="003F3E4C">
        <w:rPr>
          <w:rFonts w:asciiTheme="minorHAnsi" w:hAnsiTheme="minorHAnsi" w:cstheme="minorHAnsi"/>
          <w:b/>
          <w:szCs w:val="24"/>
        </w:rPr>
        <w:t>Principio de la centralización, descentralización y desconcentración</w:t>
      </w:r>
      <w:r w:rsidR="00F02D02">
        <w:rPr>
          <w:rFonts w:asciiTheme="minorHAnsi" w:hAnsiTheme="minorHAnsi" w:cstheme="minorHAnsi"/>
          <w:b/>
          <w:szCs w:val="24"/>
        </w:rPr>
        <w:t xml:space="preserve"> </w:t>
      </w:r>
      <w:r w:rsidR="00F02D02" w:rsidRPr="00F02D02">
        <w:rPr>
          <w:rFonts w:asciiTheme="minorHAnsi" w:hAnsiTheme="minorHAnsi" w:cstheme="minorHAnsi"/>
          <w:b/>
          <w:szCs w:val="24"/>
          <w:highlight w:val="yellow"/>
        </w:rPr>
        <w:t>(Se debe partir en dos este contenido porque es muy extenso. La primera parte se deja al terminar la primera tabla con la referencia)</w:t>
      </w:r>
    </w:p>
    <w:p w:rsidR="00EE2609" w:rsidRDefault="00EE2609" w:rsidP="0014772E">
      <w:pPr>
        <w:tabs>
          <w:tab w:val="left" w:pos="3390"/>
        </w:tabs>
        <w:jc w:val="left"/>
        <w:outlineLvl w:val="0"/>
        <w:rPr>
          <w:rFonts w:asciiTheme="minorHAnsi" w:hAnsiTheme="minorHAnsi" w:cstheme="minorHAnsi"/>
          <w:b/>
          <w:szCs w:val="24"/>
        </w:rPr>
      </w:pPr>
    </w:p>
    <w:p w:rsidR="00EE2609" w:rsidRPr="00EE2609" w:rsidRDefault="00EE2609" w:rsidP="0014772E">
      <w:pPr>
        <w:tabs>
          <w:tab w:val="left" w:pos="3390"/>
        </w:tabs>
        <w:jc w:val="left"/>
        <w:outlineLvl w:val="0"/>
        <w:rPr>
          <w:rFonts w:asciiTheme="minorHAnsi" w:hAnsiTheme="minorHAnsi" w:cstheme="minorHAnsi"/>
          <w:szCs w:val="24"/>
        </w:rPr>
      </w:pPr>
      <w:r>
        <w:rPr>
          <w:rFonts w:asciiTheme="minorHAnsi" w:hAnsiTheme="minorHAnsi" w:cstheme="minorHAnsi"/>
          <w:b/>
          <w:szCs w:val="24"/>
        </w:rPr>
        <w:t>Parte 1</w:t>
      </w:r>
    </w:p>
    <w:p w:rsidR="005430FC" w:rsidRPr="003F3E4C" w:rsidRDefault="005430FC" w:rsidP="005430FC">
      <w:pPr>
        <w:jc w:val="left"/>
        <w:outlineLvl w:val="0"/>
        <w:rPr>
          <w:rFonts w:asciiTheme="minorHAnsi" w:hAnsiTheme="minorHAnsi" w:cstheme="minorHAnsi"/>
          <w:b/>
          <w:szCs w:val="24"/>
        </w:rPr>
      </w:pPr>
    </w:p>
    <w:p w:rsidR="005430FC" w:rsidRPr="003F3E4C" w:rsidRDefault="00806F09" w:rsidP="005430FC">
      <w:pPr>
        <w:autoSpaceDE w:val="0"/>
        <w:autoSpaceDN w:val="0"/>
        <w:adjustRightInd w:val="0"/>
        <w:rPr>
          <w:rFonts w:asciiTheme="minorHAnsi" w:hAnsiTheme="minorHAnsi" w:cstheme="minorHAnsi"/>
          <w:szCs w:val="24"/>
          <w:lang w:eastAsia="en-US"/>
        </w:rPr>
      </w:pPr>
      <w:r>
        <w:rPr>
          <w:rFonts w:asciiTheme="minorHAnsi" w:hAnsiTheme="minorHAnsi" w:cstheme="minorHAnsi"/>
          <w:szCs w:val="24"/>
          <w:lang w:eastAsia="en-US"/>
        </w:rPr>
        <w:t>G</w:t>
      </w:r>
      <w:r w:rsidR="005430FC" w:rsidRPr="003F3E4C">
        <w:rPr>
          <w:rFonts w:asciiTheme="minorHAnsi" w:hAnsiTheme="minorHAnsi" w:cstheme="minorHAnsi"/>
          <w:szCs w:val="24"/>
          <w:lang w:eastAsia="en-US"/>
        </w:rPr>
        <w:t>ran parte del siglo XX se caracterizó por la concentración de responsabilidades y funciones. Desde los años 80 del siglo pasado comenzó a emerger el deseo por la descentralización, por la autonomía de las regiones que se hace visible con la desconcentración administrativa, traducida en la presencia de los organismos centrales en las diferentes regiones, manteniéndose el control central de las funciones y de los funcionarios. Llegados los años 90, la Constitución de 1991 hizo más evidente y palpable el espíritu de descentralización, cuando en su artículo 1º por imperio de la ley, determina:</w:t>
      </w:r>
    </w:p>
    <w:p w:rsidR="005430FC" w:rsidRPr="003F3E4C" w:rsidRDefault="005430FC" w:rsidP="005430FC">
      <w:pPr>
        <w:autoSpaceDE w:val="0"/>
        <w:autoSpaceDN w:val="0"/>
        <w:adjustRightInd w:val="0"/>
        <w:rPr>
          <w:rFonts w:asciiTheme="minorHAnsi" w:hAnsiTheme="minorHAnsi" w:cstheme="minorHAnsi"/>
          <w:szCs w:val="24"/>
          <w:lang w:eastAsia="en-US"/>
        </w:rPr>
      </w:pPr>
    </w:p>
    <w:p w:rsidR="005430FC" w:rsidRPr="003F3E4C" w:rsidRDefault="005430FC" w:rsidP="005430FC">
      <w:pPr>
        <w:autoSpaceDE w:val="0"/>
        <w:autoSpaceDN w:val="0"/>
        <w:adjustRightInd w:val="0"/>
        <w:rPr>
          <w:rFonts w:asciiTheme="minorHAnsi" w:hAnsiTheme="minorHAnsi" w:cstheme="minorHAnsi"/>
          <w:szCs w:val="24"/>
          <w:lang w:eastAsia="en-US"/>
        </w:rPr>
      </w:pPr>
      <w:r w:rsidRPr="003F3E4C">
        <w:rPr>
          <w:rFonts w:asciiTheme="minorHAnsi" w:hAnsiTheme="minorHAnsi" w:cstheme="minorHAnsi"/>
          <w:szCs w:val="24"/>
        </w:rPr>
        <w:t>Veamos</w:t>
      </w:r>
      <w:r w:rsidRPr="003F3E4C">
        <w:rPr>
          <w:rFonts w:asciiTheme="minorHAnsi" w:hAnsiTheme="minorHAnsi" w:cstheme="minorHAnsi"/>
          <w:szCs w:val="24"/>
          <w:lang w:eastAsia="en-US"/>
        </w:rPr>
        <w:t xml:space="preserve"> cómo se darían las relaciones entre las autoridades del nivel central y el local:</w:t>
      </w:r>
    </w:p>
    <w:p w:rsidR="005430FC" w:rsidRPr="003F3E4C" w:rsidRDefault="005430FC" w:rsidP="005430FC">
      <w:pPr>
        <w:jc w:val="left"/>
        <w:outlineLvl w:val="0"/>
        <w:rPr>
          <w:rFonts w:asciiTheme="minorHAnsi" w:hAnsiTheme="minorHAnsi" w:cstheme="minorHAnsi"/>
          <w:szCs w:val="24"/>
        </w:rPr>
      </w:pPr>
    </w:p>
    <w:tbl>
      <w:tblPr>
        <w:tblStyle w:val="Listavistosa-nfasis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060"/>
        <w:gridCol w:w="5657"/>
      </w:tblGrid>
      <w:tr w:rsidR="005430FC" w:rsidRPr="003F3E4C" w:rsidTr="005430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Borders>
              <w:top w:val="none" w:sz="0" w:space="0" w:color="auto"/>
              <w:left w:val="none" w:sz="0" w:space="0" w:color="auto"/>
              <w:bottom w:val="none" w:sz="0" w:space="0" w:color="auto"/>
              <w:right w:val="none" w:sz="0" w:space="0" w:color="auto"/>
            </w:tcBorders>
            <w:vAlign w:val="center"/>
          </w:tcPr>
          <w:p w:rsidR="005430FC" w:rsidRPr="003F3E4C" w:rsidRDefault="005430FC" w:rsidP="005430FC">
            <w:pPr>
              <w:jc w:val="center"/>
              <w:rPr>
                <w:rFonts w:asciiTheme="minorHAnsi" w:hAnsiTheme="minorHAnsi" w:cstheme="minorHAnsi"/>
                <w:b/>
                <w:color w:val="000000"/>
              </w:rPr>
            </w:pPr>
            <w:r w:rsidRPr="003F3E4C">
              <w:rPr>
                <w:rFonts w:asciiTheme="minorHAnsi" w:hAnsiTheme="minorHAnsi" w:cstheme="minorHAnsi"/>
                <w:b/>
                <w:color w:val="000000"/>
              </w:rPr>
              <w:t>CENTRALIZACIÓN</w:t>
            </w:r>
          </w:p>
        </w:tc>
        <w:tc>
          <w:tcPr>
            <w:tcW w:w="5657" w:type="dxa"/>
            <w:shd w:val="clear" w:color="auto" w:fill="DEEAF6" w:themeFill="accent1" w:themeFillTint="33"/>
          </w:tcPr>
          <w:p w:rsidR="005430FC" w:rsidRPr="003F3E4C" w:rsidRDefault="005430FC" w:rsidP="005430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rPr>
            </w:pPr>
            <w:r w:rsidRPr="003F3E4C">
              <w:rPr>
                <w:rFonts w:asciiTheme="minorHAnsi" w:hAnsiTheme="minorHAnsi" w:cstheme="minorHAnsi"/>
                <w:color w:val="000000"/>
                <w:sz w:val="20"/>
              </w:rPr>
              <w:t>Gestión y manejo de los intereses y bienes por parte de los órganos del poder central hacia toda la nación. Todas las tareas y funciones radican en la persona jurídica del Estado. Monopolio por parte del Estado de todas las actividades públicas.</w:t>
            </w:r>
          </w:p>
        </w:tc>
      </w:tr>
      <w:tr w:rsidR="005430FC" w:rsidRPr="003F3E4C" w:rsidTr="005430FC">
        <w:tc>
          <w:tcPr>
            <w:cnfStyle w:val="000010000000" w:firstRow="0" w:lastRow="0" w:firstColumn="0" w:lastColumn="0" w:oddVBand="1" w:evenVBand="0" w:oddHBand="0" w:evenHBand="0" w:firstRowFirstColumn="0" w:firstRowLastColumn="0" w:lastRowFirstColumn="0" w:lastRowLastColumn="0"/>
            <w:tcW w:w="3060" w:type="dxa"/>
            <w:tcBorders>
              <w:top w:val="none" w:sz="0" w:space="0" w:color="auto"/>
              <w:left w:val="none" w:sz="0" w:space="0" w:color="auto"/>
              <w:bottom w:val="none" w:sz="0" w:space="0" w:color="auto"/>
              <w:right w:val="none" w:sz="0" w:space="0" w:color="auto"/>
            </w:tcBorders>
            <w:vAlign w:val="center"/>
          </w:tcPr>
          <w:p w:rsidR="005430FC" w:rsidRPr="003F3E4C" w:rsidRDefault="005430FC" w:rsidP="005430FC">
            <w:pPr>
              <w:jc w:val="center"/>
              <w:rPr>
                <w:rFonts w:asciiTheme="minorHAnsi" w:hAnsiTheme="minorHAnsi" w:cstheme="minorHAnsi"/>
                <w:b/>
                <w:color w:val="000000"/>
              </w:rPr>
            </w:pPr>
          </w:p>
          <w:p w:rsidR="005430FC" w:rsidRPr="003F3E4C" w:rsidRDefault="005430FC" w:rsidP="005430FC">
            <w:pPr>
              <w:jc w:val="center"/>
              <w:rPr>
                <w:rFonts w:asciiTheme="minorHAnsi" w:hAnsiTheme="minorHAnsi" w:cstheme="minorHAnsi"/>
                <w:b/>
                <w:color w:val="000000"/>
              </w:rPr>
            </w:pPr>
            <w:r w:rsidRPr="003F3E4C">
              <w:rPr>
                <w:rFonts w:asciiTheme="minorHAnsi" w:hAnsiTheme="minorHAnsi" w:cstheme="minorHAnsi"/>
                <w:b/>
                <w:color w:val="000000"/>
              </w:rPr>
              <w:t>DELEGACIÓN</w:t>
            </w:r>
          </w:p>
          <w:p w:rsidR="005430FC" w:rsidRPr="003F3E4C" w:rsidRDefault="005430FC" w:rsidP="005430FC">
            <w:pPr>
              <w:jc w:val="center"/>
              <w:rPr>
                <w:rFonts w:asciiTheme="minorHAnsi" w:hAnsiTheme="minorHAnsi" w:cstheme="minorHAnsi"/>
                <w:b/>
                <w:color w:val="000000"/>
              </w:rPr>
            </w:pPr>
          </w:p>
        </w:tc>
        <w:tc>
          <w:tcPr>
            <w:tcW w:w="5657" w:type="dxa"/>
            <w:shd w:val="clear" w:color="auto" w:fill="DEEAF6" w:themeFill="accent1" w:themeFillTint="33"/>
          </w:tcPr>
          <w:p w:rsidR="005430FC" w:rsidRPr="003F3E4C" w:rsidRDefault="005430FC" w:rsidP="005430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3F3E4C">
              <w:rPr>
                <w:rFonts w:asciiTheme="minorHAnsi" w:hAnsiTheme="minorHAnsi" w:cstheme="minorHAnsi"/>
                <w:color w:val="000000"/>
                <w:sz w:val="20"/>
              </w:rPr>
              <w:t>Leve atenuación de la centralización. Transferir el ejercicio de algunas funciones a colaboradores de la misma entidad y que tengan funciones afines o complementarias para que este las ejerza en nombre del titular.</w:t>
            </w:r>
          </w:p>
        </w:tc>
      </w:tr>
      <w:tr w:rsidR="005430FC" w:rsidRPr="003F3E4C" w:rsidTr="005430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0" w:type="dxa"/>
            <w:tcBorders>
              <w:top w:val="none" w:sz="0" w:space="0" w:color="auto"/>
              <w:left w:val="none" w:sz="0" w:space="0" w:color="auto"/>
              <w:bottom w:val="none" w:sz="0" w:space="0" w:color="auto"/>
              <w:right w:val="none" w:sz="0" w:space="0" w:color="auto"/>
            </w:tcBorders>
            <w:vAlign w:val="center"/>
          </w:tcPr>
          <w:p w:rsidR="005430FC" w:rsidRPr="003F3E4C" w:rsidRDefault="005430FC" w:rsidP="005430FC">
            <w:pPr>
              <w:jc w:val="center"/>
              <w:rPr>
                <w:rFonts w:asciiTheme="minorHAnsi" w:hAnsiTheme="minorHAnsi" w:cstheme="minorHAnsi"/>
                <w:b/>
                <w:color w:val="000000"/>
              </w:rPr>
            </w:pPr>
          </w:p>
          <w:p w:rsidR="005430FC" w:rsidRPr="003F3E4C" w:rsidRDefault="005430FC" w:rsidP="005430FC">
            <w:pPr>
              <w:jc w:val="center"/>
              <w:rPr>
                <w:rFonts w:asciiTheme="minorHAnsi" w:hAnsiTheme="minorHAnsi" w:cstheme="minorHAnsi"/>
                <w:b/>
                <w:color w:val="000000"/>
              </w:rPr>
            </w:pPr>
            <w:r w:rsidRPr="003F3E4C">
              <w:rPr>
                <w:rFonts w:asciiTheme="minorHAnsi" w:hAnsiTheme="minorHAnsi" w:cstheme="minorHAnsi"/>
                <w:b/>
                <w:color w:val="000000"/>
              </w:rPr>
              <w:t>DESCONCENTRACIÓN</w:t>
            </w:r>
          </w:p>
        </w:tc>
        <w:tc>
          <w:tcPr>
            <w:tcW w:w="5657" w:type="dxa"/>
            <w:shd w:val="clear" w:color="auto" w:fill="DEEAF6" w:themeFill="accent1" w:themeFillTint="33"/>
          </w:tcPr>
          <w:p w:rsidR="005430FC" w:rsidRPr="003F3E4C" w:rsidRDefault="005430FC" w:rsidP="005430F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rPr>
            </w:pPr>
            <w:r w:rsidRPr="003F3E4C">
              <w:rPr>
                <w:rFonts w:asciiTheme="minorHAnsi" w:hAnsiTheme="minorHAnsi" w:cstheme="minorHAnsi"/>
                <w:color w:val="000000"/>
                <w:sz w:val="20"/>
              </w:rPr>
              <w:t>Limitación a la centralización absoluta. Radicar funciones y competencias en otras sedes distintas al organismo o entidad principal, ubicadas fuera de la sede principal del organismo o entidad administrativa, pero que actúan bajo la potestad, la orientación e instrucción de las autoridades centrales. Ejemplo: El Servicio Nacional de Aprendizaje - SENA, la Escuela Superior de Administración Pública - ESAP.</w:t>
            </w:r>
          </w:p>
        </w:tc>
      </w:tr>
      <w:tr w:rsidR="005430FC" w:rsidRPr="003F3E4C" w:rsidTr="005430FC">
        <w:tc>
          <w:tcPr>
            <w:cnfStyle w:val="000010000000" w:firstRow="0" w:lastRow="0" w:firstColumn="0" w:lastColumn="0" w:oddVBand="1" w:evenVBand="0" w:oddHBand="0" w:evenHBand="0" w:firstRowFirstColumn="0" w:firstRowLastColumn="0" w:lastRowFirstColumn="0" w:lastRowLastColumn="0"/>
            <w:tcW w:w="3060" w:type="dxa"/>
            <w:tcBorders>
              <w:top w:val="none" w:sz="0" w:space="0" w:color="auto"/>
              <w:left w:val="none" w:sz="0" w:space="0" w:color="auto"/>
              <w:bottom w:val="none" w:sz="0" w:space="0" w:color="auto"/>
              <w:right w:val="none" w:sz="0" w:space="0" w:color="auto"/>
            </w:tcBorders>
            <w:vAlign w:val="center"/>
          </w:tcPr>
          <w:p w:rsidR="005430FC" w:rsidRPr="003F3E4C" w:rsidRDefault="005430FC" w:rsidP="005430FC">
            <w:pPr>
              <w:jc w:val="center"/>
              <w:rPr>
                <w:rFonts w:asciiTheme="minorHAnsi" w:hAnsiTheme="minorHAnsi" w:cstheme="minorHAnsi"/>
                <w:b/>
                <w:color w:val="000000"/>
              </w:rPr>
            </w:pPr>
          </w:p>
          <w:p w:rsidR="005430FC" w:rsidRPr="003F3E4C" w:rsidRDefault="005430FC" w:rsidP="005430FC">
            <w:pPr>
              <w:jc w:val="center"/>
              <w:rPr>
                <w:rFonts w:asciiTheme="minorHAnsi" w:hAnsiTheme="minorHAnsi" w:cstheme="minorHAnsi"/>
                <w:b/>
                <w:color w:val="000000"/>
              </w:rPr>
            </w:pPr>
            <w:r w:rsidRPr="003F3E4C">
              <w:rPr>
                <w:rFonts w:asciiTheme="minorHAnsi" w:hAnsiTheme="minorHAnsi" w:cstheme="minorHAnsi"/>
                <w:b/>
                <w:color w:val="000000"/>
              </w:rPr>
              <w:t>DESCENTRALIZACIÓN</w:t>
            </w:r>
          </w:p>
        </w:tc>
        <w:tc>
          <w:tcPr>
            <w:tcW w:w="5657" w:type="dxa"/>
            <w:shd w:val="clear" w:color="auto" w:fill="DEEAF6" w:themeFill="accent1" w:themeFillTint="33"/>
          </w:tcPr>
          <w:p w:rsidR="005430FC" w:rsidRPr="003F3E4C" w:rsidRDefault="005430FC" w:rsidP="005430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3F3E4C">
              <w:rPr>
                <w:rFonts w:asciiTheme="minorHAnsi" w:hAnsiTheme="minorHAnsi" w:cstheme="minorHAnsi"/>
                <w:color w:val="000000"/>
                <w:sz w:val="20"/>
              </w:rPr>
              <w:t xml:space="preserve">Forma de organización administrativa que se traduce en el otorgamiento de funciones y competencias a las entidades públicas </w:t>
            </w:r>
            <w:r w:rsidRPr="003F3E4C">
              <w:rPr>
                <w:rFonts w:asciiTheme="minorHAnsi" w:hAnsiTheme="minorHAnsi" w:cstheme="minorHAnsi"/>
                <w:color w:val="000000"/>
                <w:sz w:val="20"/>
              </w:rPr>
              <w:lastRenderedPageBreak/>
              <w:t>y/o entes territoriales –diferentes al gobierno central- para que se autogobiernen con plena autonomía y actúen bajo su propia responsabilidad.</w:t>
            </w:r>
          </w:p>
          <w:p w:rsidR="005430FC" w:rsidRPr="003F3E4C" w:rsidRDefault="005430FC" w:rsidP="005430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rPr>
            </w:pPr>
            <w:r w:rsidRPr="003F3E4C">
              <w:rPr>
                <w:rFonts w:asciiTheme="minorHAnsi" w:hAnsiTheme="minorHAnsi" w:cstheme="minorHAnsi"/>
                <w:color w:val="000000"/>
                <w:sz w:val="20"/>
              </w:rPr>
              <w:t>Aquí se busca dar mayor autonomía política, fiscal y administrativa a los departamentos y municipios frente al Estado central y, a su vez, acercar la administración a los ciudadanos para que estos la reconozcan como asunto propio. En consecuencia, tanto la autonomía como la participación ciudadana se constituyen en elementos de democratización de la vida del país.</w:t>
            </w:r>
          </w:p>
        </w:tc>
      </w:tr>
    </w:tbl>
    <w:p w:rsidR="005430FC" w:rsidRPr="00911080" w:rsidRDefault="005430FC" w:rsidP="00911080">
      <w:pPr>
        <w:jc w:val="center"/>
        <w:rPr>
          <w:rFonts w:asciiTheme="minorHAnsi" w:hAnsiTheme="minorHAnsi" w:cstheme="minorHAnsi"/>
          <w:b/>
          <w:sz w:val="16"/>
          <w:szCs w:val="16"/>
        </w:rPr>
      </w:pPr>
      <w:r w:rsidRPr="00911080">
        <w:rPr>
          <w:rFonts w:asciiTheme="minorHAnsi" w:hAnsiTheme="minorHAnsi" w:cstheme="minorHAnsi"/>
          <w:b/>
          <w:color w:val="000000"/>
          <w:sz w:val="16"/>
          <w:szCs w:val="16"/>
        </w:rPr>
        <w:lastRenderedPageBreak/>
        <w:t xml:space="preserve">Elaborada a partir de la información tomada de </w:t>
      </w:r>
      <w:r w:rsidR="00911080" w:rsidRPr="00911080">
        <w:rPr>
          <w:rFonts w:asciiTheme="minorHAnsi" w:hAnsiTheme="minorHAnsi" w:cstheme="minorHAnsi"/>
          <w:b/>
          <w:sz w:val="16"/>
          <w:szCs w:val="16"/>
        </w:rPr>
        <w:t>del d</w:t>
      </w:r>
      <w:r w:rsidRPr="00911080">
        <w:rPr>
          <w:rFonts w:asciiTheme="minorHAnsi" w:hAnsiTheme="minorHAnsi" w:cstheme="minorHAnsi"/>
          <w:b/>
          <w:sz w:val="16"/>
          <w:szCs w:val="16"/>
        </w:rPr>
        <w:t>ocumento Elementos Básicos del Estado Colombiano</w:t>
      </w:r>
      <w:sdt>
        <w:sdtPr>
          <w:rPr>
            <w:rFonts w:asciiTheme="minorHAnsi" w:hAnsiTheme="minorHAnsi" w:cstheme="minorHAnsi"/>
            <w:b/>
            <w:sz w:val="16"/>
            <w:szCs w:val="16"/>
          </w:rPr>
          <w:id w:val="-677884467"/>
          <w:citation/>
        </w:sdtPr>
        <w:sdtEndPr/>
        <w:sdtContent>
          <w:r w:rsidRPr="00911080">
            <w:rPr>
              <w:rFonts w:asciiTheme="minorHAnsi" w:hAnsiTheme="minorHAnsi" w:cstheme="minorHAnsi"/>
              <w:b/>
              <w:sz w:val="16"/>
              <w:szCs w:val="16"/>
            </w:rPr>
            <w:fldChar w:fldCharType="begin"/>
          </w:r>
          <w:r w:rsidRPr="00911080">
            <w:rPr>
              <w:rFonts w:asciiTheme="minorHAnsi" w:hAnsiTheme="minorHAnsi" w:cstheme="minorHAnsi"/>
              <w:b/>
              <w:sz w:val="16"/>
              <w:szCs w:val="16"/>
              <w:lang w:val="es-ES"/>
            </w:rPr>
            <w:instrText xml:space="preserve"> CITATION Dep101 \l 3082 </w:instrText>
          </w:r>
          <w:r w:rsidRPr="00911080">
            <w:rPr>
              <w:rFonts w:asciiTheme="minorHAnsi" w:hAnsiTheme="minorHAnsi" w:cstheme="minorHAnsi"/>
              <w:b/>
              <w:sz w:val="16"/>
              <w:szCs w:val="16"/>
            </w:rPr>
            <w:fldChar w:fldCharType="separate"/>
          </w:r>
          <w:r w:rsidRPr="00911080">
            <w:rPr>
              <w:rFonts w:asciiTheme="minorHAnsi" w:hAnsiTheme="minorHAnsi" w:cstheme="minorHAnsi"/>
              <w:b/>
              <w:noProof/>
              <w:sz w:val="16"/>
              <w:szCs w:val="16"/>
              <w:lang w:val="es-ES"/>
            </w:rPr>
            <w:t xml:space="preserve"> (Departamento Nacional de Planeación, 2010)</w:t>
          </w:r>
          <w:r w:rsidRPr="00911080">
            <w:rPr>
              <w:rFonts w:asciiTheme="minorHAnsi" w:hAnsiTheme="minorHAnsi" w:cstheme="minorHAnsi"/>
              <w:b/>
              <w:sz w:val="16"/>
              <w:szCs w:val="16"/>
            </w:rPr>
            <w:fldChar w:fldCharType="end"/>
          </w:r>
        </w:sdtContent>
      </w:sdt>
      <w:r w:rsidR="00911080" w:rsidRPr="00911080">
        <w:rPr>
          <w:rFonts w:asciiTheme="minorHAnsi" w:hAnsiTheme="minorHAnsi" w:cstheme="minorHAnsi"/>
          <w:b/>
          <w:sz w:val="16"/>
          <w:szCs w:val="16"/>
        </w:rPr>
        <w:t>.</w:t>
      </w:r>
    </w:p>
    <w:p w:rsidR="005430FC" w:rsidRDefault="005430FC" w:rsidP="005430FC">
      <w:pPr>
        <w:jc w:val="left"/>
        <w:outlineLvl w:val="0"/>
        <w:rPr>
          <w:rFonts w:asciiTheme="minorHAnsi" w:hAnsiTheme="minorHAnsi" w:cstheme="minorHAnsi"/>
          <w:szCs w:val="24"/>
        </w:rPr>
      </w:pPr>
    </w:p>
    <w:p w:rsidR="00EE2609" w:rsidRDefault="00EE2609" w:rsidP="005430FC">
      <w:pPr>
        <w:jc w:val="left"/>
        <w:outlineLvl w:val="0"/>
        <w:rPr>
          <w:rFonts w:asciiTheme="minorHAnsi" w:hAnsiTheme="minorHAnsi" w:cstheme="minorHAnsi"/>
          <w:szCs w:val="24"/>
        </w:rPr>
      </w:pPr>
    </w:p>
    <w:p w:rsidR="00EE2609" w:rsidRDefault="00EE2609" w:rsidP="005430FC">
      <w:pPr>
        <w:jc w:val="left"/>
        <w:outlineLvl w:val="0"/>
        <w:rPr>
          <w:rFonts w:asciiTheme="minorHAnsi" w:hAnsiTheme="minorHAnsi" w:cstheme="minorHAnsi"/>
          <w:szCs w:val="24"/>
        </w:rPr>
      </w:pPr>
    </w:p>
    <w:p w:rsidR="00EE2609" w:rsidRDefault="00EE2609" w:rsidP="005430FC">
      <w:pPr>
        <w:jc w:val="left"/>
        <w:outlineLvl w:val="0"/>
        <w:rPr>
          <w:rFonts w:asciiTheme="minorHAnsi" w:hAnsiTheme="minorHAnsi" w:cstheme="minorHAnsi"/>
          <w:szCs w:val="24"/>
        </w:rPr>
      </w:pPr>
      <w:r w:rsidRPr="00EE2609">
        <w:rPr>
          <w:rFonts w:asciiTheme="minorHAnsi" w:hAnsiTheme="minorHAnsi" w:cstheme="minorHAnsi"/>
          <w:noProof/>
          <w:color w:val="000000"/>
          <w:szCs w:val="24"/>
          <w:lang w:val="en-US" w:eastAsia="en-US"/>
        </w:rPr>
        <mc:AlternateContent>
          <mc:Choice Requires="wps">
            <w:drawing>
              <wp:anchor distT="0" distB="0" distL="114300" distR="114300" simplePos="0" relativeHeight="251729920" behindDoc="0" locked="0" layoutInCell="1" allowOverlap="1" wp14:anchorId="10A1FE92" wp14:editId="31AFD8B8">
                <wp:simplePos x="0" y="0"/>
                <wp:positionH relativeFrom="column">
                  <wp:posOffset>2830195</wp:posOffset>
                </wp:positionH>
                <wp:positionV relativeFrom="paragraph">
                  <wp:posOffset>103505</wp:posOffset>
                </wp:positionV>
                <wp:extent cx="504825" cy="0"/>
                <wp:effectExtent l="0" t="95250" r="0" b="95250"/>
                <wp:wrapNone/>
                <wp:docPr id="60" name="Conector recto de flecha 60"/>
                <wp:cNvGraphicFramePr/>
                <a:graphic xmlns:a="http://schemas.openxmlformats.org/drawingml/2006/main">
                  <a:graphicData uri="http://schemas.microsoft.com/office/word/2010/wordprocessingShape">
                    <wps:wsp>
                      <wps:cNvCnPr/>
                      <wps:spPr>
                        <a:xfrm>
                          <a:off x="0" y="0"/>
                          <a:ext cx="504825" cy="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E00C7F" id="Conector recto de flecha 60" o:spid="_x0000_s1026" type="#_x0000_t32" style="position:absolute;margin-left:222.85pt;margin-top:8.15pt;width:39.7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" strokecolor="red" strokeweight="2.75pt">
                <v:stroke endarrow="block" joinstyle="miter"/>
              </v:shape>
            </w:pict>
          </mc:Fallback>
        </mc:AlternateContent>
      </w:r>
      <w:r w:rsidRPr="00EE2609">
        <w:rPr>
          <w:rFonts w:asciiTheme="minorHAnsi" w:hAnsiTheme="minorHAnsi" w:cstheme="minorHAnsi"/>
          <w:noProof/>
          <w:color w:val="000000"/>
          <w:szCs w:val="24"/>
          <w:lang w:val="en-US" w:eastAsia="en-US"/>
        </w:rPr>
        <mc:AlternateContent>
          <mc:Choice Requires="wps">
            <w:drawing>
              <wp:anchor distT="0" distB="0" distL="114300" distR="114300" simplePos="0" relativeHeight="251730944" behindDoc="0" locked="0" layoutInCell="1" allowOverlap="1" wp14:anchorId="731CA523" wp14:editId="2CF81B50">
                <wp:simplePos x="0" y="0"/>
                <wp:positionH relativeFrom="column">
                  <wp:posOffset>2020570</wp:posOffset>
                </wp:positionH>
                <wp:positionV relativeFrom="paragraph">
                  <wp:posOffset>100965</wp:posOffset>
                </wp:positionV>
                <wp:extent cx="485775" cy="0"/>
                <wp:effectExtent l="0" t="95250" r="0" b="95250"/>
                <wp:wrapNone/>
                <wp:docPr id="61" name="Conector recto de flecha 61"/>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w="349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BB64A0" id="Conector recto de flecha 61" o:spid="_x0000_s1026" type="#_x0000_t32" style="position:absolute;margin-left:159.1pt;margin-top:7.95pt;width:38.25pt;height:0;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" strokecolor="red" strokeweight="2.75pt">
                <v:stroke endarrow="block" joinstyle="miter"/>
              </v:shape>
            </w:pict>
          </mc:Fallback>
        </mc:AlternateContent>
      </w:r>
    </w:p>
    <w:p w:rsidR="00F64772" w:rsidRDefault="0024257F" w:rsidP="00EE2609">
      <w:pPr>
        <w:tabs>
          <w:tab w:val="left" w:pos="3390"/>
        </w:tabs>
        <w:jc w:val="left"/>
        <w:outlineLvl w:val="0"/>
        <w:rPr>
          <w:rFonts w:asciiTheme="minorHAnsi" w:hAnsiTheme="minorHAnsi" w:cstheme="minorHAnsi"/>
          <w:b/>
          <w:szCs w:val="24"/>
        </w:rPr>
      </w:pPr>
      <w:r>
        <w:rPr>
          <w:rFonts w:asciiTheme="minorHAnsi" w:hAnsiTheme="minorHAnsi" w:cstheme="minorHAnsi"/>
          <w:b/>
          <w:szCs w:val="24"/>
        </w:rPr>
        <w:t xml:space="preserve">5. </w:t>
      </w:r>
      <w:r w:rsidR="00F64772" w:rsidRPr="003F3E4C">
        <w:rPr>
          <w:rFonts w:asciiTheme="minorHAnsi" w:hAnsiTheme="minorHAnsi" w:cstheme="minorHAnsi"/>
          <w:b/>
          <w:szCs w:val="24"/>
        </w:rPr>
        <w:t>Principio de la centralización, descentralización y desconcentración</w:t>
      </w:r>
      <w:r w:rsidR="00F64772">
        <w:rPr>
          <w:rFonts w:asciiTheme="minorHAnsi" w:hAnsiTheme="minorHAnsi" w:cstheme="minorHAnsi"/>
          <w:b/>
          <w:szCs w:val="24"/>
        </w:rPr>
        <w:t xml:space="preserve"> </w:t>
      </w:r>
    </w:p>
    <w:p w:rsidR="00F64772" w:rsidRDefault="00F64772" w:rsidP="00EE2609">
      <w:pPr>
        <w:tabs>
          <w:tab w:val="left" w:pos="3390"/>
        </w:tabs>
        <w:jc w:val="left"/>
        <w:outlineLvl w:val="0"/>
        <w:rPr>
          <w:rFonts w:asciiTheme="minorHAnsi" w:hAnsiTheme="minorHAnsi" w:cstheme="minorHAnsi"/>
          <w:b/>
          <w:szCs w:val="24"/>
        </w:rPr>
      </w:pPr>
    </w:p>
    <w:p w:rsidR="00EE2609" w:rsidRDefault="00F64772" w:rsidP="00EE2609">
      <w:pPr>
        <w:tabs>
          <w:tab w:val="left" w:pos="3390"/>
        </w:tabs>
        <w:jc w:val="left"/>
        <w:outlineLvl w:val="0"/>
        <w:rPr>
          <w:rFonts w:asciiTheme="minorHAnsi" w:hAnsiTheme="minorHAnsi" w:cstheme="minorHAnsi"/>
          <w:b/>
          <w:szCs w:val="24"/>
        </w:rPr>
      </w:pPr>
      <w:r>
        <w:rPr>
          <w:rFonts w:asciiTheme="minorHAnsi" w:hAnsiTheme="minorHAnsi" w:cstheme="minorHAnsi"/>
          <w:b/>
          <w:szCs w:val="24"/>
        </w:rPr>
        <w:t>Parte 2</w:t>
      </w:r>
    </w:p>
    <w:p w:rsidR="00EE2609" w:rsidRPr="003F3E4C" w:rsidRDefault="00EE2609" w:rsidP="005430FC">
      <w:pPr>
        <w:jc w:val="left"/>
        <w:outlineLvl w:val="0"/>
        <w:rPr>
          <w:rFonts w:asciiTheme="minorHAnsi" w:hAnsiTheme="minorHAnsi" w:cstheme="minorHAnsi"/>
          <w:szCs w:val="24"/>
        </w:rPr>
      </w:pPr>
    </w:p>
    <w:p w:rsidR="005430FC" w:rsidRPr="003F3E4C" w:rsidRDefault="005430FC" w:rsidP="005430FC">
      <w:pPr>
        <w:rPr>
          <w:rFonts w:asciiTheme="minorHAnsi" w:hAnsiTheme="minorHAnsi" w:cstheme="minorHAnsi"/>
          <w:color w:val="000000"/>
          <w:szCs w:val="24"/>
        </w:rPr>
      </w:pPr>
      <w:r w:rsidRPr="003F3E4C">
        <w:rPr>
          <w:rFonts w:asciiTheme="minorHAnsi" w:hAnsiTheme="minorHAnsi" w:cstheme="minorHAnsi"/>
          <w:color w:val="000000"/>
          <w:szCs w:val="24"/>
        </w:rPr>
        <w:t>El esquema de descentralización colombiano se refleja en un modelo de descentralización administrativa por servicios</w:t>
      </w:r>
      <w:r w:rsidR="00005236">
        <w:rPr>
          <w:rFonts w:asciiTheme="minorHAnsi" w:hAnsiTheme="minorHAnsi" w:cstheme="minorHAnsi"/>
          <w:color w:val="000000"/>
          <w:szCs w:val="24"/>
        </w:rPr>
        <w:t>:</w:t>
      </w:r>
      <w:r w:rsidR="00EE2609" w:rsidRPr="00EE2609">
        <w:rPr>
          <w:rFonts w:asciiTheme="minorHAnsi" w:hAnsiTheme="minorHAnsi" w:cstheme="minorHAnsi"/>
          <w:szCs w:val="24"/>
          <w:lang w:eastAsia="en-US"/>
        </w:rPr>
        <w:t xml:space="preserve"> </w:t>
      </w:r>
    </w:p>
    <w:p w:rsidR="005430FC" w:rsidRPr="003F3E4C" w:rsidRDefault="005430FC" w:rsidP="005430FC">
      <w:pPr>
        <w:jc w:val="left"/>
        <w:outlineLvl w:val="0"/>
        <w:rPr>
          <w:rFonts w:asciiTheme="minorHAnsi" w:hAnsiTheme="minorHAnsi" w:cstheme="minorHAnsi"/>
          <w:szCs w:val="24"/>
        </w:rPr>
      </w:pPr>
    </w:p>
    <w:tbl>
      <w:tblPr>
        <w:tblStyle w:val="Tablaconcuadrcula"/>
        <w:tblW w:w="9209" w:type="dxa"/>
        <w:tblLook w:val="04A0" w:firstRow="1" w:lastRow="0" w:firstColumn="1" w:lastColumn="0" w:noHBand="0" w:noVBand="1"/>
      </w:tblPr>
      <w:tblGrid>
        <w:gridCol w:w="4673"/>
        <w:gridCol w:w="4536"/>
      </w:tblGrid>
      <w:tr w:rsidR="005430FC" w:rsidRPr="003F3E4C" w:rsidTr="005430FC">
        <w:tc>
          <w:tcPr>
            <w:tcW w:w="4673" w:type="dxa"/>
            <w:shd w:val="clear" w:color="auto" w:fill="767171" w:themeFill="background2" w:themeFillShade="80"/>
            <w:vAlign w:val="center"/>
          </w:tcPr>
          <w:p w:rsidR="005430FC" w:rsidRPr="003F3E4C" w:rsidRDefault="005430FC" w:rsidP="005430FC">
            <w:pPr>
              <w:jc w:val="center"/>
              <w:rPr>
                <w:rFonts w:asciiTheme="minorHAnsi" w:hAnsiTheme="minorHAnsi" w:cstheme="minorHAnsi"/>
                <w:b/>
                <w:color w:val="000000"/>
                <w:sz w:val="22"/>
                <w:szCs w:val="22"/>
              </w:rPr>
            </w:pPr>
            <w:r w:rsidRPr="003F3E4C">
              <w:rPr>
                <w:rFonts w:asciiTheme="minorHAnsi" w:hAnsiTheme="minorHAnsi" w:cstheme="minorHAnsi"/>
                <w:b/>
                <w:color w:val="000000"/>
                <w:sz w:val="22"/>
                <w:szCs w:val="22"/>
              </w:rPr>
              <w:t>DESCENTRALIZACIÓN</w:t>
            </w:r>
          </w:p>
          <w:p w:rsidR="005430FC" w:rsidRPr="003F3E4C" w:rsidRDefault="005430FC" w:rsidP="005430FC">
            <w:pPr>
              <w:jc w:val="center"/>
              <w:rPr>
                <w:rFonts w:asciiTheme="minorHAnsi" w:hAnsiTheme="minorHAnsi" w:cstheme="minorHAnsi"/>
                <w:b/>
                <w:color w:val="000000"/>
                <w:sz w:val="22"/>
                <w:szCs w:val="22"/>
              </w:rPr>
            </w:pPr>
            <w:r w:rsidRPr="003F3E4C">
              <w:rPr>
                <w:rFonts w:asciiTheme="minorHAnsi" w:hAnsiTheme="minorHAnsi" w:cstheme="minorHAnsi"/>
                <w:b/>
                <w:color w:val="000000"/>
                <w:sz w:val="22"/>
                <w:szCs w:val="22"/>
              </w:rPr>
              <w:t>TERRITORIAL</w:t>
            </w:r>
          </w:p>
        </w:tc>
        <w:tc>
          <w:tcPr>
            <w:tcW w:w="4536" w:type="dxa"/>
            <w:shd w:val="clear" w:color="auto" w:fill="767171" w:themeFill="background2" w:themeFillShade="80"/>
          </w:tcPr>
          <w:p w:rsidR="005430FC" w:rsidRPr="003F3E4C" w:rsidRDefault="005430FC" w:rsidP="005430FC">
            <w:pPr>
              <w:jc w:val="center"/>
              <w:outlineLvl w:val="0"/>
              <w:rPr>
                <w:rFonts w:asciiTheme="minorHAnsi" w:hAnsiTheme="minorHAnsi" w:cstheme="minorHAnsi"/>
                <w:b/>
                <w:szCs w:val="24"/>
              </w:rPr>
            </w:pPr>
            <w:r w:rsidRPr="003F3E4C">
              <w:rPr>
                <w:rFonts w:asciiTheme="minorHAnsi" w:hAnsiTheme="minorHAnsi" w:cstheme="minorHAnsi"/>
                <w:b/>
                <w:color w:val="000000"/>
                <w:sz w:val="22"/>
                <w:szCs w:val="22"/>
              </w:rPr>
              <w:t>DESCENTRALIZACIÓN POR SERVICIOS</w:t>
            </w:r>
          </w:p>
        </w:tc>
      </w:tr>
      <w:tr w:rsidR="005430FC" w:rsidRPr="003F3E4C" w:rsidTr="005430FC">
        <w:tc>
          <w:tcPr>
            <w:tcW w:w="4673" w:type="dxa"/>
            <w:shd w:val="clear" w:color="auto" w:fill="D0CECE" w:themeFill="background2" w:themeFillShade="E6"/>
          </w:tcPr>
          <w:p w:rsidR="005430FC" w:rsidRPr="003F3E4C" w:rsidRDefault="005430FC" w:rsidP="005430FC">
            <w:pPr>
              <w:rPr>
                <w:rFonts w:asciiTheme="minorHAnsi" w:hAnsiTheme="minorHAnsi" w:cstheme="minorHAnsi"/>
                <w:b/>
                <w:iCs/>
                <w:color w:val="000000"/>
                <w:sz w:val="20"/>
              </w:rPr>
            </w:pPr>
            <w:r w:rsidRPr="003F3E4C">
              <w:rPr>
                <w:rFonts w:asciiTheme="minorHAnsi" w:hAnsiTheme="minorHAnsi" w:cstheme="minorHAnsi"/>
                <w:iCs/>
                <w:color w:val="000000"/>
                <w:sz w:val="20"/>
              </w:rPr>
              <w:t>Se entiende como el otorgamiento de competencias o funciones administrativas a las entidades territoriales, regionales o locales, las cuales se ejecutan en su propio nombre y bajo su propia responsabilidad. Poseen las siguientes características:</w:t>
            </w:r>
          </w:p>
          <w:p w:rsidR="005430FC" w:rsidRPr="003F3E4C" w:rsidRDefault="005430FC" w:rsidP="005430FC">
            <w:pPr>
              <w:pStyle w:val="Prrafodelista"/>
              <w:numPr>
                <w:ilvl w:val="0"/>
                <w:numId w:val="2"/>
              </w:numPr>
              <w:rPr>
                <w:rFonts w:asciiTheme="minorHAnsi" w:hAnsiTheme="minorHAnsi" w:cstheme="minorHAnsi"/>
                <w:b/>
                <w:iCs/>
                <w:color w:val="000000"/>
                <w:sz w:val="20"/>
              </w:rPr>
            </w:pPr>
            <w:r w:rsidRPr="003F3E4C">
              <w:rPr>
                <w:rFonts w:asciiTheme="minorHAnsi" w:hAnsiTheme="minorHAnsi" w:cstheme="minorHAnsi"/>
                <w:iCs/>
                <w:color w:val="000000"/>
                <w:sz w:val="20"/>
              </w:rPr>
              <w:t>Personería jurídica.</w:t>
            </w:r>
          </w:p>
          <w:p w:rsidR="005430FC" w:rsidRPr="003F3E4C" w:rsidRDefault="005430FC" w:rsidP="005430FC">
            <w:pPr>
              <w:pStyle w:val="Prrafodelista"/>
              <w:numPr>
                <w:ilvl w:val="0"/>
                <w:numId w:val="2"/>
              </w:numPr>
              <w:rPr>
                <w:rFonts w:asciiTheme="minorHAnsi" w:hAnsiTheme="minorHAnsi" w:cstheme="minorHAnsi"/>
                <w:b/>
                <w:iCs/>
                <w:color w:val="000000"/>
                <w:sz w:val="20"/>
              </w:rPr>
            </w:pPr>
            <w:r w:rsidRPr="003F3E4C">
              <w:rPr>
                <w:rFonts w:asciiTheme="minorHAnsi" w:hAnsiTheme="minorHAnsi" w:cstheme="minorHAnsi"/>
                <w:iCs/>
                <w:color w:val="000000"/>
                <w:sz w:val="20"/>
              </w:rPr>
              <w:t>Autonomía financiera.</w:t>
            </w:r>
          </w:p>
          <w:p w:rsidR="005430FC" w:rsidRPr="003F3E4C" w:rsidRDefault="005430FC" w:rsidP="005430FC">
            <w:pPr>
              <w:pStyle w:val="Prrafodelista"/>
              <w:numPr>
                <w:ilvl w:val="0"/>
                <w:numId w:val="2"/>
              </w:numPr>
              <w:rPr>
                <w:rFonts w:asciiTheme="minorHAnsi" w:hAnsiTheme="minorHAnsi" w:cstheme="minorHAnsi"/>
                <w:b/>
                <w:iCs/>
                <w:color w:val="000000"/>
                <w:sz w:val="20"/>
              </w:rPr>
            </w:pPr>
            <w:r w:rsidRPr="003F3E4C">
              <w:rPr>
                <w:rFonts w:asciiTheme="minorHAnsi" w:hAnsiTheme="minorHAnsi" w:cstheme="minorHAnsi"/>
                <w:iCs/>
                <w:color w:val="000000"/>
                <w:sz w:val="20"/>
              </w:rPr>
              <w:t>Se pueden organizar internamente de manera autónoma (autonomía administrativa).</w:t>
            </w:r>
          </w:p>
          <w:p w:rsidR="005430FC" w:rsidRPr="003F3E4C" w:rsidRDefault="005430FC" w:rsidP="005430FC">
            <w:pPr>
              <w:pStyle w:val="Prrafodelista"/>
              <w:numPr>
                <w:ilvl w:val="0"/>
                <w:numId w:val="2"/>
              </w:numPr>
              <w:rPr>
                <w:rFonts w:asciiTheme="minorHAnsi" w:hAnsiTheme="minorHAnsi" w:cstheme="minorHAnsi"/>
                <w:b/>
                <w:iCs/>
                <w:color w:val="000000"/>
                <w:sz w:val="20"/>
              </w:rPr>
            </w:pPr>
            <w:r w:rsidRPr="003F3E4C">
              <w:rPr>
                <w:rFonts w:asciiTheme="minorHAnsi" w:hAnsiTheme="minorHAnsi" w:cstheme="minorHAnsi"/>
                <w:iCs/>
                <w:color w:val="000000"/>
                <w:sz w:val="20"/>
              </w:rPr>
              <w:t>Gozan de una autonomía relativa dentro de los límites fijados por la Constitución y la ley</w:t>
            </w:r>
          </w:p>
        </w:tc>
        <w:tc>
          <w:tcPr>
            <w:tcW w:w="4536" w:type="dxa"/>
            <w:shd w:val="clear" w:color="auto" w:fill="D0CECE" w:themeFill="background2" w:themeFillShade="E6"/>
          </w:tcPr>
          <w:p w:rsidR="005430FC" w:rsidRPr="003F3E4C" w:rsidRDefault="005430FC" w:rsidP="005430FC">
            <w:pPr>
              <w:rPr>
                <w:rFonts w:asciiTheme="minorHAnsi" w:hAnsiTheme="minorHAnsi" w:cstheme="minorHAnsi"/>
                <w:iCs/>
                <w:color w:val="000000"/>
                <w:sz w:val="20"/>
              </w:rPr>
            </w:pPr>
            <w:r w:rsidRPr="003F3E4C">
              <w:rPr>
                <w:rFonts w:asciiTheme="minorHAnsi" w:hAnsiTheme="minorHAnsi" w:cstheme="minorHAnsi"/>
                <w:iCs/>
                <w:color w:val="000000"/>
                <w:sz w:val="20"/>
              </w:rPr>
              <w:t>Consiste en la asignación de competencias o funciones del Estado a ciertas entidades que se crean para ejercer una actividad especializada, tales como los establecimientos públicos, las corporaciones autónomas regionales, las empresas industriales y comerciales del Estado y las sociedades de economía mixta. Poseen las siguientes características:</w:t>
            </w:r>
          </w:p>
          <w:p w:rsidR="005430FC" w:rsidRPr="003F3E4C" w:rsidRDefault="005430FC" w:rsidP="005430FC">
            <w:pPr>
              <w:pStyle w:val="Prrafodelista"/>
              <w:numPr>
                <w:ilvl w:val="0"/>
                <w:numId w:val="3"/>
              </w:numPr>
              <w:rPr>
                <w:rFonts w:asciiTheme="minorHAnsi" w:hAnsiTheme="minorHAnsi" w:cstheme="minorHAnsi"/>
                <w:iCs/>
                <w:color w:val="000000"/>
                <w:sz w:val="20"/>
              </w:rPr>
            </w:pPr>
            <w:r w:rsidRPr="003F3E4C">
              <w:rPr>
                <w:rFonts w:asciiTheme="minorHAnsi" w:hAnsiTheme="minorHAnsi" w:cstheme="minorHAnsi"/>
                <w:iCs/>
                <w:color w:val="000000"/>
                <w:sz w:val="20"/>
              </w:rPr>
              <w:t>Personería jurídica.</w:t>
            </w:r>
          </w:p>
          <w:p w:rsidR="005430FC" w:rsidRPr="003F3E4C" w:rsidRDefault="005430FC" w:rsidP="005430FC">
            <w:pPr>
              <w:pStyle w:val="Prrafodelista"/>
              <w:numPr>
                <w:ilvl w:val="0"/>
                <w:numId w:val="3"/>
              </w:numPr>
              <w:rPr>
                <w:rFonts w:asciiTheme="minorHAnsi" w:hAnsiTheme="minorHAnsi" w:cstheme="minorHAnsi"/>
                <w:iCs/>
                <w:color w:val="000000"/>
                <w:sz w:val="20"/>
              </w:rPr>
            </w:pPr>
            <w:r w:rsidRPr="003F3E4C">
              <w:rPr>
                <w:rFonts w:asciiTheme="minorHAnsi" w:hAnsiTheme="minorHAnsi" w:cstheme="minorHAnsi"/>
                <w:iCs/>
                <w:color w:val="000000"/>
                <w:sz w:val="20"/>
              </w:rPr>
              <w:t>Autonomía financiera para las organizaciones.</w:t>
            </w:r>
          </w:p>
          <w:p w:rsidR="005430FC" w:rsidRPr="003F3E4C" w:rsidRDefault="005430FC" w:rsidP="005430FC">
            <w:pPr>
              <w:pStyle w:val="Prrafodelista"/>
              <w:numPr>
                <w:ilvl w:val="0"/>
                <w:numId w:val="3"/>
              </w:numPr>
              <w:rPr>
                <w:rFonts w:asciiTheme="minorHAnsi" w:hAnsiTheme="minorHAnsi" w:cstheme="minorHAnsi"/>
                <w:iCs/>
                <w:color w:val="000000"/>
                <w:sz w:val="20"/>
              </w:rPr>
            </w:pPr>
            <w:r w:rsidRPr="003F3E4C">
              <w:rPr>
                <w:rFonts w:asciiTheme="minorHAnsi" w:hAnsiTheme="minorHAnsi" w:cstheme="minorHAnsi"/>
                <w:iCs/>
                <w:color w:val="000000"/>
                <w:sz w:val="20"/>
              </w:rPr>
              <w:lastRenderedPageBreak/>
              <w:t>Autoridades propias nombradas por la entidad, pero hay algunos representantes del poder central.</w:t>
            </w:r>
          </w:p>
          <w:p w:rsidR="005430FC" w:rsidRPr="003F3E4C" w:rsidRDefault="005430FC" w:rsidP="005430FC">
            <w:pPr>
              <w:pStyle w:val="Prrafodelista"/>
              <w:numPr>
                <w:ilvl w:val="0"/>
                <w:numId w:val="3"/>
              </w:numPr>
              <w:jc w:val="left"/>
              <w:outlineLvl w:val="0"/>
              <w:rPr>
                <w:rFonts w:asciiTheme="minorHAnsi" w:hAnsiTheme="minorHAnsi" w:cstheme="minorHAnsi"/>
                <w:szCs w:val="24"/>
              </w:rPr>
            </w:pPr>
            <w:r w:rsidRPr="003F3E4C">
              <w:rPr>
                <w:rFonts w:asciiTheme="minorHAnsi" w:hAnsiTheme="minorHAnsi" w:cstheme="minorHAnsi"/>
                <w:iCs/>
                <w:color w:val="000000"/>
                <w:sz w:val="20"/>
              </w:rPr>
              <w:t>No son entidades independientes por lo que hacen parte de la organización estatal.</w:t>
            </w:r>
          </w:p>
        </w:tc>
      </w:tr>
    </w:tbl>
    <w:p w:rsidR="005430FC" w:rsidRPr="00F92A91" w:rsidRDefault="005430FC" w:rsidP="00F92A91">
      <w:pPr>
        <w:jc w:val="center"/>
        <w:outlineLvl w:val="0"/>
        <w:rPr>
          <w:rFonts w:asciiTheme="minorHAnsi" w:hAnsiTheme="minorHAnsi" w:cstheme="minorHAnsi"/>
          <w:b/>
          <w:szCs w:val="24"/>
        </w:rPr>
      </w:pPr>
      <w:r w:rsidRPr="00F92A91">
        <w:rPr>
          <w:rFonts w:asciiTheme="minorHAnsi" w:hAnsiTheme="minorHAnsi" w:cstheme="minorHAnsi"/>
          <w:b/>
          <w:color w:val="000000"/>
          <w:sz w:val="16"/>
          <w:szCs w:val="16"/>
        </w:rPr>
        <w:lastRenderedPageBreak/>
        <w:t>Elaborada a par</w:t>
      </w:r>
      <w:r w:rsidR="008D0ECF">
        <w:rPr>
          <w:rFonts w:asciiTheme="minorHAnsi" w:hAnsiTheme="minorHAnsi" w:cstheme="minorHAnsi"/>
          <w:b/>
          <w:color w:val="000000"/>
          <w:sz w:val="16"/>
          <w:szCs w:val="16"/>
        </w:rPr>
        <w:t xml:space="preserve">tir de la información tomada </w:t>
      </w:r>
      <w:bookmarkStart w:id="0" w:name="_GoBack"/>
      <w:bookmarkEnd w:id="0"/>
      <w:r w:rsidR="00F92A91">
        <w:rPr>
          <w:rFonts w:asciiTheme="minorHAnsi" w:hAnsiTheme="minorHAnsi" w:cstheme="minorHAnsi"/>
          <w:b/>
          <w:sz w:val="16"/>
          <w:szCs w:val="16"/>
        </w:rPr>
        <w:t>del d</w:t>
      </w:r>
      <w:r w:rsidRPr="00F92A91">
        <w:rPr>
          <w:rFonts w:asciiTheme="minorHAnsi" w:hAnsiTheme="minorHAnsi" w:cstheme="minorHAnsi"/>
          <w:b/>
          <w:sz w:val="16"/>
          <w:szCs w:val="16"/>
        </w:rPr>
        <w:t>ocumento Elementos Básicos del Estado Colombiano</w:t>
      </w:r>
      <w:sdt>
        <w:sdtPr>
          <w:rPr>
            <w:rFonts w:asciiTheme="minorHAnsi" w:hAnsiTheme="minorHAnsi" w:cstheme="minorHAnsi"/>
            <w:b/>
            <w:sz w:val="16"/>
            <w:szCs w:val="16"/>
          </w:rPr>
          <w:id w:val="1398005756"/>
          <w:citation/>
        </w:sdtPr>
        <w:sdtEndPr/>
        <w:sdtContent>
          <w:r w:rsidRPr="00F92A91">
            <w:rPr>
              <w:rFonts w:asciiTheme="minorHAnsi" w:hAnsiTheme="minorHAnsi" w:cstheme="minorHAnsi"/>
              <w:b/>
              <w:sz w:val="16"/>
              <w:szCs w:val="16"/>
            </w:rPr>
            <w:fldChar w:fldCharType="begin"/>
          </w:r>
          <w:r w:rsidRPr="00F92A91">
            <w:rPr>
              <w:rFonts w:asciiTheme="minorHAnsi" w:hAnsiTheme="minorHAnsi" w:cstheme="minorHAnsi"/>
              <w:b/>
              <w:sz w:val="16"/>
              <w:szCs w:val="16"/>
              <w:lang w:val="es-ES"/>
            </w:rPr>
            <w:instrText xml:space="preserve"> CITATION Dep101 \l 3082 </w:instrText>
          </w:r>
          <w:r w:rsidRPr="00F92A91">
            <w:rPr>
              <w:rFonts w:asciiTheme="minorHAnsi" w:hAnsiTheme="minorHAnsi" w:cstheme="minorHAnsi"/>
              <w:b/>
              <w:sz w:val="16"/>
              <w:szCs w:val="16"/>
            </w:rPr>
            <w:fldChar w:fldCharType="separate"/>
          </w:r>
          <w:r w:rsidRPr="00F92A91">
            <w:rPr>
              <w:rFonts w:asciiTheme="minorHAnsi" w:hAnsiTheme="minorHAnsi" w:cstheme="minorHAnsi"/>
              <w:b/>
              <w:noProof/>
              <w:sz w:val="16"/>
              <w:szCs w:val="16"/>
              <w:lang w:val="es-ES"/>
            </w:rPr>
            <w:t xml:space="preserve"> (Departamento Nacional de Planeación, 2010)</w:t>
          </w:r>
          <w:r w:rsidRPr="00F92A91">
            <w:rPr>
              <w:rFonts w:asciiTheme="minorHAnsi" w:hAnsiTheme="minorHAnsi" w:cstheme="minorHAnsi"/>
              <w:b/>
              <w:sz w:val="16"/>
              <w:szCs w:val="16"/>
            </w:rPr>
            <w:fldChar w:fldCharType="end"/>
          </w:r>
        </w:sdtContent>
      </w:sdt>
      <w:r w:rsidR="00F92A91">
        <w:rPr>
          <w:rFonts w:asciiTheme="minorHAnsi" w:hAnsiTheme="minorHAnsi" w:cstheme="minorHAnsi"/>
          <w:b/>
          <w:sz w:val="16"/>
          <w:szCs w:val="16"/>
        </w:rPr>
        <w:t>.</w:t>
      </w:r>
    </w:p>
    <w:p w:rsidR="002E212D" w:rsidRPr="003F3E4C" w:rsidRDefault="002E212D">
      <w:pPr>
        <w:rPr>
          <w:rFonts w:asciiTheme="minorHAnsi" w:hAnsiTheme="minorHAnsi" w:cstheme="minorHAnsi"/>
        </w:rPr>
      </w:pPr>
    </w:p>
    <w:sectPr w:rsidR="002E212D" w:rsidRPr="003F3E4C" w:rsidSect="002C2B6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66458"/>
    <w:multiLevelType w:val="hybridMultilevel"/>
    <w:tmpl w:val="80ACBA24"/>
    <w:lvl w:ilvl="0" w:tplc="4A2A976C">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66DEA"/>
    <w:multiLevelType w:val="hybridMultilevel"/>
    <w:tmpl w:val="D8165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284E40"/>
    <w:multiLevelType w:val="hybridMultilevel"/>
    <w:tmpl w:val="69ECE7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FC"/>
    <w:rsid w:val="000050A3"/>
    <w:rsid w:val="00005236"/>
    <w:rsid w:val="00035D8C"/>
    <w:rsid w:val="000A5FDD"/>
    <w:rsid w:val="000B3965"/>
    <w:rsid w:val="000B5763"/>
    <w:rsid w:val="00117E45"/>
    <w:rsid w:val="0014772E"/>
    <w:rsid w:val="002129BF"/>
    <w:rsid w:val="00231C4C"/>
    <w:rsid w:val="0024257F"/>
    <w:rsid w:val="002477CB"/>
    <w:rsid w:val="0026601E"/>
    <w:rsid w:val="00273A91"/>
    <w:rsid w:val="0029039F"/>
    <w:rsid w:val="002C2B68"/>
    <w:rsid w:val="002E212D"/>
    <w:rsid w:val="002F4059"/>
    <w:rsid w:val="002F4D9D"/>
    <w:rsid w:val="00336571"/>
    <w:rsid w:val="003450D1"/>
    <w:rsid w:val="0037219D"/>
    <w:rsid w:val="003818B7"/>
    <w:rsid w:val="003A1B0E"/>
    <w:rsid w:val="003E0CA8"/>
    <w:rsid w:val="003F3E4C"/>
    <w:rsid w:val="003F5336"/>
    <w:rsid w:val="00401CFF"/>
    <w:rsid w:val="00414021"/>
    <w:rsid w:val="00446F21"/>
    <w:rsid w:val="00464C46"/>
    <w:rsid w:val="004734AE"/>
    <w:rsid w:val="00477AA7"/>
    <w:rsid w:val="0049624E"/>
    <w:rsid w:val="004B343C"/>
    <w:rsid w:val="004E54FF"/>
    <w:rsid w:val="004E58E4"/>
    <w:rsid w:val="004E6B21"/>
    <w:rsid w:val="005063AA"/>
    <w:rsid w:val="0051435D"/>
    <w:rsid w:val="005430FC"/>
    <w:rsid w:val="00593E3C"/>
    <w:rsid w:val="005963C9"/>
    <w:rsid w:val="005A63D3"/>
    <w:rsid w:val="005C10CF"/>
    <w:rsid w:val="00604C6C"/>
    <w:rsid w:val="00621317"/>
    <w:rsid w:val="00627D49"/>
    <w:rsid w:val="00633029"/>
    <w:rsid w:val="006436A6"/>
    <w:rsid w:val="00647597"/>
    <w:rsid w:val="0065231F"/>
    <w:rsid w:val="00662550"/>
    <w:rsid w:val="00681305"/>
    <w:rsid w:val="006A136A"/>
    <w:rsid w:val="006A5E3D"/>
    <w:rsid w:val="006E07B2"/>
    <w:rsid w:val="006F2180"/>
    <w:rsid w:val="00705C74"/>
    <w:rsid w:val="007236B0"/>
    <w:rsid w:val="007622B5"/>
    <w:rsid w:val="007669D1"/>
    <w:rsid w:val="007E44F9"/>
    <w:rsid w:val="007F03BF"/>
    <w:rsid w:val="00806F09"/>
    <w:rsid w:val="008072E0"/>
    <w:rsid w:val="00815AFC"/>
    <w:rsid w:val="00831C50"/>
    <w:rsid w:val="008405E8"/>
    <w:rsid w:val="00847599"/>
    <w:rsid w:val="00860BF1"/>
    <w:rsid w:val="008B2813"/>
    <w:rsid w:val="008D0ECF"/>
    <w:rsid w:val="00904808"/>
    <w:rsid w:val="00911080"/>
    <w:rsid w:val="00931E2D"/>
    <w:rsid w:val="00936A49"/>
    <w:rsid w:val="00952D3F"/>
    <w:rsid w:val="00983892"/>
    <w:rsid w:val="009A23B7"/>
    <w:rsid w:val="009A674E"/>
    <w:rsid w:val="009B1BD8"/>
    <w:rsid w:val="009B6F67"/>
    <w:rsid w:val="009C0EDB"/>
    <w:rsid w:val="00A00F0A"/>
    <w:rsid w:val="00A0378A"/>
    <w:rsid w:val="00A23410"/>
    <w:rsid w:val="00A23C6D"/>
    <w:rsid w:val="00A31580"/>
    <w:rsid w:val="00A37C56"/>
    <w:rsid w:val="00A415DA"/>
    <w:rsid w:val="00AC7C4E"/>
    <w:rsid w:val="00AE1B80"/>
    <w:rsid w:val="00AE213F"/>
    <w:rsid w:val="00AE7CBE"/>
    <w:rsid w:val="00B3577E"/>
    <w:rsid w:val="00B40BCF"/>
    <w:rsid w:val="00B91EE6"/>
    <w:rsid w:val="00BC399A"/>
    <w:rsid w:val="00BD26A8"/>
    <w:rsid w:val="00C3403D"/>
    <w:rsid w:val="00C464C6"/>
    <w:rsid w:val="00C95A76"/>
    <w:rsid w:val="00CC1B88"/>
    <w:rsid w:val="00D0104A"/>
    <w:rsid w:val="00D02E5B"/>
    <w:rsid w:val="00D4733F"/>
    <w:rsid w:val="00D60345"/>
    <w:rsid w:val="00DE3257"/>
    <w:rsid w:val="00E11070"/>
    <w:rsid w:val="00E25A7C"/>
    <w:rsid w:val="00E262BE"/>
    <w:rsid w:val="00E649C7"/>
    <w:rsid w:val="00EA50BA"/>
    <w:rsid w:val="00EB7CA7"/>
    <w:rsid w:val="00EE2609"/>
    <w:rsid w:val="00F02D02"/>
    <w:rsid w:val="00F50F30"/>
    <w:rsid w:val="00F64772"/>
    <w:rsid w:val="00F64981"/>
    <w:rsid w:val="00F92A91"/>
    <w:rsid w:val="00FC161A"/>
    <w:rsid w:val="00FD3BB1"/>
    <w:rsid w:val="00FE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E0E1"/>
  <w15:chartTrackingRefBased/>
  <w15:docId w15:val="{4B64F115-A1CA-4DDD-B583-F0793E5C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FC"/>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30FC"/>
    <w:pPr>
      <w:ind w:left="720"/>
      <w:contextualSpacing/>
    </w:pPr>
  </w:style>
  <w:style w:type="table" w:styleId="Tablaconcuadrcula">
    <w:name w:val="Table Grid"/>
    <w:basedOn w:val="Tablanormal"/>
    <w:uiPriority w:val="59"/>
    <w:rsid w:val="005430F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430FC"/>
    <w:pPr>
      <w:tabs>
        <w:tab w:val="center" w:pos="4252"/>
        <w:tab w:val="right" w:pos="8504"/>
      </w:tabs>
      <w:jc w:val="left"/>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5430FC"/>
    <w:rPr>
      <w:rFonts w:eastAsiaTheme="minorEastAsia"/>
      <w:sz w:val="24"/>
      <w:szCs w:val="24"/>
      <w:lang w:val="es-ES_tradnl" w:eastAsia="es-ES"/>
    </w:rPr>
  </w:style>
  <w:style w:type="character" w:styleId="Hipervnculo">
    <w:name w:val="Hyperlink"/>
    <w:basedOn w:val="Fuentedeprrafopredeter"/>
    <w:uiPriority w:val="99"/>
    <w:unhideWhenUsed/>
    <w:rsid w:val="005430FC"/>
    <w:rPr>
      <w:color w:val="0563C1" w:themeColor="hyperlink"/>
      <w:u w:val="single"/>
    </w:rPr>
  </w:style>
  <w:style w:type="paragraph" w:styleId="Textocomentario">
    <w:name w:val="annotation text"/>
    <w:basedOn w:val="Normal"/>
    <w:link w:val="TextocomentarioCar"/>
    <w:uiPriority w:val="99"/>
    <w:unhideWhenUsed/>
    <w:rsid w:val="005430FC"/>
    <w:rPr>
      <w:sz w:val="20"/>
    </w:rPr>
  </w:style>
  <w:style w:type="character" w:customStyle="1" w:styleId="TextocomentarioCar">
    <w:name w:val="Texto comentario Car"/>
    <w:basedOn w:val="Fuentedeprrafopredeter"/>
    <w:link w:val="Textocomentario"/>
    <w:uiPriority w:val="99"/>
    <w:rsid w:val="005430FC"/>
    <w:rPr>
      <w:rFonts w:ascii="Arial" w:eastAsia="Times New Roman" w:hAnsi="Arial" w:cs="Times New Roman"/>
      <w:sz w:val="20"/>
      <w:szCs w:val="20"/>
      <w:lang w:val="es-CO" w:eastAsia="es-CO"/>
    </w:rPr>
  </w:style>
  <w:style w:type="paragraph" w:customStyle="1" w:styleId="Default">
    <w:name w:val="Default"/>
    <w:rsid w:val="005430FC"/>
    <w:pPr>
      <w:autoSpaceDE w:val="0"/>
      <w:autoSpaceDN w:val="0"/>
      <w:adjustRightInd w:val="0"/>
      <w:spacing w:after="0" w:line="240" w:lineRule="auto"/>
    </w:pPr>
    <w:rPr>
      <w:rFonts w:ascii="Arial" w:hAnsi="Arial" w:cs="Arial"/>
      <w:color w:val="000000"/>
      <w:sz w:val="24"/>
      <w:szCs w:val="24"/>
      <w:lang w:val="es-CO"/>
    </w:rPr>
  </w:style>
  <w:style w:type="table" w:styleId="Listavistosa-nfasis5">
    <w:name w:val="Colorful List Accent 5"/>
    <w:basedOn w:val="Tablanormal"/>
    <w:uiPriority w:val="72"/>
    <w:rsid w:val="005430FC"/>
    <w:pPr>
      <w:spacing w:after="0" w:line="240" w:lineRule="auto"/>
    </w:pPr>
    <w:rPr>
      <w:color w:val="000000" w:themeColor="text1"/>
      <w:lang w:val="es-CO"/>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NormalWeb">
    <w:name w:val="Normal (Web)"/>
    <w:basedOn w:val="Normal"/>
    <w:uiPriority w:val="99"/>
    <w:semiHidden/>
    <w:unhideWhenUsed/>
    <w:rsid w:val="00815AFC"/>
    <w:pPr>
      <w:spacing w:before="100" w:beforeAutospacing="1" w:after="100" w:afterAutospacing="1"/>
      <w:jc w:val="left"/>
    </w:pPr>
    <w:rPr>
      <w:rFonts w:ascii="Times New Roman" w:eastAsiaTheme="minorEastAsia"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14888">
      <w:bodyDiv w:val="1"/>
      <w:marLeft w:val="0"/>
      <w:marRight w:val="0"/>
      <w:marTop w:val="0"/>
      <w:marBottom w:val="0"/>
      <w:divBdr>
        <w:top w:val="none" w:sz="0" w:space="0" w:color="auto"/>
        <w:left w:val="none" w:sz="0" w:space="0" w:color="auto"/>
        <w:bottom w:val="none" w:sz="0" w:space="0" w:color="auto"/>
        <w:right w:val="none" w:sz="0" w:space="0" w:color="auto"/>
      </w:divBdr>
      <w:divsChild>
        <w:div w:id="1162938336">
          <w:marLeft w:val="0"/>
          <w:marRight w:val="0"/>
          <w:marTop w:val="345"/>
          <w:marBottom w:val="0"/>
          <w:divBdr>
            <w:top w:val="none" w:sz="0" w:space="0" w:color="auto"/>
            <w:left w:val="none" w:sz="0" w:space="0" w:color="auto"/>
            <w:bottom w:val="none" w:sz="0" w:space="0" w:color="auto"/>
            <w:right w:val="none" w:sz="0" w:space="0" w:color="auto"/>
          </w:divBdr>
          <w:divsChild>
            <w:div w:id="18912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45669199">
      <w:bodyDiv w:val="1"/>
      <w:marLeft w:val="0"/>
      <w:marRight w:val="0"/>
      <w:marTop w:val="0"/>
      <w:marBottom w:val="0"/>
      <w:divBdr>
        <w:top w:val="none" w:sz="0" w:space="0" w:color="auto"/>
        <w:left w:val="none" w:sz="0" w:space="0" w:color="auto"/>
        <w:bottom w:val="none" w:sz="0" w:space="0" w:color="auto"/>
        <w:right w:val="none" w:sz="0" w:space="0" w:color="auto"/>
      </w:divBdr>
    </w:div>
    <w:div w:id="872886293">
      <w:bodyDiv w:val="1"/>
      <w:marLeft w:val="0"/>
      <w:marRight w:val="0"/>
      <w:marTop w:val="0"/>
      <w:marBottom w:val="0"/>
      <w:divBdr>
        <w:top w:val="none" w:sz="0" w:space="0" w:color="auto"/>
        <w:left w:val="none" w:sz="0" w:space="0" w:color="auto"/>
        <w:bottom w:val="none" w:sz="0" w:space="0" w:color="auto"/>
        <w:right w:val="none" w:sz="0" w:space="0" w:color="auto"/>
      </w:divBdr>
    </w:div>
    <w:div w:id="1454785944">
      <w:bodyDiv w:val="1"/>
      <w:marLeft w:val="0"/>
      <w:marRight w:val="0"/>
      <w:marTop w:val="0"/>
      <w:marBottom w:val="0"/>
      <w:divBdr>
        <w:top w:val="none" w:sz="0" w:space="0" w:color="auto"/>
        <w:left w:val="none" w:sz="0" w:space="0" w:color="auto"/>
        <w:bottom w:val="none" w:sz="0" w:space="0" w:color="auto"/>
        <w:right w:val="none" w:sz="0" w:space="0" w:color="auto"/>
      </w:divBdr>
    </w:div>
    <w:div w:id="1529026942">
      <w:bodyDiv w:val="1"/>
      <w:marLeft w:val="0"/>
      <w:marRight w:val="0"/>
      <w:marTop w:val="0"/>
      <w:marBottom w:val="0"/>
      <w:divBdr>
        <w:top w:val="none" w:sz="0" w:space="0" w:color="auto"/>
        <w:left w:val="none" w:sz="0" w:space="0" w:color="auto"/>
        <w:bottom w:val="none" w:sz="0" w:space="0" w:color="auto"/>
        <w:right w:val="none" w:sz="0" w:space="0" w:color="auto"/>
      </w:divBdr>
    </w:div>
    <w:div w:id="17228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aXajhg" TargetMode="External"/><Relationship Id="rId3" Type="http://schemas.openxmlformats.org/officeDocument/2006/relationships/styles" Target="styles.xml"/><Relationship Id="rId7" Type="http://schemas.openxmlformats.org/officeDocument/2006/relationships/hyperlink" Target="https://bit.ly/2WjN0K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t.ly/3d5T8Md"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Mad05</b:Tag>
    <b:SourceType>Book</b:SourceType>
    <b:Guid>{BBC4BF45-B6AE-40E8-B628-B99DD52FAD5F}</b:Guid>
    <b:Title>Diccionario de la Constitución Política de Colombia</b:Title>
    <b:Year>2005</b:Year>
    <b:City>Bogotá</b:City>
    <b:Publisher>Ediciones del Profesional 3o.Edición</b:Publisher>
    <b:Author>
      <b:Author>
        <b:NameList>
          <b:Person>
            <b:Last>Madrid-Malo</b:Last>
            <b:First>Mario</b:First>
          </b:Person>
        </b:NameList>
      </b:Author>
    </b:Author>
    <b:RefOrder>19</b:RefOrder>
  </b:Source>
  <b:Source>
    <b:Tag>Con</b:Tag>
    <b:SourceType>Book</b:SourceType>
    <b:Guid>{F7AD5EB0-1E2D-4A72-953F-401C2032B5EF}</b:Guid>
    <b:Title>Constitución Política Comentada</b:Title>
    <b:Year>1998</b:Year>
    <b:City>Bogotá</b:City>
    <b:Publisher>Impreandes Presencia</b:Publisher>
    <b:Author>
      <b:Author>
        <b:Corporate>Comisión Colombiana de Juristas; Madrid-Malo, Mario;</b:Corporate>
      </b:Author>
    </b:Author>
    <b:RefOrder>23</b:RefOrder>
  </b:Source>
  <b:Source>
    <b:Tag>Rod09</b:Tag>
    <b:SourceType>Book</b:SourceType>
    <b:Guid>{D2CA7D67-4699-47C2-9CB7-5892F04C81BA}</b:Guid>
    <b:Title>Estructura del Poder Público en Colombia</b:Title>
    <b:Year>2009</b:Year>
    <b:City>Bogotá D.C.</b:City>
    <b:Publisher>Temis</b:Publisher>
    <b:Author>
      <b:Author>
        <b:NameList>
          <b:Person>
            <b:Last>Rodríguez R.</b:Last>
            <b:First>Libardo</b:First>
          </b:Person>
        </b:NameList>
      </b:Author>
    </b:Author>
    <b:Pages>3</b:Pages>
    <b:RefOrder>24</b:RefOrder>
  </b:Source>
  <b:Source>
    <b:Tag>Con10</b:Tag>
    <b:SourceType>Book</b:SourceType>
    <b:Guid>{0DDD6A6B-100E-44EA-B9B2-743641126ADC}</b:Guid>
    <b:Author>
      <b:Author>
        <b:Corporate>Consejo Superior de la Judicatura</b:Corporate>
      </b:Author>
    </b:Author>
    <b:Title>Constitución Política de Colombia 1991</b:Title>
    <b:Year>2010</b:Year>
    <b:City>Bogotá</b:City>
    <b:Publisher>Imprenta Nacional</b:Publisher>
    <b:RefOrder>25</b:RefOrder>
  </b:Source>
  <b:Source>
    <b:Tag>Dep101</b:Tag>
    <b:SourceType>Misc</b:SourceType>
    <b:Guid>{C0D6678D-8E70-41B4-BEDC-B766DAA91521}</b:Guid>
    <b:Author>
      <b:Author>
        <b:Corporate>Departamento Nacional de Planeación</b:Corporate>
      </b:Author>
    </b:Author>
    <b:Title>La Rama Ejecutiva o Administrativa del Orden Nacional</b:Title>
    <b:PublicationTitle>Elementos Básicos del Estado Colombiano</b:PublicationTitle>
    <b:Year>2010</b:Year>
    <b:Month>Febrero</b:Month>
    <b:City>Bogotá D.C.</b:City>
    <b:CountryRegion>Colombia</b:CountryRegion>
    <b:Publisher>Imprenta Nacional</b:Publisher>
    <b:RefOrder>26</b:RefOrder>
  </b:Source>
</b:Sources>
</file>

<file path=customXml/itemProps1.xml><?xml version="1.0" encoding="utf-8"?>
<ds:datastoreItem xmlns:ds="http://schemas.openxmlformats.org/officeDocument/2006/customXml" ds:itemID="{491C0EAB-6704-4180-BD5F-BB2D8F9A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1166</Words>
  <Characters>6651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120</cp:revision>
  <dcterms:created xsi:type="dcterms:W3CDTF">2020-03-17T18:02:00Z</dcterms:created>
  <dcterms:modified xsi:type="dcterms:W3CDTF">2020-09-21T20:06:00Z</dcterms:modified>
</cp:coreProperties>
</file>