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center"/>
        <w:rPr>
          <w:b/>
          <w:bCs/>
        </w:rPr>
      </w:pPr>
      <w:r w:rsidRPr="00B15D02">
        <w:rPr>
          <w:b/>
          <w:bCs/>
        </w:rPr>
        <w:t>Conceptos de administración</w:t>
      </w:r>
    </w:p>
    <w:p w:rsidR="000735E7" w:rsidRDefault="000735E7" w:rsidP="00B15D02">
      <w:pPr>
        <w:jc w:val="center"/>
        <w:rPr>
          <w:b/>
          <w:bCs/>
        </w:rPr>
      </w:pPr>
    </w:p>
    <w:p w:rsidR="00A72533" w:rsidRDefault="00A72533" w:rsidP="00A72533">
      <w:pPr>
        <w:jc w:val="left"/>
        <w:rPr>
          <w:bCs/>
        </w:rPr>
      </w:pPr>
      <w:r>
        <w:rPr>
          <w:b/>
          <w:bCs/>
        </w:rPr>
        <w:t xml:space="preserve">Instrucción: </w:t>
      </w:r>
      <w:r w:rsidRPr="00A72533">
        <w:rPr>
          <w:bCs/>
        </w:rPr>
        <w:t>realizar interactividad de 5 ítems con la plantilla:</w:t>
      </w:r>
      <w:r w:rsidR="00F353C1">
        <w:rPr>
          <w:bCs/>
        </w:rPr>
        <w:t xml:space="preserve"> </w:t>
      </w:r>
      <w:r w:rsidR="00F90564" w:rsidRPr="00F90564">
        <w:rPr>
          <w:bCs/>
          <w:color w:val="FF0000"/>
        </w:rPr>
        <w:t>Edge e</w:t>
      </w:r>
      <w:r w:rsidR="00DA0B97" w:rsidRPr="00F90564">
        <w:rPr>
          <w:color w:val="FF0000"/>
        </w:rPr>
        <w:t xml:space="preserve">lementos </w:t>
      </w:r>
      <w:r w:rsidR="00F90564">
        <w:rPr>
          <w:color w:val="FF0000"/>
        </w:rPr>
        <w:t>audio</w:t>
      </w:r>
      <w:r w:rsidR="00AC49BE">
        <w:rPr>
          <w:color w:val="FF0000"/>
        </w:rPr>
        <w:t>.</w:t>
      </w:r>
      <w:r w:rsidR="000735E7">
        <w:rPr>
          <w:bCs/>
        </w:rPr>
        <w:t xml:space="preserve"> La idea es que cuando el estudiante pique en cada </w:t>
      </w:r>
      <w:r w:rsidR="00AC49BE">
        <w:rPr>
          <w:bCs/>
        </w:rPr>
        <w:t xml:space="preserve">título </w:t>
      </w:r>
      <w:r w:rsidR="000735E7">
        <w:rPr>
          <w:bCs/>
        </w:rPr>
        <w:t xml:space="preserve">se despliegue el </w:t>
      </w:r>
      <w:r w:rsidR="00411313">
        <w:rPr>
          <w:bCs/>
        </w:rPr>
        <w:t xml:space="preserve">nombre de cada autor con su </w:t>
      </w:r>
      <w:r w:rsidR="00234B65">
        <w:rPr>
          <w:bCs/>
        </w:rPr>
        <w:t>contenido. V</w:t>
      </w:r>
      <w:r w:rsidR="000735E7">
        <w:rPr>
          <w:bCs/>
        </w:rPr>
        <w:t>a introducción e instrucción para el estudiante.</w:t>
      </w:r>
    </w:p>
    <w:p w:rsidR="00AC49BE" w:rsidRDefault="00AC49BE" w:rsidP="00A72533">
      <w:pPr>
        <w:jc w:val="left"/>
        <w:rPr>
          <w:bCs/>
        </w:rPr>
      </w:pPr>
    </w:p>
    <w:p w:rsidR="00AC49BE" w:rsidRPr="000735E7" w:rsidRDefault="00AC49BE" w:rsidP="00A72533">
      <w:pPr>
        <w:jc w:val="left"/>
        <w:rPr>
          <w:bCs/>
        </w:rPr>
      </w:pPr>
      <w:bookmarkStart w:id="0" w:name="_GoBack"/>
      <w:bookmarkEnd w:id="0"/>
    </w:p>
    <w:p w:rsidR="00B15D02" w:rsidRPr="000735E7" w:rsidRDefault="00B15D02" w:rsidP="00B15D02">
      <w:pPr>
        <w:rPr>
          <w:bCs/>
        </w:rPr>
      </w:pPr>
    </w:p>
    <w:p w:rsidR="00B15D02" w:rsidRPr="004732D6" w:rsidRDefault="00154947" w:rsidP="00B15D02">
      <w:pPr>
        <w:rPr>
          <w:b/>
          <w:bCs/>
        </w:rPr>
      </w:pPr>
      <w:r w:rsidRPr="004732D6">
        <w:rPr>
          <w:b/>
          <w:bCs/>
        </w:rPr>
        <w:t>L</w:t>
      </w:r>
      <w:r w:rsidR="003D7F6A" w:rsidRPr="004732D6">
        <w:rPr>
          <w:b/>
          <w:bCs/>
        </w:rPr>
        <w:t>a administración p</w:t>
      </w:r>
      <w:r w:rsidR="00B15D02" w:rsidRPr="004732D6">
        <w:rPr>
          <w:b/>
          <w:bCs/>
        </w:rPr>
        <w:t xml:space="preserve">ública es el instrumento para la gestión de los asuntos públicos, </w:t>
      </w:r>
      <w:r w:rsidR="00B15D02" w:rsidRPr="004732D6">
        <w:rPr>
          <w:rFonts w:cs="Arial"/>
          <w:b/>
        </w:rPr>
        <w:t>motor de la economía y el elemento clave en la distribución de la riqueza, donde el Estado a través de la adecuada administración de lo público cumple con sus fines, da respuesta y satisface las principales necesidades sociales,</w:t>
      </w:r>
      <w:r w:rsidR="00B15D02" w:rsidRPr="004732D6">
        <w:rPr>
          <w:b/>
          <w:bCs/>
        </w:rPr>
        <w:t xml:space="preserve"> vigilando siempre que prevalezca el interés general sobre el particular.</w:t>
      </w:r>
      <w:r w:rsidR="003D7F6A" w:rsidRPr="004732D6">
        <w:rPr>
          <w:b/>
          <w:bCs/>
        </w:rPr>
        <w:t xml:space="preserve"> </w:t>
      </w:r>
    </w:p>
    <w:p w:rsidR="00616176" w:rsidRPr="00154947" w:rsidRDefault="00616176" w:rsidP="00B15D02">
      <w:pPr>
        <w:rPr>
          <w:bCs/>
        </w:rPr>
      </w:pPr>
    </w:p>
    <w:p w:rsidR="00AF0A78" w:rsidRDefault="005201DA" w:rsidP="00AF0A78">
      <w:pPr>
        <w:jc w:val="center"/>
        <w:rPr>
          <w:bCs/>
        </w:rPr>
      </w:pPr>
      <w:r>
        <w:rPr>
          <w:bCs/>
          <w:i/>
          <w:color w:val="4472C4" w:themeColor="accent5"/>
        </w:rPr>
        <w:t>H</w:t>
      </w:r>
      <w:r w:rsidR="003D7F6A" w:rsidRPr="00154947">
        <w:rPr>
          <w:bCs/>
          <w:i/>
          <w:color w:val="4472C4" w:themeColor="accent5"/>
        </w:rPr>
        <w:t>aga clic en cada</w:t>
      </w:r>
      <w:r>
        <w:rPr>
          <w:bCs/>
          <w:i/>
          <w:color w:val="4472C4" w:themeColor="accent5"/>
        </w:rPr>
        <w:t xml:space="preserve"> título</w:t>
      </w:r>
      <w:r w:rsidR="003D7F6A" w:rsidRPr="00154947">
        <w:rPr>
          <w:bCs/>
          <w:i/>
          <w:color w:val="4472C4" w:themeColor="accent5"/>
        </w:rPr>
        <w:t xml:space="preserve"> para conocer más:</w:t>
      </w:r>
    </w:p>
    <w:p w:rsidR="00F353C1" w:rsidRDefault="00F353C1" w:rsidP="00BF47C4">
      <w:pPr>
        <w:jc w:val="center"/>
        <w:rPr>
          <w:bCs/>
        </w:rPr>
      </w:pPr>
    </w:p>
    <w:p w:rsidR="00C06FF8" w:rsidRDefault="00C06FF8" w:rsidP="00B15D02">
      <w:pPr>
        <w:rPr>
          <w:bCs/>
        </w:rPr>
      </w:pPr>
    </w:p>
    <w:p w:rsidR="00B15D02" w:rsidRDefault="00B15D02" w:rsidP="00B15D02">
      <w:pPr>
        <w:rPr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34B65" w:rsidTr="004F6AD1">
        <w:tc>
          <w:tcPr>
            <w:tcW w:w="2830" w:type="dxa"/>
            <w:shd w:val="clear" w:color="auto" w:fill="BDD6EE" w:themeFill="accent1" w:themeFillTint="66"/>
            <w:vAlign w:val="center"/>
          </w:tcPr>
          <w:p w:rsidR="00234B65" w:rsidRPr="00234B65" w:rsidRDefault="00234B65" w:rsidP="00234B65">
            <w:pPr>
              <w:jc w:val="center"/>
              <w:rPr>
                <w:b/>
                <w:bCs/>
                <w:szCs w:val="24"/>
              </w:rPr>
            </w:pPr>
            <w:r w:rsidRPr="00234B65">
              <w:rPr>
                <w:b/>
                <w:bCs/>
                <w:szCs w:val="24"/>
              </w:rPr>
              <w:t>Autor</w:t>
            </w:r>
          </w:p>
        </w:tc>
        <w:tc>
          <w:tcPr>
            <w:tcW w:w="5998" w:type="dxa"/>
            <w:shd w:val="clear" w:color="auto" w:fill="DEEAF6" w:themeFill="accent1" w:themeFillTint="33"/>
          </w:tcPr>
          <w:p w:rsidR="00234B65" w:rsidRPr="00234B65" w:rsidRDefault="00234B65" w:rsidP="00234B65">
            <w:pPr>
              <w:jc w:val="center"/>
              <w:rPr>
                <w:b/>
                <w:bCs/>
                <w:szCs w:val="24"/>
              </w:rPr>
            </w:pPr>
            <w:r w:rsidRPr="00234B65">
              <w:rPr>
                <w:b/>
                <w:bCs/>
                <w:szCs w:val="24"/>
              </w:rPr>
              <w:t>Texto</w:t>
            </w:r>
          </w:p>
        </w:tc>
      </w:tr>
      <w:tr w:rsidR="00B15D02" w:rsidTr="004F6AD1">
        <w:tc>
          <w:tcPr>
            <w:tcW w:w="2830" w:type="dxa"/>
            <w:shd w:val="clear" w:color="auto" w:fill="BDD6EE" w:themeFill="accent1" w:themeFillTint="66"/>
            <w:vAlign w:val="center"/>
          </w:tcPr>
          <w:p w:rsidR="00B15D02" w:rsidRPr="000D4F33" w:rsidRDefault="00234B65" w:rsidP="004F6AD1">
            <w:pPr>
              <w:jc w:val="center"/>
              <w:rPr>
                <w:b/>
                <w:bCs/>
              </w:rPr>
            </w:pPr>
            <w:r w:rsidRPr="000D4F33">
              <w:rPr>
                <w:b/>
                <w:bCs/>
              </w:rPr>
              <w:t>Omar Guerrero Orozco</w:t>
            </w:r>
          </w:p>
        </w:tc>
        <w:tc>
          <w:tcPr>
            <w:tcW w:w="5998" w:type="dxa"/>
            <w:shd w:val="clear" w:color="auto" w:fill="DEEAF6" w:themeFill="accent1" w:themeFillTint="33"/>
          </w:tcPr>
          <w:p w:rsidR="00B15D02" w:rsidRPr="00386101" w:rsidRDefault="00B15D02" w:rsidP="005201DA">
            <w:pPr>
              <w:rPr>
                <w:bCs/>
                <w:sz w:val="20"/>
              </w:rPr>
            </w:pPr>
            <w:r w:rsidRPr="00386101">
              <w:rPr>
                <w:bCs/>
                <w:sz w:val="20"/>
              </w:rPr>
              <w:t>“La Administración Pública es una potencia que arregla, corrige y mejora cuanto existe, y da una dirección más conveniente a los seres organizados y a las cosas”</w:t>
            </w:r>
            <w:sdt>
              <w:sdtPr>
                <w:rPr>
                  <w:bCs/>
                  <w:sz w:val="20"/>
                </w:rPr>
                <w:id w:val="1218161451"/>
                <w:citation/>
              </w:sdtPr>
              <w:sdtEndPr/>
              <w:sdtContent>
                <w:r w:rsidRPr="00386101">
                  <w:rPr>
                    <w:bCs/>
                    <w:sz w:val="20"/>
                  </w:rPr>
                  <w:fldChar w:fldCharType="begin"/>
                </w:r>
                <w:r w:rsidRPr="00386101">
                  <w:rPr>
                    <w:bCs/>
                    <w:sz w:val="20"/>
                    <w:lang w:val="es-ES"/>
                  </w:rPr>
                  <w:instrText xml:space="preserve">CITATION Gue85 \p 92 \l 3082 </w:instrText>
                </w:r>
                <w:r w:rsidRPr="00386101">
                  <w:rPr>
                    <w:bCs/>
                    <w:sz w:val="20"/>
                  </w:rPr>
                  <w:fldChar w:fldCharType="separate"/>
                </w:r>
                <w:r w:rsidRPr="00386101">
                  <w:rPr>
                    <w:bCs/>
                    <w:noProof/>
                    <w:sz w:val="20"/>
                    <w:lang w:val="es-ES"/>
                  </w:rPr>
                  <w:t xml:space="preserve"> </w:t>
                </w:r>
                <w:r w:rsidRPr="00386101">
                  <w:rPr>
                    <w:noProof/>
                    <w:sz w:val="20"/>
                    <w:lang w:val="es-ES"/>
                  </w:rPr>
                  <w:t>(Guerrero Orozco, 1985, pág. 92)</w:t>
                </w:r>
                <w:r w:rsidRPr="00386101">
                  <w:rPr>
                    <w:bCs/>
                    <w:sz w:val="20"/>
                  </w:rPr>
                  <w:fldChar w:fldCharType="end"/>
                </w:r>
              </w:sdtContent>
            </w:sdt>
            <w:r w:rsidR="00234B65">
              <w:rPr>
                <w:bCs/>
                <w:sz w:val="20"/>
              </w:rPr>
              <w:t>.</w:t>
            </w:r>
          </w:p>
        </w:tc>
      </w:tr>
      <w:tr w:rsidR="00B15D02" w:rsidTr="004F6AD1">
        <w:tc>
          <w:tcPr>
            <w:tcW w:w="2830" w:type="dxa"/>
            <w:shd w:val="clear" w:color="auto" w:fill="BDD6EE" w:themeFill="accent1" w:themeFillTint="66"/>
            <w:vAlign w:val="center"/>
          </w:tcPr>
          <w:p w:rsidR="00B15D02" w:rsidRPr="000D4F33" w:rsidRDefault="00234B65" w:rsidP="004F6AD1">
            <w:pPr>
              <w:jc w:val="center"/>
              <w:rPr>
                <w:b/>
                <w:bCs/>
              </w:rPr>
            </w:pPr>
            <w:r w:rsidRPr="000D4F33">
              <w:rPr>
                <w:b/>
                <w:bCs/>
              </w:rPr>
              <w:t>Florentino González</w:t>
            </w:r>
          </w:p>
        </w:tc>
        <w:tc>
          <w:tcPr>
            <w:tcW w:w="5998" w:type="dxa"/>
            <w:shd w:val="clear" w:color="auto" w:fill="DEEAF6" w:themeFill="accent1" w:themeFillTint="33"/>
          </w:tcPr>
          <w:p w:rsidR="00B15D02" w:rsidRPr="00386101" w:rsidRDefault="00B15D02" w:rsidP="004F6AD1">
            <w:pPr>
              <w:rPr>
                <w:bCs/>
                <w:sz w:val="20"/>
                <w:lang w:val="es-ES"/>
              </w:rPr>
            </w:pPr>
            <w:r w:rsidRPr="00386101">
              <w:rPr>
                <w:bCs/>
                <w:sz w:val="20"/>
                <w:lang w:val="es-ES"/>
              </w:rPr>
              <w:t xml:space="preserve">"La Administración Pública es la acción de las autoridades sobre los intereses y negocios sociales que tengan el carácter de públicos, ejercida conforme a las reglas que se hayan establecido en una nación para manejarlos" </w:t>
            </w:r>
            <w:sdt>
              <w:sdtPr>
                <w:rPr>
                  <w:bCs/>
                  <w:sz w:val="20"/>
                  <w:lang w:val="es-ES"/>
                </w:rPr>
                <w:id w:val="1784603960"/>
                <w:citation/>
              </w:sdtPr>
              <w:sdtEndPr/>
              <w:sdtContent>
                <w:r w:rsidRPr="00386101">
                  <w:rPr>
                    <w:bCs/>
                    <w:sz w:val="20"/>
                    <w:lang w:val="es-ES"/>
                  </w:rPr>
                  <w:fldChar w:fldCharType="begin"/>
                </w:r>
                <w:r w:rsidR="00234B65">
                  <w:rPr>
                    <w:bCs/>
                    <w:sz w:val="20"/>
                    <w:lang w:val="es-ES"/>
                  </w:rPr>
                  <w:instrText xml:space="preserve">CITATION Gon941 \p 75 \l 3082 </w:instrText>
                </w:r>
                <w:r w:rsidRPr="00386101">
                  <w:rPr>
                    <w:bCs/>
                    <w:sz w:val="20"/>
                    <w:lang w:val="es-ES"/>
                  </w:rPr>
                  <w:fldChar w:fldCharType="separate"/>
                </w:r>
                <w:r w:rsidR="00234B65" w:rsidRPr="00234B65">
                  <w:rPr>
                    <w:noProof/>
                    <w:sz w:val="20"/>
                    <w:lang w:val="es-ES"/>
                  </w:rPr>
                  <w:t>(González, 1994, pág. 75)</w:t>
                </w:r>
                <w:r w:rsidRPr="00386101">
                  <w:rPr>
                    <w:bCs/>
                    <w:sz w:val="20"/>
                    <w:lang w:val="es-ES"/>
                  </w:rPr>
                  <w:fldChar w:fldCharType="end"/>
                </w:r>
              </w:sdtContent>
            </w:sdt>
            <w:r w:rsidR="005201DA">
              <w:rPr>
                <w:bCs/>
                <w:sz w:val="20"/>
                <w:lang w:val="es-ES"/>
              </w:rPr>
              <w:t>.</w:t>
            </w:r>
          </w:p>
        </w:tc>
      </w:tr>
      <w:tr w:rsidR="00B15D02" w:rsidTr="004F6AD1">
        <w:tc>
          <w:tcPr>
            <w:tcW w:w="2830" w:type="dxa"/>
            <w:shd w:val="clear" w:color="auto" w:fill="BDD6EE" w:themeFill="accent1" w:themeFillTint="66"/>
            <w:vAlign w:val="center"/>
          </w:tcPr>
          <w:p w:rsidR="00B15D02" w:rsidRPr="000D4F33" w:rsidRDefault="00234B65" w:rsidP="004F6AD1">
            <w:pPr>
              <w:jc w:val="center"/>
              <w:rPr>
                <w:b/>
                <w:bCs/>
              </w:rPr>
            </w:pPr>
            <w:r w:rsidRPr="000D4F33">
              <w:rPr>
                <w:b/>
                <w:bCs/>
              </w:rPr>
              <w:t>Juan Alberto Polo Figueroa</w:t>
            </w:r>
          </w:p>
        </w:tc>
        <w:tc>
          <w:tcPr>
            <w:tcW w:w="5998" w:type="dxa"/>
            <w:shd w:val="clear" w:color="auto" w:fill="DEEAF6" w:themeFill="accent1" w:themeFillTint="33"/>
          </w:tcPr>
          <w:p w:rsidR="00B15D02" w:rsidRPr="00386101" w:rsidRDefault="00B15D02" w:rsidP="00234B65">
            <w:pPr>
              <w:rPr>
                <w:bCs/>
                <w:sz w:val="20"/>
              </w:rPr>
            </w:pPr>
            <w:r w:rsidRPr="00386101">
              <w:rPr>
                <w:bCs/>
                <w:sz w:val="20"/>
              </w:rPr>
              <w:t>“La Administración Pública atiende al cumplimiento de los cometidos estatales, la adecuada prestación de servicios públicos y la efectividad de los derechos e intereses de los administrados, reconocidos por la ley</w:t>
            </w:r>
            <w:r w:rsidR="00234B65">
              <w:rPr>
                <w:bCs/>
                <w:sz w:val="20"/>
              </w:rPr>
              <w:t xml:space="preserve">, </w:t>
            </w:r>
            <w:r w:rsidRPr="00386101">
              <w:rPr>
                <w:bCs/>
                <w:sz w:val="20"/>
              </w:rPr>
              <w:t>tiene una finalidad propia</w:t>
            </w:r>
            <w:r>
              <w:rPr>
                <w:bCs/>
                <w:sz w:val="20"/>
              </w:rPr>
              <w:t xml:space="preserve"> </w:t>
            </w:r>
            <w:r w:rsidRPr="00386101">
              <w:rPr>
                <w:bCs/>
                <w:sz w:val="20"/>
              </w:rPr>
              <w:t>encaminada a satisfacer necesidad</w:t>
            </w:r>
            <w:r w:rsidR="00234B65">
              <w:rPr>
                <w:bCs/>
                <w:sz w:val="20"/>
              </w:rPr>
              <w:t>es generales de la colectividad,</w:t>
            </w:r>
            <w:r w:rsidRPr="00386101">
              <w:rPr>
                <w:bCs/>
                <w:sz w:val="20"/>
              </w:rPr>
              <w:t xml:space="preserve"> pero</w:t>
            </w:r>
            <w:r w:rsidR="00234B65">
              <w:rPr>
                <w:bCs/>
                <w:sz w:val="20"/>
              </w:rPr>
              <w:t>,</w:t>
            </w:r>
            <w:r w:rsidRPr="00386101">
              <w:rPr>
                <w:bCs/>
                <w:sz w:val="20"/>
              </w:rPr>
              <w:t xml:space="preserve"> también a desarrollar una actividad conformadora del orden económico y social, mediante el cual se crean condiciones de diversa índole para alcanzar el desarrollo</w:t>
            </w:r>
            <w:r w:rsidR="00234B65">
              <w:rPr>
                <w:bCs/>
                <w:sz w:val="20"/>
              </w:rPr>
              <w:t>.</w:t>
            </w:r>
            <w:r w:rsidRPr="00386101">
              <w:rPr>
                <w:bCs/>
                <w:sz w:val="20"/>
              </w:rPr>
              <w:t>”</w:t>
            </w:r>
            <w:sdt>
              <w:sdtPr>
                <w:rPr>
                  <w:bCs/>
                  <w:sz w:val="20"/>
                </w:rPr>
                <w:id w:val="1465390578"/>
                <w:citation/>
              </w:sdtPr>
              <w:sdtEndPr/>
              <w:sdtContent>
                <w:r w:rsidRPr="00386101">
                  <w:rPr>
                    <w:bCs/>
                    <w:sz w:val="20"/>
                  </w:rPr>
                  <w:fldChar w:fldCharType="begin"/>
                </w:r>
                <w:r w:rsidRPr="00386101">
                  <w:rPr>
                    <w:bCs/>
                    <w:sz w:val="20"/>
                    <w:lang w:val="es-ES"/>
                  </w:rPr>
                  <w:instrText xml:space="preserve">CITATION Pol01 \p 87 \l 3082 </w:instrText>
                </w:r>
                <w:r w:rsidRPr="00386101">
                  <w:rPr>
                    <w:bCs/>
                    <w:sz w:val="20"/>
                  </w:rPr>
                  <w:fldChar w:fldCharType="separate"/>
                </w:r>
                <w:r w:rsidRPr="00386101">
                  <w:rPr>
                    <w:bCs/>
                    <w:noProof/>
                    <w:sz w:val="20"/>
                    <w:lang w:val="es-ES"/>
                  </w:rPr>
                  <w:t xml:space="preserve"> </w:t>
                </w:r>
                <w:r w:rsidRPr="00386101">
                  <w:rPr>
                    <w:noProof/>
                    <w:sz w:val="20"/>
                    <w:lang w:val="es-ES"/>
                  </w:rPr>
                  <w:t>(Polo Figueroa, 2001, pág. 87)</w:t>
                </w:r>
                <w:r w:rsidRPr="00386101">
                  <w:rPr>
                    <w:bCs/>
                    <w:sz w:val="20"/>
                  </w:rPr>
                  <w:fldChar w:fldCharType="end"/>
                </w:r>
              </w:sdtContent>
            </w:sdt>
          </w:p>
        </w:tc>
      </w:tr>
      <w:tr w:rsidR="00B15D02" w:rsidTr="004F6AD1">
        <w:tc>
          <w:tcPr>
            <w:tcW w:w="2830" w:type="dxa"/>
            <w:shd w:val="clear" w:color="auto" w:fill="BDD6EE" w:themeFill="accent1" w:themeFillTint="66"/>
            <w:vAlign w:val="center"/>
          </w:tcPr>
          <w:p w:rsidR="00B15D02" w:rsidRPr="000D4F33" w:rsidRDefault="0025185B" w:rsidP="004F6AD1">
            <w:pPr>
              <w:jc w:val="center"/>
              <w:rPr>
                <w:b/>
                <w:bCs/>
              </w:rPr>
            </w:pPr>
            <w:r w:rsidRPr="000D4F33">
              <w:rPr>
                <w:b/>
                <w:bCs/>
              </w:rPr>
              <w:t>Carlos Pachón Lucas</w:t>
            </w:r>
          </w:p>
        </w:tc>
        <w:tc>
          <w:tcPr>
            <w:tcW w:w="5998" w:type="dxa"/>
            <w:shd w:val="clear" w:color="auto" w:fill="DEEAF6" w:themeFill="accent1" w:themeFillTint="33"/>
          </w:tcPr>
          <w:p w:rsidR="00B15D02" w:rsidRPr="00386101" w:rsidRDefault="00B15D02" w:rsidP="001D166E">
            <w:pPr>
              <w:rPr>
                <w:bCs/>
                <w:sz w:val="20"/>
              </w:rPr>
            </w:pPr>
            <w:r w:rsidRPr="00386101">
              <w:rPr>
                <w:bCs/>
                <w:sz w:val="20"/>
              </w:rPr>
              <w:t>“</w:t>
            </w:r>
            <w:r w:rsidR="001D166E">
              <w:rPr>
                <w:bCs/>
                <w:sz w:val="20"/>
              </w:rPr>
              <w:t>La administración pública es la a</w:t>
            </w:r>
            <w:r w:rsidRPr="00386101">
              <w:rPr>
                <w:bCs/>
                <w:sz w:val="20"/>
              </w:rPr>
              <w:t xml:space="preserve">ctividad que se desarrolla en los organismos oficiales para el cumplimiento de los fines del </w:t>
            </w:r>
            <w:r>
              <w:rPr>
                <w:bCs/>
                <w:sz w:val="20"/>
              </w:rPr>
              <w:t>E</w:t>
            </w:r>
            <w:r w:rsidRPr="00386101">
              <w:rPr>
                <w:bCs/>
                <w:sz w:val="20"/>
              </w:rPr>
              <w:t xml:space="preserve">stado. </w:t>
            </w:r>
            <w:r w:rsidR="001D166E">
              <w:rPr>
                <w:bCs/>
                <w:sz w:val="20"/>
              </w:rPr>
              <w:t>I</w:t>
            </w:r>
            <w:r w:rsidRPr="00386101">
              <w:rPr>
                <w:bCs/>
                <w:sz w:val="20"/>
              </w:rPr>
              <w:t>nterviene en la planeación, ejecución y control de las actividades, en la gestión de insumos que permiten la toma de decisiones y, en la organización y operación de los instrumentos para que tales decisiones se ejecuten</w:t>
            </w:r>
            <w:r w:rsidR="001D166E">
              <w:rPr>
                <w:bCs/>
                <w:sz w:val="20"/>
              </w:rPr>
              <w:t>.</w:t>
            </w:r>
            <w:r w:rsidRPr="00386101">
              <w:rPr>
                <w:bCs/>
                <w:sz w:val="20"/>
              </w:rPr>
              <w:t>”</w:t>
            </w:r>
            <w:sdt>
              <w:sdtPr>
                <w:rPr>
                  <w:bCs/>
                  <w:sz w:val="20"/>
                </w:rPr>
                <w:id w:val="1229955503"/>
                <w:citation/>
              </w:sdtPr>
              <w:sdtEndPr/>
              <w:sdtContent>
                <w:r w:rsidRPr="00386101">
                  <w:rPr>
                    <w:bCs/>
                    <w:sz w:val="20"/>
                  </w:rPr>
                  <w:fldChar w:fldCharType="begin"/>
                </w:r>
                <w:r w:rsidR="001D166E">
                  <w:rPr>
                    <w:bCs/>
                    <w:sz w:val="20"/>
                    <w:lang w:val="es-ES"/>
                  </w:rPr>
                  <w:instrText xml:space="preserve">CITATION Pac08 \l 3082 </w:instrText>
                </w:r>
                <w:r w:rsidRPr="00386101">
                  <w:rPr>
                    <w:bCs/>
                    <w:sz w:val="20"/>
                  </w:rPr>
                  <w:fldChar w:fldCharType="separate"/>
                </w:r>
                <w:r w:rsidR="001D166E">
                  <w:rPr>
                    <w:bCs/>
                    <w:noProof/>
                    <w:sz w:val="20"/>
                    <w:lang w:val="es-ES"/>
                  </w:rPr>
                  <w:t xml:space="preserve"> </w:t>
                </w:r>
                <w:r w:rsidR="001D166E" w:rsidRPr="001D166E">
                  <w:rPr>
                    <w:noProof/>
                    <w:sz w:val="20"/>
                    <w:lang w:val="es-ES"/>
                  </w:rPr>
                  <w:t>(Pachón Lucas, 2008)</w:t>
                </w:r>
                <w:r w:rsidRPr="00386101">
                  <w:rPr>
                    <w:bCs/>
                    <w:sz w:val="20"/>
                  </w:rPr>
                  <w:fldChar w:fldCharType="end"/>
                </w:r>
              </w:sdtContent>
            </w:sdt>
          </w:p>
        </w:tc>
      </w:tr>
      <w:tr w:rsidR="00B15D02" w:rsidTr="004F6AD1">
        <w:tc>
          <w:tcPr>
            <w:tcW w:w="2830" w:type="dxa"/>
            <w:shd w:val="clear" w:color="auto" w:fill="BDD6EE" w:themeFill="accent1" w:themeFillTint="66"/>
            <w:vAlign w:val="center"/>
          </w:tcPr>
          <w:p w:rsidR="00B15D02" w:rsidRPr="000D4F33" w:rsidRDefault="00CF72E7" w:rsidP="004F6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Instituto d</w:t>
            </w:r>
            <w:r w:rsidR="001D166E">
              <w:rPr>
                <w:b/>
                <w:bCs/>
              </w:rPr>
              <w:t>e Investigaciones Jurídicas</w:t>
            </w:r>
          </w:p>
        </w:tc>
        <w:tc>
          <w:tcPr>
            <w:tcW w:w="5998" w:type="dxa"/>
            <w:shd w:val="clear" w:color="auto" w:fill="DEEAF6" w:themeFill="accent1" w:themeFillTint="33"/>
          </w:tcPr>
          <w:p w:rsidR="00B15D02" w:rsidRPr="00386101" w:rsidRDefault="00B15D02" w:rsidP="00CF72E7">
            <w:pPr>
              <w:rPr>
                <w:bCs/>
                <w:sz w:val="20"/>
              </w:rPr>
            </w:pPr>
            <w:r>
              <w:t xml:space="preserve"> “…</w:t>
            </w:r>
            <w:r w:rsidRPr="00C3346D">
              <w:rPr>
                <w:sz w:val="20"/>
              </w:rPr>
              <w:t xml:space="preserve">parte del </w:t>
            </w:r>
            <w:r w:rsidR="00CF72E7">
              <w:rPr>
                <w:sz w:val="20"/>
              </w:rPr>
              <w:t>poder e</w:t>
            </w:r>
            <w:r w:rsidRPr="00C3346D">
              <w:rPr>
                <w:sz w:val="20"/>
              </w:rPr>
              <w:t>jecutivo a cuyo cargo está la responsabilidad de desarrollar la función administrativa. De esta manera, la administración pública puede entenderse desde do</w:t>
            </w:r>
            <w:r>
              <w:rPr>
                <w:sz w:val="20"/>
              </w:rPr>
              <w:t>s puntos de vista</w:t>
            </w:r>
            <w:r w:rsidR="00CF72E7">
              <w:rPr>
                <w:sz w:val="20"/>
              </w:rPr>
              <w:t>:</w:t>
            </w:r>
            <w:r>
              <w:rPr>
                <w:sz w:val="20"/>
              </w:rPr>
              <w:t xml:space="preserve"> uno orgánico</w:t>
            </w:r>
            <w:r w:rsidRPr="00C3346D">
              <w:rPr>
                <w:sz w:val="20"/>
              </w:rPr>
              <w:t xml:space="preserve"> que se refiere al órgano o conjunto de órganos estatales que desarrollan la función administrativa y formal </w:t>
            </w:r>
            <w:r w:rsidR="00CF72E7">
              <w:rPr>
                <w:sz w:val="20"/>
              </w:rPr>
              <w:t>y</w:t>
            </w:r>
            <w:r w:rsidRPr="00C3346D">
              <w:rPr>
                <w:sz w:val="20"/>
              </w:rPr>
              <w:t xml:space="preserve"> material, según el cual debe entenderse </w:t>
            </w:r>
            <w:r>
              <w:rPr>
                <w:sz w:val="20"/>
              </w:rPr>
              <w:t xml:space="preserve">como la actividad que </w:t>
            </w:r>
            <w:r>
              <w:rPr>
                <w:sz w:val="20"/>
              </w:rPr>
              <w:lastRenderedPageBreak/>
              <w:t>desempeña</w:t>
            </w:r>
            <w:r w:rsidRPr="00C3346D">
              <w:rPr>
                <w:sz w:val="20"/>
              </w:rPr>
              <w:t xml:space="preserve"> este órgano o conjunto de órganos.”</w:t>
            </w:r>
            <w:sdt>
              <w:sdtPr>
                <w:rPr>
                  <w:sz w:val="20"/>
                </w:rPr>
                <w:id w:val="72788788"/>
                <w:citation/>
              </w:sdtPr>
              <w:sdtEndPr/>
              <w:sdtContent>
                <w:r>
                  <w:rPr>
                    <w:sz w:val="20"/>
                  </w:rPr>
                  <w:fldChar w:fldCharType="begin"/>
                </w:r>
                <w:r w:rsidR="00CF72E7">
                  <w:rPr>
                    <w:sz w:val="20"/>
                    <w:lang w:val="es-ES"/>
                  </w:rPr>
                  <w:instrText xml:space="preserve">CITATION Ins99 \p 107 \l 3082 </w:instrText>
                </w:r>
                <w:r>
                  <w:rPr>
                    <w:sz w:val="20"/>
                  </w:rPr>
                  <w:fldChar w:fldCharType="separate"/>
                </w:r>
                <w:r w:rsidR="00CF72E7">
                  <w:rPr>
                    <w:noProof/>
                    <w:sz w:val="20"/>
                    <w:lang w:val="es-ES"/>
                  </w:rPr>
                  <w:t xml:space="preserve"> </w:t>
                </w:r>
                <w:r w:rsidR="00CF72E7" w:rsidRPr="00CF72E7">
                  <w:rPr>
                    <w:noProof/>
                    <w:sz w:val="20"/>
                    <w:lang w:val="es-ES"/>
                  </w:rPr>
                  <w:t>(Instituto de Investigaciones Jurídicas - UNAM, 1999, pág. 107)</w:t>
                </w:r>
                <w:r>
                  <w:rPr>
                    <w:sz w:val="20"/>
                  </w:rPr>
                  <w:fldChar w:fldCharType="end"/>
                </w:r>
              </w:sdtContent>
            </w:sdt>
          </w:p>
        </w:tc>
      </w:tr>
    </w:tbl>
    <w:p w:rsidR="002E212D" w:rsidRPr="00B15D02" w:rsidRDefault="002E212D" w:rsidP="00B15D02"/>
    <w:sectPr w:rsidR="002E212D" w:rsidRPr="00B15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F5"/>
    <w:rsid w:val="000735E7"/>
    <w:rsid w:val="00154947"/>
    <w:rsid w:val="001D166E"/>
    <w:rsid w:val="00234B65"/>
    <w:rsid w:val="0025185B"/>
    <w:rsid w:val="002E212D"/>
    <w:rsid w:val="003D7F6A"/>
    <w:rsid w:val="003E24BE"/>
    <w:rsid w:val="00411313"/>
    <w:rsid w:val="004732D6"/>
    <w:rsid w:val="005201DA"/>
    <w:rsid w:val="005F1DF5"/>
    <w:rsid w:val="00616176"/>
    <w:rsid w:val="00A72533"/>
    <w:rsid w:val="00AC49BE"/>
    <w:rsid w:val="00AF0A78"/>
    <w:rsid w:val="00B15D02"/>
    <w:rsid w:val="00BF47C4"/>
    <w:rsid w:val="00C06FF8"/>
    <w:rsid w:val="00CF72E7"/>
    <w:rsid w:val="00DA0B97"/>
    <w:rsid w:val="00F34B68"/>
    <w:rsid w:val="00F353C1"/>
    <w:rsid w:val="00F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91B6"/>
  <w15:chartTrackingRefBased/>
  <w15:docId w15:val="{A45FF971-F9E8-427D-9BE7-D04294DA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0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DF5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5F1DF5"/>
  </w:style>
  <w:style w:type="character" w:styleId="Textoennegrita">
    <w:name w:val="Strong"/>
    <w:basedOn w:val="Fuentedeprrafopredeter"/>
    <w:uiPriority w:val="22"/>
    <w:qFormat/>
    <w:rsid w:val="005F1DF5"/>
    <w:rPr>
      <w:b/>
      <w:bCs/>
    </w:rPr>
  </w:style>
  <w:style w:type="character" w:styleId="nfasis">
    <w:name w:val="Emphasis"/>
    <w:basedOn w:val="Fuentedeprrafopredeter"/>
    <w:uiPriority w:val="20"/>
    <w:qFormat/>
    <w:rsid w:val="005F1DF5"/>
    <w:rPr>
      <w:i/>
      <w:iCs/>
    </w:rPr>
  </w:style>
  <w:style w:type="table" w:styleId="Tablaconcuadrcula">
    <w:name w:val="Table Grid"/>
    <w:basedOn w:val="Tablanormal"/>
    <w:uiPriority w:val="59"/>
    <w:rsid w:val="00B15D0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5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Gue85</b:Tag>
    <b:SourceType>Book</b:SourceType>
    <b:Guid>{625926AB-6502-4AEE-B3A0-8319C62AF010}</b:Guid>
    <b:Title>Introducción a la Administración Pública</b:Title>
    <b:Year>1985</b:Year>
    <b:City>México</b:City>
    <b:Publisher>Universidad Autonóma Regional de México</b:Publisher>
    <b:Author>
      <b:Author>
        <b:NameList>
          <b:Person>
            <b:Last>Guerrero Orozco</b:Last>
            <b:First>Omar</b:First>
          </b:Person>
        </b:NameList>
      </b:Author>
    </b:Author>
    <b:RefOrder>1</b:RefOrder>
  </b:Source>
  <b:Source>
    <b:Tag>Pol01</b:Tag>
    <b:SourceType>Book</b:SourceType>
    <b:Guid>{AFA7EB77-A5DF-4714-842E-7C640DC1AEFE}</b:Guid>
    <b:Title>Elementos de Derecho Administrativo</b:Title>
    <b:Year>2001</b:Year>
    <b:City>Bogotá</b:City>
    <b:Publisher>Universidad Sergio Arboleda</b:Publisher>
    <b:Author>
      <b:Author>
        <b:NameList>
          <b:Person>
            <b:Last>Polo Figueroa</b:Last>
            <b:Middle>Alberto</b:Middle>
            <b:First>Juan</b:First>
          </b:Person>
        </b:NameList>
      </b:Author>
    </b:Author>
    <b:RefOrder>3</b:RefOrder>
  </b:Source>
  <b:Source>
    <b:Tag>Gon941</b:Tag>
    <b:SourceType>Book</b:SourceType>
    <b:Guid>{5BF40B6D-7903-463E-902D-9681A61B76E7}</b:Guid>
    <b:Title>Elementos de Ciencia Administrativa</b:Title>
    <b:Year>1994</b:Year>
    <b:City>Bogotá</b:City>
    <b:Publisher>ESAP</b:Publisher>
    <b:Author>
      <b:Author>
        <b:NameList>
          <b:Person>
            <b:Last>González</b:Last>
            <b:First>Florentino</b:First>
          </b:Person>
        </b:NameList>
      </b:Author>
    </b:Author>
    <b:RefOrder>2</b:RefOrder>
  </b:Source>
  <b:Source>
    <b:Tag>Pac08</b:Tag>
    <b:SourceType>Book</b:SourceType>
    <b:Guid>{235903AE-A3F9-4DC9-893D-E0CAEDB1793D}</b:Guid>
    <b:Title>Diccionario de la Administración Pública</b:Title>
    <b:Year>2008</b:Year>
    <b:City>Bogotá</b:City>
    <b:Publisher>Temis</b:Publisher>
    <b:Author>
      <b:Author>
        <b:NameList>
          <b:Person>
            <b:Last>Pachón Lucas</b:Last>
            <b:First>Carlos</b:First>
          </b:Person>
        </b:NameList>
      </b:Author>
    </b:Author>
    <b:RefOrder>4</b:RefOrder>
  </b:Source>
  <b:Source>
    <b:Tag>Ins99</b:Tag>
    <b:SourceType>Book</b:SourceType>
    <b:Guid>{7F1DECD9-600F-4343-8733-526987E9FC88}</b:Guid>
    <b:Author>
      <b:Author>
        <b:Corporate>Instituto de Investigaciones Jurídicas - UNAM</b:Corporate>
      </b:Author>
    </b:Author>
    <b:Title>Diccionario Jurídico Mexicano</b:Title>
    <b:Year>1999</b:Year>
    <b:City>México</b:City>
    <b:Publisher>UNAM</b:Publisher>
    <b:RefOrder>5</b:RefOrder>
  </b:Source>
</b:Sources>
</file>

<file path=customXml/itemProps1.xml><?xml version="1.0" encoding="utf-8"?>
<ds:datastoreItem xmlns:ds="http://schemas.openxmlformats.org/officeDocument/2006/customXml" ds:itemID="{3DC89E6F-34CD-4E63-B781-12FCF942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23</cp:revision>
  <dcterms:created xsi:type="dcterms:W3CDTF">2020-03-16T18:41:00Z</dcterms:created>
  <dcterms:modified xsi:type="dcterms:W3CDTF">2020-09-21T18:34:00Z</dcterms:modified>
</cp:coreProperties>
</file>