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4CE30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Título:</w:t>
      </w:r>
      <w:r w:rsidRPr="00085B12">
        <w:rPr>
          <w:rFonts w:cs="Arial"/>
          <w:szCs w:val="24"/>
        </w:rPr>
        <w:t xml:space="preserve"> Aplicación de la regla de la cadena</w:t>
      </w:r>
    </w:p>
    <w:p w14:paraId="4A16BB10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Formato:</w:t>
      </w:r>
      <w:r w:rsidRPr="00085B12">
        <w:rPr>
          <w:rFonts w:cs="Arial"/>
          <w:szCs w:val="24"/>
        </w:rPr>
        <w:t xml:space="preserve"> Animación</w:t>
      </w:r>
    </w:p>
    <w:p w14:paraId="6513346B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Autor:</w:t>
      </w:r>
      <w:r w:rsidRPr="00085B12">
        <w:rPr>
          <w:rFonts w:cs="Arial"/>
          <w:szCs w:val="24"/>
        </w:rPr>
        <w:t xml:space="preserve"> </w:t>
      </w:r>
      <w:r w:rsidR="00DD5075" w:rsidRPr="00085B12">
        <w:rPr>
          <w:rFonts w:cs="Arial"/>
          <w:szCs w:val="24"/>
        </w:rPr>
        <w:t>Jorge Arturo León Rivera</w:t>
      </w:r>
    </w:p>
    <w:p w14:paraId="2CCEE462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Libreto:</w:t>
      </w:r>
      <w:r w:rsidRPr="00085B12">
        <w:rPr>
          <w:rFonts w:cs="Arial"/>
          <w:szCs w:val="24"/>
        </w:rPr>
        <w:t xml:space="preserve"> Edgar Andrés Castro Peña</w:t>
      </w:r>
    </w:p>
    <w:p w14:paraId="181C5294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Realizador:</w:t>
      </w:r>
      <w:r w:rsidRPr="00085B12">
        <w:rPr>
          <w:rFonts w:cs="Arial"/>
          <w:szCs w:val="24"/>
        </w:rPr>
        <w:t xml:space="preserve"> Natalia Rivera</w:t>
      </w:r>
    </w:p>
    <w:p w14:paraId="1198BC7A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Asignatura:</w:t>
      </w:r>
      <w:r w:rsidRPr="00085B12">
        <w:rPr>
          <w:rFonts w:cs="Arial"/>
          <w:szCs w:val="24"/>
        </w:rPr>
        <w:t xml:space="preserve"> </w:t>
      </w:r>
      <w:r w:rsidR="00DD5075" w:rsidRPr="00085B12">
        <w:rPr>
          <w:rFonts w:cs="Arial"/>
          <w:szCs w:val="24"/>
        </w:rPr>
        <w:t>Matemáticas II</w:t>
      </w:r>
    </w:p>
    <w:p w14:paraId="2B835D74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Programa:</w:t>
      </w:r>
      <w:r w:rsidRPr="00085B12">
        <w:rPr>
          <w:rFonts w:cs="Arial"/>
          <w:szCs w:val="24"/>
        </w:rPr>
        <w:t xml:space="preserve"> </w:t>
      </w:r>
      <w:r w:rsidR="00DD5075" w:rsidRPr="00085B12">
        <w:rPr>
          <w:rFonts w:cs="Arial"/>
          <w:szCs w:val="24"/>
        </w:rPr>
        <w:t>Administración de Empresas</w:t>
      </w:r>
    </w:p>
    <w:p w14:paraId="69A4E967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Unidad:</w:t>
      </w:r>
      <w:r w:rsidR="00DD5075" w:rsidRPr="00085B12">
        <w:rPr>
          <w:rFonts w:cs="Arial"/>
          <w:szCs w:val="24"/>
        </w:rPr>
        <w:t xml:space="preserve"> 2</w:t>
      </w:r>
    </w:p>
    <w:p w14:paraId="769B1272" w14:textId="77777777" w:rsidR="003B7E49" w:rsidRPr="00085B12" w:rsidRDefault="003B7E49" w:rsidP="003B7E49">
      <w:pPr>
        <w:rPr>
          <w:rFonts w:cs="Arial"/>
          <w:szCs w:val="24"/>
        </w:rPr>
      </w:pPr>
      <w:r w:rsidRPr="00085B12">
        <w:rPr>
          <w:rFonts w:cs="Arial"/>
          <w:b/>
          <w:szCs w:val="24"/>
        </w:rPr>
        <w:t>Pantalla:</w:t>
      </w:r>
      <w:r w:rsidRPr="00085B12">
        <w:rPr>
          <w:rFonts w:cs="Arial"/>
          <w:szCs w:val="24"/>
        </w:rPr>
        <w:t xml:space="preserve"> </w:t>
      </w:r>
      <w:r w:rsidR="00DD5075" w:rsidRPr="00085B12">
        <w:rPr>
          <w:rFonts w:cs="Arial"/>
          <w:szCs w:val="24"/>
        </w:rPr>
        <w:t>8</w:t>
      </w:r>
    </w:p>
    <w:p w14:paraId="361F8D2F" w14:textId="77777777" w:rsidR="003B7E49" w:rsidRPr="00085B12" w:rsidRDefault="003B7E49" w:rsidP="003B7E49">
      <w:pPr>
        <w:rPr>
          <w:rFonts w:cs="Arial"/>
          <w:szCs w:val="24"/>
        </w:rPr>
      </w:pPr>
    </w:p>
    <w:tbl>
      <w:tblPr>
        <w:tblStyle w:val="Tablaconcuadrcula"/>
        <w:tblW w:w="12186" w:type="dxa"/>
        <w:tblLook w:val="04A0" w:firstRow="1" w:lastRow="0" w:firstColumn="1" w:lastColumn="0" w:noHBand="0" w:noVBand="1"/>
      </w:tblPr>
      <w:tblGrid>
        <w:gridCol w:w="1497"/>
        <w:gridCol w:w="7145"/>
        <w:gridCol w:w="3544"/>
      </w:tblGrid>
      <w:tr w:rsidR="00085B12" w:rsidRPr="00085B12" w14:paraId="40DB8C1F" w14:textId="77777777" w:rsidTr="00424AEB">
        <w:tc>
          <w:tcPr>
            <w:tcW w:w="1497" w:type="dxa"/>
            <w:vAlign w:val="center"/>
          </w:tcPr>
          <w:p w14:paraId="737821F5" w14:textId="77777777" w:rsidR="003B7E49" w:rsidRPr="00085B12" w:rsidRDefault="00DD5075" w:rsidP="00DD5075">
            <w:pPr>
              <w:jc w:val="center"/>
              <w:rPr>
                <w:rFonts w:cs="Arial"/>
                <w:b/>
                <w:sz w:val="20"/>
              </w:rPr>
            </w:pPr>
            <w:r w:rsidRPr="00085B12">
              <w:rPr>
                <w:rFonts w:cs="Arial"/>
                <w:b/>
                <w:sz w:val="20"/>
              </w:rPr>
              <w:t>Descripción de la i</w:t>
            </w:r>
            <w:r w:rsidR="003B7E49" w:rsidRPr="00085B12">
              <w:rPr>
                <w:rFonts w:cs="Arial"/>
                <w:b/>
                <w:sz w:val="20"/>
              </w:rPr>
              <w:t>magen</w:t>
            </w:r>
          </w:p>
        </w:tc>
        <w:tc>
          <w:tcPr>
            <w:tcW w:w="7145" w:type="dxa"/>
            <w:vAlign w:val="center"/>
          </w:tcPr>
          <w:p w14:paraId="62BBA4B2" w14:textId="77777777" w:rsidR="003B7E49" w:rsidRPr="00085B12" w:rsidRDefault="003B7E49" w:rsidP="00424AEB">
            <w:pPr>
              <w:jc w:val="center"/>
              <w:rPr>
                <w:rFonts w:cs="Arial"/>
                <w:b/>
                <w:sz w:val="20"/>
              </w:rPr>
            </w:pPr>
            <w:r w:rsidRPr="00085B12">
              <w:rPr>
                <w:rFonts w:cs="Arial"/>
                <w:b/>
                <w:sz w:val="20"/>
              </w:rPr>
              <w:t>Locución</w:t>
            </w:r>
          </w:p>
        </w:tc>
        <w:tc>
          <w:tcPr>
            <w:tcW w:w="3544" w:type="dxa"/>
            <w:vAlign w:val="center"/>
          </w:tcPr>
          <w:p w14:paraId="53AA21B2" w14:textId="77777777" w:rsidR="003B7E49" w:rsidRPr="00085B12" w:rsidRDefault="003B7E49" w:rsidP="00424AEB">
            <w:pPr>
              <w:jc w:val="center"/>
              <w:rPr>
                <w:rFonts w:cs="Arial"/>
                <w:b/>
                <w:sz w:val="20"/>
              </w:rPr>
            </w:pPr>
            <w:r w:rsidRPr="00085B12">
              <w:rPr>
                <w:rFonts w:cs="Arial"/>
                <w:b/>
                <w:sz w:val="20"/>
              </w:rPr>
              <w:t>Imagen o subtítulos</w:t>
            </w:r>
          </w:p>
        </w:tc>
      </w:tr>
      <w:tr w:rsidR="00085B12" w:rsidRPr="00085B12" w14:paraId="28545187" w14:textId="77777777" w:rsidTr="00424AEB">
        <w:tc>
          <w:tcPr>
            <w:tcW w:w="1497" w:type="dxa"/>
            <w:vAlign w:val="center"/>
          </w:tcPr>
          <w:p w14:paraId="419B4EAA" w14:textId="77777777" w:rsidR="003B7E49" w:rsidRPr="00085B12" w:rsidRDefault="003B7E49" w:rsidP="00424AEB">
            <w:pPr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Cabezote</w:t>
            </w:r>
          </w:p>
        </w:tc>
        <w:tc>
          <w:tcPr>
            <w:tcW w:w="7145" w:type="dxa"/>
            <w:vAlign w:val="center"/>
          </w:tcPr>
          <w:p w14:paraId="7E259B95" w14:textId="77777777" w:rsidR="003B7E49" w:rsidRPr="00085B12" w:rsidRDefault="003B7E49" w:rsidP="00424AEB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3CE9C71" w14:textId="77777777" w:rsidR="003B7E49" w:rsidRPr="00085B12" w:rsidRDefault="00DD5075" w:rsidP="00424AEB">
            <w:pPr>
              <w:jc w:val="left"/>
              <w:rPr>
                <w:rFonts w:cs="Arial"/>
                <w:b/>
                <w:sz w:val="20"/>
              </w:rPr>
            </w:pPr>
            <w:r w:rsidRPr="00085B12">
              <w:rPr>
                <w:rFonts w:cs="Arial"/>
                <w:b/>
                <w:sz w:val="20"/>
              </w:rPr>
              <w:t>Aplicación de la regla de la cadena</w:t>
            </w:r>
          </w:p>
        </w:tc>
      </w:tr>
      <w:tr w:rsidR="0023562D" w:rsidRPr="00085B12" w14:paraId="3E4262AC" w14:textId="77777777" w:rsidTr="00424AEB">
        <w:tc>
          <w:tcPr>
            <w:tcW w:w="1497" w:type="dxa"/>
            <w:vMerge w:val="restart"/>
            <w:vAlign w:val="center"/>
          </w:tcPr>
          <w:p w14:paraId="45C85D8B" w14:textId="18D0721E" w:rsidR="0023562D" w:rsidRPr="00085B12" w:rsidRDefault="0023562D" w:rsidP="0023562D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Animar esta parte.</w:t>
            </w:r>
          </w:p>
        </w:tc>
        <w:tc>
          <w:tcPr>
            <w:tcW w:w="7145" w:type="dxa"/>
            <w:vAlign w:val="center"/>
          </w:tcPr>
          <w:p w14:paraId="32B96B7F" w14:textId="77777777" w:rsidR="0023562D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Una fabrica de ropa puede utilizar su planta con el fin de producir ropa de mujer o de hombre.</w:t>
            </w:r>
          </w:p>
        </w:tc>
        <w:tc>
          <w:tcPr>
            <w:tcW w:w="3544" w:type="dxa"/>
            <w:vAlign w:val="center"/>
          </w:tcPr>
          <w:p w14:paraId="0E5DC45A" w14:textId="12C7DD13" w:rsidR="0023562D" w:rsidRPr="00085B12" w:rsidRDefault="0023562D" w:rsidP="0023562D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Animar un ambiente fabril donde se vean varias prendas de hombre y de mujer (pueden ser pantalones y faldas).</w:t>
            </w:r>
          </w:p>
        </w:tc>
      </w:tr>
      <w:tr w:rsidR="0023562D" w:rsidRPr="00085B12" w14:paraId="61C4F73D" w14:textId="77777777" w:rsidTr="00424AEB">
        <w:tc>
          <w:tcPr>
            <w:tcW w:w="1497" w:type="dxa"/>
            <w:vMerge/>
            <w:vAlign w:val="center"/>
          </w:tcPr>
          <w:p w14:paraId="13D0403F" w14:textId="77777777" w:rsidR="0023562D" w:rsidRPr="00085B12" w:rsidRDefault="0023562D" w:rsidP="00424AEB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373D699C" w14:textId="1CCC0F14" w:rsidR="0023562D" w:rsidRPr="00085B12" w:rsidRDefault="0023562D" w:rsidP="00DD5075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Si la fabrica elabora equis productos de hombre y ye productos de mujer a la semana</w:t>
            </w:r>
            <w:r w:rsidR="00CC5CC1" w:rsidRPr="00085B12">
              <w:rPr>
                <w:rFonts w:cs="Arial"/>
                <w:sz w:val="20"/>
              </w:rPr>
              <w:t>,</w:t>
            </w:r>
          </w:p>
        </w:tc>
        <w:tc>
          <w:tcPr>
            <w:tcW w:w="3544" w:type="dxa"/>
            <w:vAlign w:val="center"/>
          </w:tcPr>
          <w:p w14:paraId="4A094C67" w14:textId="5872DCE8" w:rsidR="0023562D" w:rsidRPr="00085B12" w:rsidRDefault="0023562D" w:rsidP="002A7640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 xml:space="preserve">hacer un primer plano sobre un montón de </w:t>
            </w:r>
            <w:r w:rsidR="002A7640">
              <w:rPr>
                <w:rFonts w:cs="Arial"/>
                <w:sz w:val="20"/>
              </w:rPr>
              <w:t>cinco</w:t>
            </w:r>
            <w:r w:rsidRPr="00085B12">
              <w:rPr>
                <w:rFonts w:cs="Arial"/>
                <w:sz w:val="20"/>
              </w:rPr>
              <w:t xml:space="preserve"> pantalones y de tres faldas.</w:t>
            </w:r>
          </w:p>
        </w:tc>
      </w:tr>
      <w:tr w:rsidR="0023562D" w:rsidRPr="00085B12" w14:paraId="5A5AF023" w14:textId="77777777" w:rsidTr="00424AEB">
        <w:tc>
          <w:tcPr>
            <w:tcW w:w="1497" w:type="dxa"/>
            <w:vMerge w:val="restart"/>
            <w:vAlign w:val="center"/>
          </w:tcPr>
          <w:p w14:paraId="5C4DC79C" w14:textId="403CBD89" w:rsidR="0023562D" w:rsidRPr="00085B12" w:rsidRDefault="0023562D" w:rsidP="0023562D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Mostrar en pantalla la fórmula y la pregunta.</w:t>
            </w:r>
          </w:p>
        </w:tc>
        <w:tc>
          <w:tcPr>
            <w:tcW w:w="7145" w:type="dxa"/>
            <w:vAlign w:val="center"/>
          </w:tcPr>
          <w:p w14:paraId="2EEF8D74" w14:textId="77777777" w:rsidR="0023562D" w:rsidRPr="00085B12" w:rsidRDefault="0023562D" w:rsidP="004D512F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y dichos procesos están relacionados por la ecuación: ye igual a raíz de equis al cuadrado menos uno,</w:t>
            </w:r>
          </w:p>
        </w:tc>
        <w:tc>
          <w:tcPr>
            <w:tcW w:w="3544" w:type="dxa"/>
            <w:vAlign w:val="center"/>
          </w:tcPr>
          <w:p w14:paraId="3712768E" w14:textId="305E06F3" w:rsidR="0023562D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position w:val="-10"/>
                <w:sz w:val="20"/>
              </w:rPr>
              <w:object w:dxaOrig="1140" w:dyaOrig="420" w14:anchorId="6B622C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5pt;height:20.7pt" o:ole="">
                  <v:imagedata r:id="rId4" o:title=""/>
                </v:shape>
                <o:OLEObject Type="Embed" ProgID="Equation.DSMT4" ShapeID="_x0000_i1025" DrawAspect="Content" ObjectID="_1581151589" r:id="rId5"/>
              </w:object>
            </w:r>
          </w:p>
        </w:tc>
      </w:tr>
      <w:tr w:rsidR="0023562D" w:rsidRPr="00085B12" w14:paraId="155AF249" w14:textId="77777777" w:rsidTr="00424AEB">
        <w:tc>
          <w:tcPr>
            <w:tcW w:w="1497" w:type="dxa"/>
            <w:vMerge/>
            <w:vAlign w:val="center"/>
          </w:tcPr>
          <w:p w14:paraId="6DBB64A6" w14:textId="77777777" w:rsidR="0023562D" w:rsidRPr="00085B12" w:rsidRDefault="0023562D" w:rsidP="00DD5075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491130C3" w14:textId="4BA8940D" w:rsidR="0023562D" w:rsidRPr="00085B12" w:rsidRDefault="0023562D" w:rsidP="0023562D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¿cuál es la utilidad marginal de ye con respecto de equis?</w:t>
            </w:r>
          </w:p>
        </w:tc>
        <w:tc>
          <w:tcPr>
            <w:tcW w:w="3544" w:type="dxa"/>
            <w:vAlign w:val="center"/>
          </w:tcPr>
          <w:p w14:paraId="33887771" w14:textId="6CB77762" w:rsidR="0023562D" w:rsidRPr="00085B12" w:rsidRDefault="0023562D" w:rsidP="002A7640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 xml:space="preserve">¿Cuál es la utilidad marginal de </w:t>
            </w:r>
            <w:r w:rsidR="002A7640" w:rsidRPr="002A7640">
              <w:rPr>
                <w:rFonts w:cs="Arial"/>
                <w:i/>
                <w:sz w:val="20"/>
              </w:rPr>
              <w:t>y</w:t>
            </w:r>
            <w:r w:rsidRPr="00085B12">
              <w:rPr>
                <w:rFonts w:cs="Arial"/>
                <w:sz w:val="20"/>
              </w:rPr>
              <w:t xml:space="preserve"> con respecto de </w:t>
            </w:r>
            <w:r w:rsidR="002A7640" w:rsidRPr="002A7640">
              <w:rPr>
                <w:rFonts w:cs="Arial"/>
                <w:i/>
                <w:sz w:val="20"/>
              </w:rPr>
              <w:t>x</w:t>
            </w:r>
            <w:r w:rsidRPr="00085B12">
              <w:rPr>
                <w:rFonts w:cs="Arial"/>
                <w:sz w:val="20"/>
              </w:rPr>
              <w:t>?</w:t>
            </w:r>
          </w:p>
        </w:tc>
      </w:tr>
      <w:tr w:rsidR="00085B12" w:rsidRPr="00085B12" w14:paraId="670D8433" w14:textId="77777777" w:rsidTr="00424AEB">
        <w:tc>
          <w:tcPr>
            <w:tcW w:w="1497" w:type="dxa"/>
            <w:vAlign w:val="center"/>
          </w:tcPr>
          <w:p w14:paraId="5D0D91E4" w14:textId="77777777" w:rsidR="004D512F" w:rsidRPr="00085B12" w:rsidRDefault="004D512F" w:rsidP="00424AEB">
            <w:pPr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Insertar cortina</w:t>
            </w:r>
          </w:p>
        </w:tc>
        <w:tc>
          <w:tcPr>
            <w:tcW w:w="7145" w:type="dxa"/>
            <w:vAlign w:val="center"/>
          </w:tcPr>
          <w:p w14:paraId="6CA2BA95" w14:textId="77777777" w:rsidR="004D512F" w:rsidRPr="00085B12" w:rsidRDefault="004D512F" w:rsidP="00424AEB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9DCCF67" w14:textId="77777777" w:rsidR="004D512F" w:rsidRPr="00085B12" w:rsidRDefault="004D512F" w:rsidP="00424AEB">
            <w:pPr>
              <w:jc w:val="left"/>
              <w:rPr>
                <w:rFonts w:cs="Arial"/>
                <w:b/>
                <w:sz w:val="20"/>
              </w:rPr>
            </w:pPr>
            <w:r w:rsidRPr="00085B12">
              <w:rPr>
                <w:rFonts w:cs="Arial"/>
                <w:b/>
                <w:sz w:val="20"/>
              </w:rPr>
              <w:t>Solución</w:t>
            </w:r>
          </w:p>
        </w:tc>
      </w:tr>
      <w:tr w:rsidR="0023562D" w:rsidRPr="00085B12" w14:paraId="472E7BB2" w14:textId="77777777" w:rsidTr="00424AEB">
        <w:trPr>
          <w:trHeight w:val="232"/>
        </w:trPr>
        <w:tc>
          <w:tcPr>
            <w:tcW w:w="1497" w:type="dxa"/>
            <w:vMerge w:val="restart"/>
            <w:vAlign w:val="center"/>
          </w:tcPr>
          <w:p w14:paraId="0C9573F1" w14:textId="77777777" w:rsidR="0023562D" w:rsidRPr="00085B12" w:rsidRDefault="0023562D" w:rsidP="00424AEB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5C8DAF1A" w14:textId="31A7623A" w:rsidR="0023562D" w:rsidRPr="00085B12" w:rsidRDefault="0023562D" w:rsidP="003F6A75">
            <w:pPr>
              <w:pStyle w:val="Sinespaciad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5B12">
              <w:rPr>
                <w:rFonts w:ascii="Arial" w:hAnsi="Arial" w:cs="Arial"/>
                <w:sz w:val="20"/>
                <w:szCs w:val="20"/>
                <w:lang w:val="es-ES_tradnl"/>
              </w:rPr>
              <w:t>Para comenzar, se debe escribir la función dada como ye igual a efe de u igual a raíz de u,</w:t>
            </w:r>
          </w:p>
        </w:tc>
        <w:tc>
          <w:tcPr>
            <w:tcW w:w="3544" w:type="dxa"/>
            <w:vAlign w:val="center"/>
          </w:tcPr>
          <w:p w14:paraId="42836E62" w14:textId="6B412E05" w:rsidR="0023562D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position w:val="-14"/>
                <w:sz w:val="20"/>
              </w:rPr>
              <w:object w:dxaOrig="1500" w:dyaOrig="420" w14:anchorId="5E93E83C">
                <v:shape id="_x0000_i1026" type="#_x0000_t75" style="width:75.1pt;height:20.7pt" o:ole="">
                  <v:imagedata r:id="rId6" o:title=""/>
                </v:shape>
                <o:OLEObject Type="Embed" ProgID="Equation.DSMT4" ShapeID="_x0000_i1026" DrawAspect="Content" ObjectID="_1581151590" r:id="rId7"/>
              </w:object>
            </w:r>
          </w:p>
        </w:tc>
      </w:tr>
      <w:tr w:rsidR="0023562D" w:rsidRPr="00085B12" w14:paraId="1E90C28F" w14:textId="77777777" w:rsidTr="00424AEB">
        <w:trPr>
          <w:trHeight w:val="232"/>
        </w:trPr>
        <w:tc>
          <w:tcPr>
            <w:tcW w:w="1497" w:type="dxa"/>
            <w:vMerge/>
            <w:vAlign w:val="center"/>
          </w:tcPr>
          <w:p w14:paraId="5D4C2A30" w14:textId="77777777" w:rsidR="0023562D" w:rsidRPr="00085B12" w:rsidRDefault="0023562D" w:rsidP="00424AEB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65C6C080" w14:textId="5EF3F069" w:rsidR="0023562D" w:rsidRPr="00085B12" w:rsidRDefault="0023562D" w:rsidP="003F6A75">
            <w:pPr>
              <w:pStyle w:val="Sinespaciad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5B12">
              <w:rPr>
                <w:rFonts w:ascii="Arial" w:hAnsi="Arial" w:cs="Arial"/>
                <w:sz w:val="20"/>
                <w:szCs w:val="20"/>
                <w:lang w:val="es-ES_tradnl"/>
              </w:rPr>
              <w:t>donde u es igual a equis al cuadrado menos uno. Por lo tanto…</w:t>
            </w:r>
          </w:p>
        </w:tc>
        <w:tc>
          <w:tcPr>
            <w:tcW w:w="3544" w:type="dxa"/>
            <w:vAlign w:val="center"/>
          </w:tcPr>
          <w:p w14:paraId="14D3DB4D" w14:textId="32F6C16D" w:rsidR="0023562D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position w:val="-6"/>
                <w:sz w:val="20"/>
              </w:rPr>
              <w:object w:dxaOrig="940" w:dyaOrig="320" w14:anchorId="47481267">
                <v:shape id="_x0000_i1027" type="#_x0000_t75" style="width:47.65pt;height:14.5pt" o:ole="">
                  <v:imagedata r:id="rId8" o:title=""/>
                </v:shape>
                <o:OLEObject Type="Embed" ProgID="Equation.DSMT4" ShapeID="_x0000_i1027" DrawAspect="Content" ObjectID="_1581151591" r:id="rId9"/>
              </w:object>
            </w:r>
          </w:p>
        </w:tc>
      </w:tr>
      <w:tr w:rsidR="0023562D" w:rsidRPr="00085B12" w14:paraId="7BBE70E0" w14:textId="77777777" w:rsidTr="00424AEB">
        <w:trPr>
          <w:trHeight w:val="232"/>
        </w:trPr>
        <w:tc>
          <w:tcPr>
            <w:tcW w:w="1497" w:type="dxa"/>
            <w:vMerge/>
            <w:vAlign w:val="center"/>
          </w:tcPr>
          <w:p w14:paraId="3284BA85" w14:textId="77777777" w:rsidR="0023562D" w:rsidRPr="00085B12" w:rsidRDefault="0023562D" w:rsidP="00424AEB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28F4609A" w14:textId="0A30E638" w:rsidR="0023562D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de ye sobre de equis es igual a de ye sobre du por du sobre de equis,</w:t>
            </w:r>
          </w:p>
        </w:tc>
        <w:tc>
          <w:tcPr>
            <w:tcW w:w="3544" w:type="dxa"/>
            <w:vAlign w:val="center"/>
          </w:tcPr>
          <w:p w14:paraId="422AB715" w14:textId="57599D29" w:rsidR="0023562D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noProof/>
                <w:sz w:val="20"/>
                <w:lang w:val="es-ES" w:eastAsia="es-ES"/>
              </w:rPr>
              <w:drawing>
                <wp:inline distT="0" distB="0" distL="0" distR="0" wp14:anchorId="3445E8E9" wp14:editId="5215781A">
                  <wp:extent cx="1031467" cy="395346"/>
                  <wp:effectExtent l="0" t="0" r="0" b="11430"/>
                  <wp:docPr id="5" name="Imagen 5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617" cy="42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C7" w:rsidRPr="00085B12" w14:paraId="2B839FDD" w14:textId="77777777" w:rsidTr="00424AEB">
        <w:trPr>
          <w:trHeight w:val="232"/>
        </w:trPr>
        <w:tc>
          <w:tcPr>
            <w:tcW w:w="1497" w:type="dxa"/>
            <w:vMerge w:val="restart"/>
            <w:vAlign w:val="center"/>
          </w:tcPr>
          <w:p w14:paraId="57137B72" w14:textId="479F293D" w:rsidR="00F243C7" w:rsidRPr="00085B12" w:rsidRDefault="00F243C7" w:rsidP="00F243C7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lastRenderedPageBreak/>
              <w:t>Ir desarrollando la ecuación de acuerdo con la locución</w:t>
            </w:r>
          </w:p>
        </w:tc>
        <w:tc>
          <w:tcPr>
            <w:tcW w:w="7145" w:type="dxa"/>
            <w:vAlign w:val="center"/>
          </w:tcPr>
          <w:p w14:paraId="21739C3B" w14:textId="4B0E00F4" w:rsidR="00F243C7" w:rsidRPr="00085B12" w:rsidRDefault="00F243C7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 xml:space="preserve">lo cual es igual a de sobre du factor de raíz de u por </w:t>
            </w:r>
            <w:r w:rsidR="0023562D" w:rsidRPr="00085B12">
              <w:rPr>
                <w:rFonts w:cs="Arial"/>
                <w:sz w:val="20"/>
              </w:rPr>
              <w:t>de sobre de equis factor de equis al cuadrado menos uno.</w:t>
            </w:r>
          </w:p>
        </w:tc>
        <w:tc>
          <w:tcPr>
            <w:tcW w:w="3544" w:type="dxa"/>
            <w:vAlign w:val="center"/>
          </w:tcPr>
          <w:p w14:paraId="6B3D58C6" w14:textId="438D7174" w:rsidR="00F243C7" w:rsidRPr="00085B12" w:rsidRDefault="00F243C7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noProof/>
                <w:sz w:val="20"/>
                <w:lang w:val="es-ES" w:eastAsia="es-ES"/>
              </w:rPr>
              <w:drawing>
                <wp:inline distT="0" distB="0" distL="0" distR="0" wp14:anchorId="4C4161A5" wp14:editId="5073B320">
                  <wp:extent cx="1799756" cy="812299"/>
                  <wp:effectExtent l="0" t="0" r="0" b="635"/>
                  <wp:docPr id="4" name="Imagen 4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368" cy="836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C7" w:rsidRPr="00085B12" w14:paraId="5B53B07F" w14:textId="77777777" w:rsidTr="00424AEB">
        <w:trPr>
          <w:trHeight w:val="232"/>
        </w:trPr>
        <w:tc>
          <w:tcPr>
            <w:tcW w:w="1497" w:type="dxa"/>
            <w:vMerge/>
            <w:vAlign w:val="center"/>
          </w:tcPr>
          <w:p w14:paraId="6FE56891" w14:textId="77777777" w:rsidR="00F243C7" w:rsidRPr="00085B12" w:rsidRDefault="00F243C7" w:rsidP="00424AEB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4EE97D55" w14:textId="012B9D1E" w:rsidR="00F243C7" w:rsidRPr="00085B12" w:rsidRDefault="0023562D" w:rsidP="00D51641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 xml:space="preserve">Esto se puede escribir como uno sobre </w:t>
            </w:r>
            <w:r w:rsidR="00D51641">
              <w:rPr>
                <w:rFonts w:cs="Arial"/>
                <w:sz w:val="20"/>
              </w:rPr>
              <w:t>dos</w:t>
            </w:r>
            <w:bookmarkStart w:id="0" w:name="_GoBack"/>
            <w:bookmarkEnd w:id="0"/>
            <w:r w:rsidRPr="00085B12">
              <w:rPr>
                <w:rFonts w:cs="Arial"/>
                <w:sz w:val="20"/>
              </w:rPr>
              <w:t xml:space="preserve"> raíz de u por dos equis,</w:t>
            </w:r>
          </w:p>
        </w:tc>
        <w:tc>
          <w:tcPr>
            <w:tcW w:w="3544" w:type="dxa"/>
            <w:vAlign w:val="center"/>
          </w:tcPr>
          <w:p w14:paraId="6E7A0D0D" w14:textId="597AF28B" w:rsidR="00F243C7" w:rsidRPr="00085B12" w:rsidRDefault="00F243C7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noProof/>
                <w:sz w:val="20"/>
                <w:lang w:val="es-ES" w:eastAsia="es-ES"/>
              </w:rPr>
              <w:drawing>
                <wp:inline distT="0" distB="0" distL="0" distR="0" wp14:anchorId="50F5FED0" wp14:editId="3CCC37AF">
                  <wp:extent cx="1593680" cy="1091251"/>
                  <wp:effectExtent l="0" t="0" r="6985" b="1270"/>
                  <wp:docPr id="3" name="Imagen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748" cy="110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C7" w:rsidRPr="00085B12" w14:paraId="7B63EF5B" w14:textId="77777777" w:rsidTr="00424AEB">
        <w:trPr>
          <w:trHeight w:val="232"/>
        </w:trPr>
        <w:tc>
          <w:tcPr>
            <w:tcW w:w="1497" w:type="dxa"/>
            <w:vMerge/>
            <w:vAlign w:val="center"/>
          </w:tcPr>
          <w:p w14:paraId="1A4357C6" w14:textId="77777777" w:rsidR="00F243C7" w:rsidRPr="00085B12" w:rsidRDefault="00F243C7" w:rsidP="00424AEB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248AFC95" w14:textId="1C2AAFF5" w:rsidR="00F243C7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igual a dos equis sobre dos por raíz de equis al cuadrado menos uno.</w:t>
            </w:r>
          </w:p>
        </w:tc>
        <w:tc>
          <w:tcPr>
            <w:tcW w:w="3544" w:type="dxa"/>
            <w:vAlign w:val="center"/>
          </w:tcPr>
          <w:p w14:paraId="030895B5" w14:textId="7E40ABE7" w:rsidR="00F243C7" w:rsidRPr="00085B12" w:rsidRDefault="00F243C7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noProof/>
                <w:sz w:val="20"/>
                <w:lang w:val="es-ES" w:eastAsia="es-ES"/>
              </w:rPr>
              <w:drawing>
                <wp:inline distT="0" distB="0" distL="0" distR="0" wp14:anchorId="007F3115" wp14:editId="0D5D28C3">
                  <wp:extent cx="1593680" cy="1480162"/>
                  <wp:effectExtent l="0" t="0" r="6985" b="0"/>
                  <wp:docPr id="2" name="Imagen 2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01" cy="1549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3C7" w:rsidRPr="00085B12" w14:paraId="25A8BF86" w14:textId="77777777" w:rsidTr="00424AEB">
        <w:trPr>
          <w:trHeight w:val="232"/>
        </w:trPr>
        <w:tc>
          <w:tcPr>
            <w:tcW w:w="1497" w:type="dxa"/>
            <w:vMerge/>
            <w:vAlign w:val="center"/>
          </w:tcPr>
          <w:p w14:paraId="50ACBD50" w14:textId="77777777" w:rsidR="00F243C7" w:rsidRPr="00085B12" w:rsidRDefault="00F243C7" w:rsidP="00424AEB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0DE794F6" w14:textId="2613ED06" w:rsidR="00F243C7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Lo que finalmente nos da como resultado: equis sobre raíz de equis al cuadrado menos uno.</w:t>
            </w:r>
          </w:p>
        </w:tc>
        <w:tc>
          <w:tcPr>
            <w:tcW w:w="3544" w:type="dxa"/>
            <w:vAlign w:val="center"/>
          </w:tcPr>
          <w:p w14:paraId="084A4E41" w14:textId="26D5B244" w:rsidR="00F243C7" w:rsidRPr="00085B12" w:rsidRDefault="00F243C7" w:rsidP="00424AEB">
            <w:pPr>
              <w:jc w:val="left"/>
              <w:rPr>
                <w:rFonts w:cs="Arial"/>
                <w:sz w:val="20"/>
              </w:rPr>
            </w:pPr>
            <w:commentRangeStart w:id="1"/>
            <w:r w:rsidRPr="00085B12">
              <w:rPr>
                <w:rFonts w:cs="Arial"/>
                <w:noProof/>
                <w:sz w:val="20"/>
                <w:lang w:val="es-ES" w:eastAsia="es-ES"/>
              </w:rPr>
              <w:drawing>
                <wp:inline distT="0" distB="0" distL="0" distR="0" wp14:anchorId="7DB611F9" wp14:editId="6C45AABA">
                  <wp:extent cx="1593680" cy="1862881"/>
                  <wp:effectExtent l="0" t="0" r="6985" b="0"/>
                  <wp:docPr id="1" name="Imagen 1" descr="P8%20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P8%20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649" cy="192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commentRangeEnd w:id="1"/>
            <w:r w:rsidRPr="00085B12">
              <w:rPr>
                <w:rStyle w:val="Refdecomentario"/>
                <w:rFonts w:cs="Arial"/>
                <w:sz w:val="20"/>
                <w:szCs w:val="20"/>
              </w:rPr>
              <w:commentReference w:id="1"/>
            </w:r>
          </w:p>
        </w:tc>
      </w:tr>
      <w:tr w:rsidR="00085B12" w:rsidRPr="00085B12" w14:paraId="213DB738" w14:textId="77777777" w:rsidTr="00424AEB">
        <w:tc>
          <w:tcPr>
            <w:tcW w:w="1497" w:type="dxa"/>
            <w:vAlign w:val="center"/>
          </w:tcPr>
          <w:p w14:paraId="53FD2FD2" w14:textId="77777777" w:rsidR="004D512F" w:rsidRPr="00085B12" w:rsidRDefault="004D512F" w:rsidP="00424AEB">
            <w:pPr>
              <w:rPr>
                <w:rFonts w:cs="Arial"/>
                <w:sz w:val="20"/>
              </w:rPr>
            </w:pPr>
          </w:p>
        </w:tc>
        <w:tc>
          <w:tcPr>
            <w:tcW w:w="7145" w:type="dxa"/>
            <w:vAlign w:val="center"/>
          </w:tcPr>
          <w:p w14:paraId="33205B3D" w14:textId="13ED2012" w:rsidR="004D512F" w:rsidRPr="00085B12" w:rsidRDefault="004D512F" w:rsidP="0023562D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>En conclusión, si</w:t>
            </w:r>
            <w:r w:rsidR="0023562D" w:rsidRPr="00085B12">
              <w:rPr>
                <w:rFonts w:cs="Arial"/>
                <w:sz w:val="20"/>
              </w:rPr>
              <w:t xml:space="preserve"> ye es igual a raíz de equis al cuadrado menos uno</w:t>
            </w:r>
            <w:r w:rsidRPr="00085B12">
              <w:rPr>
                <w:rFonts w:cs="Arial"/>
                <w:sz w:val="20"/>
              </w:rPr>
              <w:t xml:space="preserve">, entonces la utilidad marginal </w:t>
            </w:r>
            <w:r w:rsidR="0023562D" w:rsidRPr="00085B12">
              <w:rPr>
                <w:rFonts w:cs="Arial"/>
                <w:sz w:val="20"/>
              </w:rPr>
              <w:t>se representa como: de ye sobre de equis igual a equis sobre raíz de equis al cuadrado menos uno.</w:t>
            </w:r>
          </w:p>
        </w:tc>
        <w:tc>
          <w:tcPr>
            <w:tcW w:w="3544" w:type="dxa"/>
            <w:vAlign w:val="center"/>
          </w:tcPr>
          <w:p w14:paraId="3FBF1B7C" w14:textId="77777777" w:rsidR="004D512F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 xml:space="preserve">Si: </w:t>
            </w:r>
            <w:r w:rsidRPr="00085B12">
              <w:rPr>
                <w:rFonts w:cs="Arial"/>
                <w:position w:val="-10"/>
                <w:sz w:val="20"/>
              </w:rPr>
              <w:object w:dxaOrig="1140" w:dyaOrig="420" w14:anchorId="12C58D81">
                <v:shape id="_x0000_i1028" type="#_x0000_t75" style="width:57.5pt;height:20.7pt" o:ole="">
                  <v:imagedata r:id="rId17" o:title=""/>
                </v:shape>
                <o:OLEObject Type="Embed" ProgID="Equation.DSMT4" ShapeID="_x0000_i1028" DrawAspect="Content" ObjectID="_1581151592" r:id="rId18"/>
              </w:object>
            </w:r>
            <w:r w:rsidRPr="00085B12">
              <w:rPr>
                <w:rFonts w:cs="Arial"/>
                <w:sz w:val="20"/>
              </w:rPr>
              <w:t>.</w:t>
            </w:r>
          </w:p>
          <w:p w14:paraId="7B5905BA" w14:textId="51204904" w:rsidR="0023562D" w:rsidRPr="00085B12" w:rsidRDefault="0023562D" w:rsidP="00424AEB">
            <w:pPr>
              <w:jc w:val="left"/>
              <w:rPr>
                <w:rFonts w:cs="Arial"/>
                <w:sz w:val="20"/>
              </w:rPr>
            </w:pPr>
            <w:r w:rsidRPr="00085B12">
              <w:rPr>
                <w:rFonts w:cs="Arial"/>
                <w:sz w:val="20"/>
              </w:rPr>
              <w:t xml:space="preserve">Entonces: </w:t>
            </w:r>
            <w:r w:rsidRPr="00085B12">
              <w:rPr>
                <w:rFonts w:cs="Arial"/>
                <w:position w:val="-30"/>
                <w:sz w:val="20"/>
              </w:rPr>
              <w:object w:dxaOrig="1320" w:dyaOrig="680" w14:anchorId="6B2DA503">
                <v:shape id="_x0000_i1029" type="#_x0000_t75" style="width:65.25pt;height:33.15pt" o:ole="">
                  <v:imagedata r:id="rId19" o:title=""/>
                </v:shape>
                <o:OLEObject Type="Embed" ProgID="Equation.DSMT4" ShapeID="_x0000_i1029" DrawAspect="Content" ObjectID="_1581151593" r:id="rId20"/>
              </w:object>
            </w:r>
          </w:p>
        </w:tc>
      </w:tr>
    </w:tbl>
    <w:p w14:paraId="57AAA28E" w14:textId="77777777" w:rsidR="003B7E49" w:rsidRPr="00085B12" w:rsidRDefault="003B7E49" w:rsidP="0064263C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highlight w:val="darkMagenta"/>
          <w:lang w:val="es-ES_tradnl"/>
        </w:rPr>
      </w:pPr>
    </w:p>
    <w:p w14:paraId="482AF8CD" w14:textId="0788730D" w:rsidR="00DD5075" w:rsidRPr="00085B12" w:rsidRDefault="00DD5075" w:rsidP="0064263C">
      <w:pPr>
        <w:pStyle w:val="Sinespaciado"/>
        <w:ind w:left="0" w:firstLine="0"/>
        <w:jc w:val="left"/>
        <w:rPr>
          <w:rFonts w:ascii="Arial" w:hAnsi="Arial" w:cs="Arial"/>
          <w:b/>
          <w:sz w:val="24"/>
          <w:szCs w:val="24"/>
          <w:lang w:val="es-ES_tradnl"/>
        </w:rPr>
      </w:pPr>
      <w:r w:rsidRPr="00085B12">
        <w:rPr>
          <w:rFonts w:ascii="Arial" w:hAnsi="Arial" w:cs="Arial"/>
          <w:b/>
          <w:sz w:val="24"/>
          <w:szCs w:val="24"/>
          <w:lang w:val="es-ES_tradnl"/>
        </w:rPr>
        <w:t xml:space="preserve">Texto </w:t>
      </w:r>
      <w:r w:rsidR="00B97213" w:rsidRPr="00085B12">
        <w:rPr>
          <w:rFonts w:ascii="Arial" w:hAnsi="Arial" w:cs="Arial"/>
          <w:b/>
          <w:sz w:val="24"/>
          <w:szCs w:val="24"/>
          <w:lang w:val="es-ES_tradnl"/>
        </w:rPr>
        <w:t>original</w:t>
      </w:r>
    </w:p>
    <w:p w14:paraId="7EDAA2DE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24A71B08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085B12">
        <w:rPr>
          <w:rFonts w:ascii="Arial" w:hAnsi="Arial" w:cs="Arial"/>
          <w:sz w:val="24"/>
          <w:szCs w:val="24"/>
          <w:lang w:val="es-ES_tradnl"/>
        </w:rPr>
        <w:t xml:space="preserve">Una fábrica de ropa puede utilizar su planta con el fin de producir ropa de mujer o de hombre. Si la fabrica elabora </w:t>
      </w:r>
      <w:r w:rsidRPr="00085B12">
        <w:rPr>
          <w:rFonts w:ascii="Arial" w:hAnsi="Arial" w:cs="Arial"/>
          <w:i/>
          <w:sz w:val="24"/>
          <w:szCs w:val="24"/>
          <w:lang w:val="es-ES_tradnl"/>
        </w:rPr>
        <w:t>x</w:t>
      </w:r>
      <w:r w:rsidRPr="00085B12">
        <w:rPr>
          <w:rFonts w:ascii="Arial" w:hAnsi="Arial" w:cs="Arial"/>
          <w:sz w:val="24"/>
          <w:szCs w:val="24"/>
          <w:lang w:val="es-ES_tradnl"/>
        </w:rPr>
        <w:t xml:space="preserve"> productos de hombre y </w:t>
      </w:r>
      <w:r w:rsidRPr="00085B12">
        <w:rPr>
          <w:rFonts w:ascii="Arial" w:hAnsi="Arial" w:cs="Arial"/>
          <w:i/>
          <w:sz w:val="24"/>
          <w:szCs w:val="24"/>
          <w:lang w:val="es-ES_tradnl"/>
        </w:rPr>
        <w:t>y</w:t>
      </w:r>
      <w:r w:rsidRPr="00085B12">
        <w:rPr>
          <w:rFonts w:ascii="Arial" w:hAnsi="Arial" w:cs="Arial"/>
          <w:sz w:val="24"/>
          <w:szCs w:val="24"/>
          <w:lang w:val="es-ES_tradnl"/>
        </w:rPr>
        <w:t xml:space="preserve"> productos de mujer a la semana y dichos procesos están relacionados por la ecuación: </w:t>
      </w:r>
      <w:r w:rsidRPr="00085B12">
        <w:rPr>
          <w:rFonts w:ascii="Arial" w:hAnsi="Arial" w:cs="Arial"/>
          <w:position w:val="-10"/>
          <w:sz w:val="24"/>
          <w:szCs w:val="24"/>
          <w:lang w:val="es-ES_tradnl"/>
        </w:rPr>
        <w:object w:dxaOrig="1140" w:dyaOrig="420" w14:anchorId="7ED7402A">
          <v:shape id="_x0000_i1030" type="#_x0000_t75" style="width:57.5pt;height:20.7pt" o:ole="">
            <v:imagedata r:id="rId4" o:title=""/>
          </v:shape>
          <o:OLEObject Type="Embed" ProgID="Equation.DSMT4" ShapeID="_x0000_i1030" DrawAspect="Content" ObjectID="_1581151594" r:id="rId21"/>
        </w:object>
      </w:r>
      <w:r w:rsidRPr="00085B12">
        <w:rPr>
          <w:rFonts w:ascii="Arial" w:hAnsi="Arial" w:cs="Arial"/>
          <w:sz w:val="24"/>
          <w:szCs w:val="24"/>
          <w:lang w:val="es-ES_tradnl"/>
        </w:rPr>
        <w:t xml:space="preserve">, ¿cual es la utilidad marginal de </w:t>
      </w:r>
      <w:r w:rsidRPr="00085B12">
        <w:rPr>
          <w:rFonts w:ascii="Arial" w:hAnsi="Arial" w:cs="Arial"/>
          <w:i/>
          <w:sz w:val="24"/>
          <w:szCs w:val="24"/>
          <w:lang w:val="es-ES_tradnl"/>
        </w:rPr>
        <w:t>y</w:t>
      </w:r>
      <w:r w:rsidRPr="00085B12">
        <w:rPr>
          <w:rFonts w:ascii="Arial" w:hAnsi="Arial" w:cs="Arial"/>
          <w:sz w:val="24"/>
          <w:szCs w:val="24"/>
          <w:lang w:val="es-ES_tradnl"/>
        </w:rPr>
        <w:t xml:space="preserve"> con respecto de </w:t>
      </w:r>
      <w:r w:rsidRPr="00085B12">
        <w:rPr>
          <w:rFonts w:ascii="Arial" w:hAnsi="Arial" w:cs="Arial"/>
          <w:i/>
          <w:sz w:val="24"/>
          <w:szCs w:val="24"/>
          <w:lang w:val="es-ES_tradnl"/>
        </w:rPr>
        <w:t>x</w:t>
      </w:r>
      <w:r w:rsidRPr="00085B12">
        <w:rPr>
          <w:rFonts w:ascii="Arial" w:hAnsi="Arial" w:cs="Arial"/>
          <w:sz w:val="24"/>
          <w:szCs w:val="24"/>
          <w:lang w:val="es-ES_tradnl"/>
        </w:rPr>
        <w:t>?</w:t>
      </w:r>
    </w:p>
    <w:p w14:paraId="39C4C977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4D719F9D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b/>
          <w:sz w:val="24"/>
          <w:szCs w:val="24"/>
          <w:lang w:val="es-ES_tradnl"/>
        </w:rPr>
      </w:pPr>
      <w:r w:rsidRPr="00085B12">
        <w:rPr>
          <w:rFonts w:ascii="Arial" w:hAnsi="Arial" w:cs="Arial"/>
          <w:b/>
          <w:sz w:val="24"/>
          <w:szCs w:val="24"/>
          <w:lang w:val="es-ES_tradnl"/>
        </w:rPr>
        <w:t>Solución</w:t>
      </w:r>
    </w:p>
    <w:p w14:paraId="1B052B85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b/>
          <w:sz w:val="24"/>
          <w:szCs w:val="24"/>
          <w:lang w:val="es-ES_tradnl"/>
        </w:rPr>
      </w:pPr>
    </w:p>
    <w:p w14:paraId="30634CDB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085B12">
        <w:rPr>
          <w:rFonts w:ascii="Arial" w:hAnsi="Arial" w:cs="Arial"/>
          <w:sz w:val="24"/>
          <w:szCs w:val="24"/>
          <w:lang w:val="es-ES_tradnl"/>
        </w:rPr>
        <w:t xml:space="preserve">Para comenzar, se debe escribir la función dada como: </w:t>
      </w:r>
      <w:r w:rsidRPr="00085B12">
        <w:rPr>
          <w:rFonts w:ascii="Arial" w:hAnsi="Arial" w:cs="Arial"/>
          <w:position w:val="-14"/>
          <w:sz w:val="24"/>
          <w:szCs w:val="24"/>
          <w:lang w:val="es-ES_tradnl"/>
        </w:rPr>
        <w:object w:dxaOrig="1500" w:dyaOrig="420" w14:anchorId="22C574D5">
          <v:shape id="_x0000_i1031" type="#_x0000_t75" style="width:75.1pt;height:20.7pt" o:ole="">
            <v:imagedata r:id="rId6" o:title=""/>
          </v:shape>
          <o:OLEObject Type="Embed" ProgID="Equation.DSMT4" ShapeID="_x0000_i1031" DrawAspect="Content" ObjectID="_1581151595" r:id="rId22"/>
        </w:object>
      </w:r>
      <w:r w:rsidRPr="00085B12">
        <w:rPr>
          <w:rFonts w:ascii="Arial" w:hAnsi="Arial" w:cs="Arial"/>
          <w:sz w:val="24"/>
          <w:szCs w:val="24"/>
          <w:lang w:val="es-ES_tradnl"/>
        </w:rPr>
        <w:t xml:space="preserve">, donde: </w:t>
      </w:r>
      <w:r w:rsidRPr="00085B12">
        <w:rPr>
          <w:rFonts w:ascii="Arial" w:hAnsi="Arial" w:cs="Arial"/>
          <w:position w:val="-6"/>
          <w:sz w:val="24"/>
          <w:szCs w:val="24"/>
          <w:lang w:val="es-ES_tradnl"/>
        </w:rPr>
        <w:object w:dxaOrig="940" w:dyaOrig="320" w14:anchorId="0C1FE6AD">
          <v:shape id="_x0000_i1032" type="#_x0000_t75" style="width:47.65pt;height:14.5pt" o:ole="">
            <v:imagedata r:id="rId8" o:title=""/>
          </v:shape>
          <o:OLEObject Type="Embed" ProgID="Equation.DSMT4" ShapeID="_x0000_i1032" DrawAspect="Content" ObjectID="_1581151596" r:id="rId23"/>
        </w:object>
      </w:r>
      <w:r w:rsidRPr="00085B12">
        <w:rPr>
          <w:rFonts w:ascii="Arial" w:hAnsi="Arial" w:cs="Arial"/>
          <w:sz w:val="24"/>
          <w:szCs w:val="24"/>
          <w:lang w:val="es-ES_tradnl"/>
        </w:rPr>
        <w:t>.</w:t>
      </w:r>
    </w:p>
    <w:p w14:paraId="6C884898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4355E3A8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085B12">
        <w:rPr>
          <w:rFonts w:ascii="Arial" w:hAnsi="Arial" w:cs="Arial"/>
          <w:sz w:val="24"/>
          <w:szCs w:val="24"/>
          <w:lang w:val="es-ES_tradnl"/>
        </w:rPr>
        <w:t>Por lo tanto</w:t>
      </w:r>
    </w:p>
    <w:p w14:paraId="510B885C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427B1394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  <w:r w:rsidRPr="00085B12">
        <w:rPr>
          <w:rFonts w:ascii="Arial" w:hAnsi="Arial" w:cs="Arial"/>
          <w:position w:val="-62"/>
          <w:sz w:val="24"/>
          <w:szCs w:val="24"/>
          <w:lang w:val="es-ES_tradnl"/>
        </w:rPr>
        <w:object w:dxaOrig="3480" w:dyaOrig="1340" w14:anchorId="3EE11F6A">
          <v:shape id="_x0000_i1033" type="#_x0000_t75" style="width:173.55pt;height:66.8pt" o:ole="">
            <v:imagedata r:id="rId24" o:title=""/>
          </v:shape>
          <o:OLEObject Type="Embed" ProgID="Equation.DSMT4" ShapeID="_x0000_i1033" DrawAspect="Content" ObjectID="_1581151597" r:id="rId25"/>
        </w:object>
      </w:r>
    </w:p>
    <w:p w14:paraId="06AAECA9" w14:textId="77777777" w:rsidR="00B97213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  <w:lang w:val="es-ES_tradnl"/>
        </w:rPr>
      </w:pPr>
    </w:p>
    <w:p w14:paraId="5C68710D" w14:textId="1851452A" w:rsidR="005B695A" w:rsidRPr="00085B12" w:rsidRDefault="00B97213" w:rsidP="00B97213">
      <w:pPr>
        <w:pStyle w:val="Sinespaciado"/>
        <w:ind w:left="0" w:firstLine="0"/>
        <w:jc w:val="left"/>
        <w:rPr>
          <w:rFonts w:ascii="Arial" w:hAnsi="Arial" w:cs="Arial"/>
          <w:sz w:val="24"/>
          <w:szCs w:val="24"/>
        </w:rPr>
      </w:pPr>
      <w:r w:rsidRPr="00085B12">
        <w:rPr>
          <w:rFonts w:ascii="Arial" w:hAnsi="Arial" w:cs="Arial"/>
          <w:sz w:val="24"/>
          <w:szCs w:val="24"/>
          <w:lang w:val="es-ES_tradnl"/>
        </w:rPr>
        <w:t xml:space="preserve">En conclusión, si </w:t>
      </w:r>
      <w:r w:rsidRPr="00085B12">
        <w:rPr>
          <w:rFonts w:ascii="Arial" w:hAnsi="Arial" w:cs="Arial"/>
          <w:position w:val="-10"/>
          <w:sz w:val="24"/>
          <w:szCs w:val="24"/>
          <w:lang w:val="es-ES_tradnl"/>
        </w:rPr>
        <w:object w:dxaOrig="1140" w:dyaOrig="420" w14:anchorId="5D7EF18F">
          <v:shape id="_x0000_i1034" type="#_x0000_t75" style="width:57.5pt;height:20.7pt" o:ole="">
            <v:imagedata r:id="rId17" o:title=""/>
          </v:shape>
          <o:OLEObject Type="Embed" ProgID="Equation.DSMT4" ShapeID="_x0000_i1034" DrawAspect="Content" ObjectID="_1581151598" r:id="rId26"/>
        </w:object>
      </w:r>
      <w:r w:rsidRPr="00085B12">
        <w:rPr>
          <w:rFonts w:ascii="Arial" w:hAnsi="Arial" w:cs="Arial"/>
          <w:sz w:val="24"/>
          <w:szCs w:val="24"/>
          <w:lang w:val="es-ES_tradnl"/>
        </w:rPr>
        <w:t xml:space="preserve">, entonces la utilidad marginal es: </w:t>
      </w:r>
      <w:r w:rsidRPr="00085B12">
        <w:rPr>
          <w:rFonts w:ascii="Arial" w:hAnsi="Arial" w:cs="Arial"/>
          <w:position w:val="-30"/>
          <w:sz w:val="24"/>
          <w:szCs w:val="24"/>
          <w:lang w:val="es-ES_tradnl"/>
        </w:rPr>
        <w:object w:dxaOrig="1320" w:dyaOrig="680" w14:anchorId="6A05E2CC">
          <v:shape id="_x0000_i1035" type="#_x0000_t75" style="width:65.25pt;height:33.15pt" o:ole="">
            <v:imagedata r:id="rId19" o:title=""/>
          </v:shape>
          <o:OLEObject Type="Embed" ProgID="Equation.DSMT4" ShapeID="_x0000_i1035" DrawAspect="Content" ObjectID="_1581151599" r:id="rId27"/>
        </w:object>
      </w:r>
      <w:r w:rsidRPr="00085B12">
        <w:rPr>
          <w:rFonts w:ascii="Arial" w:hAnsi="Arial" w:cs="Arial"/>
          <w:sz w:val="24"/>
          <w:szCs w:val="24"/>
          <w:lang w:val="es-ES_tradnl"/>
        </w:rPr>
        <w:t>.</w:t>
      </w:r>
    </w:p>
    <w:sectPr w:rsidR="005B695A" w:rsidRPr="00085B12" w:rsidSect="003B7E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uario de Microsoft Office" w:date="2018-02-19T12:15:00Z" w:initials="UdMO">
    <w:p w14:paraId="033A7783" w14:textId="77777777" w:rsidR="00F243C7" w:rsidRDefault="00F243C7">
      <w:pPr>
        <w:pStyle w:val="Textocomentario"/>
      </w:pPr>
      <w:r>
        <w:rPr>
          <w:rStyle w:val="Refdecomentario"/>
        </w:rPr>
        <w:annotationRef/>
      </w:r>
      <w:r>
        <w:t xml:space="preserve">Si sirve de algo, el código </w:t>
      </w:r>
      <w:proofErr w:type="spellStart"/>
      <w:r>
        <w:t>html</w:t>
      </w:r>
      <w:proofErr w:type="spellEnd"/>
      <w:r>
        <w:t xml:space="preserve"> es:</w:t>
      </w:r>
    </w:p>
    <w:p w14:paraId="3E682B44" w14:textId="77777777" w:rsidR="00F243C7" w:rsidRDefault="00F243C7">
      <w:pPr>
        <w:pStyle w:val="Textocomentario"/>
      </w:pPr>
    </w:p>
    <w:p w14:paraId="54E8952A" w14:textId="1B5D09A9" w:rsidR="00F243C7" w:rsidRDefault="00F243C7">
      <w:pPr>
        <w:pStyle w:val="Textocomentario"/>
      </w:pPr>
      <w:r w:rsidRPr="00F243C7">
        <w:t xml:space="preserve">\frac { </w:t>
      </w:r>
      <w:proofErr w:type="spellStart"/>
      <w:r w:rsidRPr="00F243C7">
        <w:t>dy</w:t>
      </w:r>
      <w:proofErr w:type="spellEnd"/>
      <w:r w:rsidRPr="00F243C7">
        <w:t xml:space="preserve"> }{ dx } =\frac { </w:t>
      </w:r>
      <w:proofErr w:type="spellStart"/>
      <w:r w:rsidRPr="00F243C7">
        <w:t>dy</w:t>
      </w:r>
      <w:proofErr w:type="spellEnd"/>
      <w:r w:rsidRPr="00F243C7">
        <w:t xml:space="preserve"> }{ du } \</w:t>
      </w:r>
      <w:proofErr w:type="spellStart"/>
      <w:r w:rsidRPr="00F243C7">
        <w:t>cdot</w:t>
      </w:r>
      <w:proofErr w:type="spellEnd"/>
      <w:r w:rsidRPr="00F243C7">
        <w:t xml:space="preserve"> \frac { du }{ dx } \\ \frac { </w:t>
      </w:r>
      <w:proofErr w:type="spellStart"/>
      <w:r w:rsidRPr="00F243C7">
        <w:t>dy</w:t>
      </w:r>
      <w:proofErr w:type="spellEnd"/>
      <w:r w:rsidRPr="00F243C7">
        <w:t xml:space="preserve"> }{ dx } =\frac { d }{ du } \</w:t>
      </w:r>
      <w:proofErr w:type="spellStart"/>
      <w:r w:rsidRPr="00F243C7">
        <w:t>left</w:t>
      </w:r>
      <w:proofErr w:type="spellEnd"/>
      <w:r w:rsidRPr="00F243C7">
        <w:t>( \</w:t>
      </w:r>
      <w:proofErr w:type="spellStart"/>
      <w:r w:rsidRPr="00F243C7">
        <w:t>sqrt</w:t>
      </w:r>
      <w:proofErr w:type="spellEnd"/>
      <w:r w:rsidRPr="00F243C7">
        <w:t xml:space="preserve"> { u }  \</w:t>
      </w:r>
      <w:proofErr w:type="spellStart"/>
      <w:r w:rsidRPr="00F243C7">
        <w:t>right</w:t>
      </w:r>
      <w:proofErr w:type="spellEnd"/>
      <w:r w:rsidRPr="00F243C7">
        <w:t>) \</w:t>
      </w:r>
      <w:proofErr w:type="spellStart"/>
      <w:r w:rsidRPr="00F243C7">
        <w:t>cdot</w:t>
      </w:r>
      <w:proofErr w:type="spellEnd"/>
      <w:r w:rsidRPr="00F243C7">
        <w:t xml:space="preserve"> \frac { d }{ dx } \</w:t>
      </w:r>
      <w:proofErr w:type="spellStart"/>
      <w:r w:rsidRPr="00F243C7">
        <w:t>left</w:t>
      </w:r>
      <w:proofErr w:type="spellEnd"/>
      <w:r w:rsidRPr="00F243C7">
        <w:t>( { x }^{ 2 }-1 \</w:t>
      </w:r>
      <w:proofErr w:type="spellStart"/>
      <w:r w:rsidRPr="00F243C7">
        <w:t>right</w:t>
      </w:r>
      <w:proofErr w:type="spellEnd"/>
      <w:r w:rsidRPr="00F243C7">
        <w:t xml:space="preserve">) \\ \frac { </w:t>
      </w:r>
      <w:proofErr w:type="spellStart"/>
      <w:r w:rsidRPr="00F243C7">
        <w:t>dy</w:t>
      </w:r>
      <w:proofErr w:type="spellEnd"/>
      <w:r w:rsidRPr="00F243C7">
        <w:t xml:space="preserve"> }{ dx } =\frac { 1 }{ 2\</w:t>
      </w:r>
      <w:proofErr w:type="spellStart"/>
      <w:r w:rsidRPr="00F243C7">
        <w:t>sqrt</w:t>
      </w:r>
      <w:proofErr w:type="spellEnd"/>
      <w:r w:rsidRPr="00F243C7">
        <w:t xml:space="preserve"> { u }  } \</w:t>
      </w:r>
      <w:proofErr w:type="spellStart"/>
      <w:r w:rsidRPr="00F243C7">
        <w:t>cdot</w:t>
      </w:r>
      <w:proofErr w:type="spellEnd"/>
      <w:r w:rsidRPr="00F243C7">
        <w:t xml:space="preserve"> </w:t>
      </w:r>
      <w:proofErr w:type="spellStart"/>
      <w:r w:rsidRPr="00F243C7">
        <w:t>2x</w:t>
      </w:r>
      <w:proofErr w:type="spellEnd"/>
      <w:r w:rsidRPr="00F243C7">
        <w:t xml:space="preserve">\\ \frac { </w:t>
      </w:r>
      <w:proofErr w:type="spellStart"/>
      <w:r w:rsidRPr="00F243C7">
        <w:t>dy</w:t>
      </w:r>
      <w:proofErr w:type="spellEnd"/>
      <w:r w:rsidRPr="00F243C7">
        <w:t xml:space="preserve"> }{ dx } =\frac { </w:t>
      </w:r>
      <w:proofErr w:type="spellStart"/>
      <w:r w:rsidRPr="00F243C7">
        <w:t>2x</w:t>
      </w:r>
      <w:proofErr w:type="spellEnd"/>
      <w:r w:rsidRPr="00F243C7">
        <w:t xml:space="preserve"> }{ 2\</w:t>
      </w:r>
      <w:proofErr w:type="spellStart"/>
      <w:r w:rsidRPr="00F243C7">
        <w:t>sqrt</w:t>
      </w:r>
      <w:proofErr w:type="spellEnd"/>
      <w:r w:rsidRPr="00F243C7">
        <w:t xml:space="preserve"> { { x }^{ 2 }-1 }  } \\ \frac { </w:t>
      </w:r>
      <w:proofErr w:type="spellStart"/>
      <w:r w:rsidRPr="00F243C7">
        <w:t>dy</w:t>
      </w:r>
      <w:proofErr w:type="spellEnd"/>
      <w:r w:rsidRPr="00F243C7">
        <w:t xml:space="preserve"> }{ dx } =\frac { x }{ \</w:t>
      </w:r>
      <w:proofErr w:type="spellStart"/>
      <w:r w:rsidRPr="00F243C7">
        <w:t>sqrt</w:t>
      </w:r>
      <w:proofErr w:type="spellEnd"/>
      <w:r w:rsidRPr="00F243C7">
        <w:t xml:space="preserve"> { { x }^{ 2 }-1 }  }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E8952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Microsoft Office">
    <w15:presenceInfo w15:providerId="None" w15:userId="Usuario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3C"/>
    <w:rsid w:val="000260DE"/>
    <w:rsid w:val="00043275"/>
    <w:rsid w:val="000538A6"/>
    <w:rsid w:val="00056563"/>
    <w:rsid w:val="000673D0"/>
    <w:rsid w:val="00085B12"/>
    <w:rsid w:val="000956E1"/>
    <w:rsid w:val="000B7A9C"/>
    <w:rsid w:val="000E330B"/>
    <w:rsid w:val="0010122B"/>
    <w:rsid w:val="00155F7C"/>
    <w:rsid w:val="00162F9C"/>
    <w:rsid w:val="00163C4A"/>
    <w:rsid w:val="0018113C"/>
    <w:rsid w:val="001E4359"/>
    <w:rsid w:val="002316B9"/>
    <w:rsid w:val="0023562D"/>
    <w:rsid w:val="00292275"/>
    <w:rsid w:val="002A7640"/>
    <w:rsid w:val="0031067E"/>
    <w:rsid w:val="00350CF1"/>
    <w:rsid w:val="00373921"/>
    <w:rsid w:val="00383196"/>
    <w:rsid w:val="003A6224"/>
    <w:rsid w:val="003B7E49"/>
    <w:rsid w:val="003E6561"/>
    <w:rsid w:val="003F6A75"/>
    <w:rsid w:val="00437BED"/>
    <w:rsid w:val="00456F3E"/>
    <w:rsid w:val="004D512F"/>
    <w:rsid w:val="004E6B6E"/>
    <w:rsid w:val="004E6FBC"/>
    <w:rsid w:val="005B20A9"/>
    <w:rsid w:val="005B5C8A"/>
    <w:rsid w:val="0064263C"/>
    <w:rsid w:val="00656431"/>
    <w:rsid w:val="00672A85"/>
    <w:rsid w:val="006E79C2"/>
    <w:rsid w:val="007554D5"/>
    <w:rsid w:val="007B1A54"/>
    <w:rsid w:val="007F70E6"/>
    <w:rsid w:val="00822346"/>
    <w:rsid w:val="008264D6"/>
    <w:rsid w:val="0086396F"/>
    <w:rsid w:val="00872B58"/>
    <w:rsid w:val="008B00B8"/>
    <w:rsid w:val="008D1C34"/>
    <w:rsid w:val="008E72E2"/>
    <w:rsid w:val="008F5A74"/>
    <w:rsid w:val="009318DB"/>
    <w:rsid w:val="009E1583"/>
    <w:rsid w:val="009E356A"/>
    <w:rsid w:val="00A05374"/>
    <w:rsid w:val="00A16B24"/>
    <w:rsid w:val="00A27CAE"/>
    <w:rsid w:val="00AA5AF5"/>
    <w:rsid w:val="00AD462A"/>
    <w:rsid w:val="00B456F8"/>
    <w:rsid w:val="00B56BB5"/>
    <w:rsid w:val="00B65BB6"/>
    <w:rsid w:val="00B97213"/>
    <w:rsid w:val="00C1031A"/>
    <w:rsid w:val="00C208D5"/>
    <w:rsid w:val="00C279A0"/>
    <w:rsid w:val="00C35022"/>
    <w:rsid w:val="00C9612B"/>
    <w:rsid w:val="00CA015A"/>
    <w:rsid w:val="00CB0932"/>
    <w:rsid w:val="00CB5FE5"/>
    <w:rsid w:val="00CB672C"/>
    <w:rsid w:val="00CC5CC1"/>
    <w:rsid w:val="00CD5ABB"/>
    <w:rsid w:val="00D20C96"/>
    <w:rsid w:val="00D33ABE"/>
    <w:rsid w:val="00D51641"/>
    <w:rsid w:val="00DD5075"/>
    <w:rsid w:val="00DF0FDB"/>
    <w:rsid w:val="00E23A65"/>
    <w:rsid w:val="00E330AD"/>
    <w:rsid w:val="00E34BE5"/>
    <w:rsid w:val="00E600F9"/>
    <w:rsid w:val="00ED379C"/>
    <w:rsid w:val="00F106FB"/>
    <w:rsid w:val="00F243C7"/>
    <w:rsid w:val="00F35E18"/>
    <w:rsid w:val="00FB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DCD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E49"/>
    <w:pPr>
      <w:jc w:val="both"/>
    </w:pPr>
    <w:rPr>
      <w:rFonts w:ascii="Arial" w:eastAsia="Times New Roman" w:hAnsi="Arial" w:cs="Times New Roman"/>
      <w:szCs w:val="20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263C"/>
    <w:pPr>
      <w:ind w:left="397" w:hanging="397"/>
      <w:jc w:val="both"/>
    </w:pPr>
    <w:rPr>
      <w:rFonts w:ascii="Calibri" w:eastAsia="Calibri" w:hAnsi="Calibri" w:cs="Times New Roman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3B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243C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3C7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3C7"/>
    <w:rPr>
      <w:rFonts w:ascii="Arial" w:eastAsia="Times New Roman" w:hAnsi="Arial" w:cs="Times New Roman"/>
      <w:lang w:val="es-ES_tradnl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3C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3C7"/>
    <w:rPr>
      <w:rFonts w:ascii="Arial" w:eastAsia="Times New Roman" w:hAnsi="Arial" w:cs="Times New Roman"/>
      <w:b/>
      <w:bCs/>
      <w:sz w:val="20"/>
      <w:szCs w:val="20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3C7"/>
    <w:rPr>
      <w:rFonts w:ascii="Helvetica" w:hAnsi="Helvetica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3C7"/>
    <w:rPr>
      <w:rFonts w:ascii="Helvetica" w:eastAsia="Times New Roman" w:hAnsi="Helvetica" w:cs="Times New Roman"/>
      <w:sz w:val="18"/>
      <w:szCs w:val="18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1" Type="http://schemas.openxmlformats.org/officeDocument/2006/relationships/oleObject" Target="embeddings/oleObject6.bin"/><Relationship Id="rId22" Type="http://schemas.openxmlformats.org/officeDocument/2006/relationships/oleObject" Target="embeddings/oleObject7.bin"/><Relationship Id="rId23" Type="http://schemas.openxmlformats.org/officeDocument/2006/relationships/oleObject" Target="embeddings/oleObject8.bin"/><Relationship Id="rId24" Type="http://schemas.openxmlformats.org/officeDocument/2006/relationships/image" Target="media/image11.wmf"/><Relationship Id="rId25" Type="http://schemas.openxmlformats.org/officeDocument/2006/relationships/oleObject" Target="embeddings/oleObject9.bin"/><Relationship Id="rId26" Type="http://schemas.openxmlformats.org/officeDocument/2006/relationships/oleObject" Target="embeddings/oleObject10.bin"/><Relationship Id="rId27" Type="http://schemas.openxmlformats.org/officeDocument/2006/relationships/oleObject" Target="embeddings/oleObject11.bin"/><Relationship Id="rId28" Type="http://schemas.openxmlformats.org/officeDocument/2006/relationships/fontTable" Target="fontTable.xml"/><Relationship Id="rId29" Type="http://schemas.microsoft.com/office/2011/relationships/people" Target="people.xml"/><Relationship Id="rId30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comments" Target="comments.xml"/><Relationship Id="rId16" Type="http://schemas.microsoft.com/office/2011/relationships/commentsExtended" Target="commentsExtended.xml"/><Relationship Id="rId17" Type="http://schemas.openxmlformats.org/officeDocument/2006/relationships/image" Target="media/image9.wmf"/><Relationship Id="rId18" Type="http://schemas.openxmlformats.org/officeDocument/2006/relationships/oleObject" Target="embeddings/oleObject4.bin"/><Relationship Id="rId19" Type="http://schemas.openxmlformats.org/officeDocument/2006/relationships/image" Target="media/image10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6" Type="http://schemas.openxmlformats.org/officeDocument/2006/relationships/image" Target="media/image2.wmf"/><Relationship Id="rId7" Type="http://schemas.openxmlformats.org/officeDocument/2006/relationships/oleObject" Target="embeddings/oleObject2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403</Words>
  <Characters>2219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14</cp:revision>
  <dcterms:created xsi:type="dcterms:W3CDTF">2018-02-19T16:19:00Z</dcterms:created>
  <dcterms:modified xsi:type="dcterms:W3CDTF">2018-02-26T16:55:00Z</dcterms:modified>
</cp:coreProperties>
</file>