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81FF7" w14:textId="1CA10605" w:rsidR="005B695A" w:rsidRDefault="00247FD5" w:rsidP="00BF34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favor hacer una interactividad a partir del modelo HTML / Páginas, y de los siguientes textos. La idea es que en cada pantalla, salvo en la última, haya un paralelo que contraste las caract</w:t>
      </w:r>
      <w:r w:rsidR="003112DC">
        <w:rPr>
          <w:rFonts w:ascii="Arial" w:hAnsi="Arial" w:cs="Arial"/>
          <w:sz w:val="22"/>
          <w:szCs w:val="22"/>
        </w:rPr>
        <w:t>erísticas de uno y otro sistema</w:t>
      </w:r>
      <w:r>
        <w:rPr>
          <w:rFonts w:ascii="Arial" w:hAnsi="Arial" w:cs="Arial"/>
          <w:sz w:val="22"/>
          <w:szCs w:val="22"/>
        </w:rPr>
        <w:t>.</w:t>
      </w:r>
    </w:p>
    <w:p w14:paraId="128F0825" w14:textId="77777777" w:rsidR="00247FD5" w:rsidRDefault="00247FD5" w:rsidP="00BF34BB">
      <w:pPr>
        <w:rPr>
          <w:rFonts w:ascii="Arial" w:hAnsi="Arial" w:cs="Arial"/>
          <w:sz w:val="22"/>
          <w:szCs w:val="22"/>
        </w:rPr>
      </w:pPr>
    </w:p>
    <w:p w14:paraId="14383CE0" w14:textId="1F4386D8" w:rsidR="00247FD5" w:rsidRPr="00247FD5" w:rsidRDefault="00247FD5" w:rsidP="00BF34BB">
      <w:pPr>
        <w:rPr>
          <w:rFonts w:ascii="Arial" w:hAnsi="Arial" w:cs="Arial"/>
          <w:color w:val="385623" w:themeColor="accent6" w:themeShade="80"/>
          <w:sz w:val="22"/>
          <w:szCs w:val="22"/>
        </w:rPr>
      </w:pPr>
      <w:r w:rsidRPr="00247FD5">
        <w:rPr>
          <w:rFonts w:ascii="Arial" w:hAnsi="Arial" w:cs="Arial"/>
          <w:b/>
          <w:sz w:val="22"/>
          <w:szCs w:val="22"/>
        </w:rPr>
        <w:t>Título:</w:t>
      </w:r>
      <w:r>
        <w:rPr>
          <w:rFonts w:ascii="Arial" w:hAnsi="Arial" w:cs="Arial"/>
          <w:sz w:val="22"/>
          <w:szCs w:val="22"/>
        </w:rPr>
        <w:t xml:space="preserve"> </w:t>
      </w:r>
      <w:r w:rsidRPr="00247FD5">
        <w:rPr>
          <w:rFonts w:ascii="Arial" w:hAnsi="Arial" w:cs="Arial"/>
          <w:color w:val="385623" w:themeColor="accent6" w:themeShade="80"/>
          <w:sz w:val="22"/>
          <w:szCs w:val="22"/>
        </w:rPr>
        <w:t xml:space="preserve">Diferencias </w:t>
      </w:r>
      <w:r>
        <w:rPr>
          <w:rFonts w:ascii="Arial" w:hAnsi="Arial" w:cs="Arial"/>
          <w:color w:val="385623" w:themeColor="accent6" w:themeShade="80"/>
          <w:sz w:val="22"/>
          <w:szCs w:val="22"/>
        </w:rPr>
        <w:t>entre</w:t>
      </w:r>
      <w:r w:rsidRPr="00247FD5">
        <w:rPr>
          <w:rFonts w:ascii="Arial" w:hAnsi="Arial" w:cs="Arial"/>
          <w:color w:val="385623" w:themeColor="accent6" w:themeShade="80"/>
          <w:sz w:val="22"/>
          <w:szCs w:val="22"/>
        </w:rPr>
        <w:t xml:space="preserve"> las normas ISO y el </w:t>
      </w:r>
      <w:r w:rsidR="00067E7E">
        <w:rPr>
          <w:rFonts w:ascii="Arial" w:hAnsi="Arial" w:cs="Arial"/>
          <w:color w:val="385623" w:themeColor="accent6" w:themeShade="80"/>
          <w:sz w:val="22"/>
          <w:szCs w:val="22"/>
        </w:rPr>
        <w:t xml:space="preserve">reglamento </w:t>
      </w:r>
      <w:r w:rsidRPr="00247FD5">
        <w:rPr>
          <w:rFonts w:ascii="Arial" w:hAnsi="Arial" w:cs="Arial"/>
          <w:color w:val="385623" w:themeColor="accent6" w:themeShade="80"/>
          <w:sz w:val="22"/>
          <w:szCs w:val="22"/>
        </w:rPr>
        <w:t>EMAS</w:t>
      </w:r>
    </w:p>
    <w:p w14:paraId="4C841126" w14:textId="77777777" w:rsidR="00247FD5" w:rsidRDefault="00247FD5" w:rsidP="00BF34BB">
      <w:pPr>
        <w:rPr>
          <w:rFonts w:ascii="Arial" w:hAnsi="Arial" w:cs="Arial"/>
          <w:sz w:val="22"/>
          <w:szCs w:val="22"/>
        </w:rPr>
      </w:pPr>
    </w:p>
    <w:p w14:paraId="0192CC5B" w14:textId="365B2F0F" w:rsidR="00247FD5" w:rsidRDefault="00247FD5" w:rsidP="00BF34BB">
      <w:pPr>
        <w:rPr>
          <w:rFonts w:ascii="Arial" w:hAnsi="Arial" w:cs="Arial"/>
          <w:sz w:val="22"/>
          <w:szCs w:val="22"/>
        </w:rPr>
      </w:pPr>
      <w:r w:rsidRPr="00247FD5">
        <w:rPr>
          <w:rFonts w:ascii="Arial" w:hAnsi="Arial" w:cs="Arial"/>
          <w:b/>
          <w:sz w:val="22"/>
          <w:szCs w:val="22"/>
        </w:rPr>
        <w:t>Instrucción:</w:t>
      </w:r>
      <w:r>
        <w:rPr>
          <w:rFonts w:ascii="Arial" w:hAnsi="Arial" w:cs="Arial"/>
          <w:sz w:val="22"/>
          <w:szCs w:val="22"/>
        </w:rPr>
        <w:t xml:space="preserve"> </w:t>
      </w:r>
      <w:r w:rsidRPr="00247FD5">
        <w:rPr>
          <w:rFonts w:ascii="Arial" w:hAnsi="Arial" w:cs="Arial"/>
          <w:color w:val="385623" w:themeColor="accent6" w:themeShade="80"/>
          <w:sz w:val="22"/>
          <w:szCs w:val="22"/>
        </w:rPr>
        <w:t xml:space="preserve">Pase las páginas para ver las principales diferencias </w:t>
      </w:r>
      <w:r w:rsidR="00A0317A">
        <w:rPr>
          <w:rFonts w:ascii="Arial" w:hAnsi="Arial" w:cs="Arial"/>
          <w:color w:val="385623" w:themeColor="accent6" w:themeShade="80"/>
          <w:sz w:val="22"/>
          <w:szCs w:val="22"/>
        </w:rPr>
        <w:t>que existen entre estas normativas.</w:t>
      </w:r>
    </w:p>
    <w:p w14:paraId="77B66199" w14:textId="77777777" w:rsidR="00247FD5" w:rsidRDefault="00247FD5" w:rsidP="00BF34BB">
      <w:pPr>
        <w:rPr>
          <w:rFonts w:ascii="Arial" w:hAnsi="Arial" w:cs="Arial"/>
          <w:sz w:val="22"/>
          <w:szCs w:val="22"/>
        </w:rPr>
      </w:pPr>
    </w:p>
    <w:p w14:paraId="2ACB20AC" w14:textId="77777777" w:rsidR="00247FD5" w:rsidRPr="00247FD5" w:rsidRDefault="00247FD5" w:rsidP="00BF34BB">
      <w:pPr>
        <w:rPr>
          <w:rFonts w:ascii="Arial" w:hAnsi="Arial" w:cs="Arial"/>
          <w:b/>
          <w:sz w:val="22"/>
          <w:szCs w:val="22"/>
        </w:rPr>
      </w:pPr>
      <w:r w:rsidRPr="00247FD5">
        <w:rPr>
          <w:rFonts w:ascii="Arial" w:hAnsi="Arial" w:cs="Arial"/>
          <w:b/>
          <w:sz w:val="22"/>
          <w:szCs w:val="22"/>
        </w:rPr>
        <w:t>Textos:</w:t>
      </w:r>
    </w:p>
    <w:p w14:paraId="4DB12FB0" w14:textId="77777777" w:rsidR="00247FD5" w:rsidRDefault="00247FD5" w:rsidP="00BF34BB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47FD5" w14:paraId="611FC835" w14:textId="77777777" w:rsidTr="002C7D58">
        <w:tc>
          <w:tcPr>
            <w:tcW w:w="2942" w:type="dxa"/>
            <w:vAlign w:val="center"/>
          </w:tcPr>
          <w:p w14:paraId="217F5E89" w14:textId="77777777" w:rsidR="00247FD5" w:rsidRPr="00247FD5" w:rsidRDefault="00247FD5" w:rsidP="00247F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7FD5">
              <w:rPr>
                <w:rFonts w:ascii="Arial" w:hAnsi="Arial" w:cs="Arial"/>
                <w:b/>
                <w:sz w:val="18"/>
                <w:szCs w:val="18"/>
              </w:rPr>
              <w:t>Título</w:t>
            </w:r>
          </w:p>
        </w:tc>
        <w:tc>
          <w:tcPr>
            <w:tcW w:w="5886" w:type="dxa"/>
            <w:gridSpan w:val="2"/>
            <w:vAlign w:val="center"/>
          </w:tcPr>
          <w:p w14:paraId="2E5A8151" w14:textId="77777777" w:rsidR="00247FD5" w:rsidRPr="00247FD5" w:rsidRDefault="00247FD5" w:rsidP="00247F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7FD5">
              <w:rPr>
                <w:rFonts w:ascii="Arial" w:hAnsi="Arial" w:cs="Arial"/>
                <w:b/>
                <w:sz w:val="18"/>
                <w:szCs w:val="18"/>
              </w:rPr>
              <w:t>Textos</w:t>
            </w:r>
          </w:p>
        </w:tc>
      </w:tr>
      <w:tr w:rsidR="00246677" w14:paraId="22660AA4" w14:textId="77777777" w:rsidTr="002C7D58">
        <w:tc>
          <w:tcPr>
            <w:tcW w:w="2942" w:type="dxa"/>
            <w:vAlign w:val="center"/>
          </w:tcPr>
          <w:p w14:paraId="1B50738C" w14:textId="77777777" w:rsidR="00246677" w:rsidRPr="00CF46F4" w:rsidRDefault="00246677" w:rsidP="00412F6B">
            <w:pPr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  <w:r w:rsidRPr="00CF46F4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Reconocimiento externo</w:t>
            </w:r>
          </w:p>
        </w:tc>
        <w:tc>
          <w:tcPr>
            <w:tcW w:w="2943" w:type="dxa"/>
            <w:vAlign w:val="center"/>
          </w:tcPr>
          <w:p w14:paraId="786D709D" w14:textId="77777777" w:rsidR="00246677" w:rsidRPr="00CF46F4" w:rsidRDefault="00246677" w:rsidP="00412F6B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  <w:r w:rsidRPr="00CF46F4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ISO</w:t>
            </w:r>
          </w:p>
          <w:p w14:paraId="19861E10" w14:textId="77777777" w:rsidR="00246677" w:rsidRPr="00CF46F4" w:rsidRDefault="00246677" w:rsidP="00412F6B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493C1C5C" w14:textId="77777777" w:rsidR="00246677" w:rsidRPr="00CF46F4" w:rsidRDefault="00246677" w:rsidP="00412F6B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CF46F4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Certificación.</w:t>
            </w:r>
          </w:p>
          <w:p w14:paraId="2218D961" w14:textId="77777777" w:rsidR="00246677" w:rsidRPr="00CF46F4" w:rsidRDefault="00246677" w:rsidP="00412F6B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057296B9" w14:textId="187B2613" w:rsidR="00246677" w:rsidRPr="00CF46F4" w:rsidRDefault="008D5591" w:rsidP="008D5591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CF46F4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(Poner como imagen alguno de los sellos del vector: ISS_0896_07582).</w:t>
            </w:r>
          </w:p>
        </w:tc>
        <w:tc>
          <w:tcPr>
            <w:tcW w:w="2943" w:type="dxa"/>
            <w:vAlign w:val="center"/>
          </w:tcPr>
          <w:p w14:paraId="180CEB49" w14:textId="77777777" w:rsidR="00246677" w:rsidRPr="00CF46F4" w:rsidRDefault="00246677" w:rsidP="00412F6B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  <w:r w:rsidRPr="00CF46F4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EMAS</w:t>
            </w:r>
          </w:p>
          <w:p w14:paraId="42AB0C36" w14:textId="77777777" w:rsidR="00246677" w:rsidRPr="00CF46F4" w:rsidRDefault="00246677" w:rsidP="00412F6B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66C2EFE1" w14:textId="77777777" w:rsidR="00246677" w:rsidRPr="00CF46F4" w:rsidRDefault="00246677" w:rsidP="00412F6B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CF46F4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Verificación.</w:t>
            </w:r>
          </w:p>
          <w:p w14:paraId="5F7971D7" w14:textId="77777777" w:rsidR="008D5591" w:rsidRPr="00CF46F4" w:rsidRDefault="008D5591" w:rsidP="00412F6B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37005267" w14:textId="7A75B337" w:rsidR="008D5591" w:rsidRPr="00CF46F4" w:rsidRDefault="008D5591" w:rsidP="007561B8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CF46F4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(Vector sugerido: ING_47129</w:t>
            </w:r>
            <w:r w:rsidR="00F86144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_03549, quitando la palabra «An</w:t>
            </w:r>
            <w:r w:rsidR="007561B8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a</w:t>
            </w:r>
            <w:r w:rsidRPr="00CF46F4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l</w:t>
            </w:r>
            <w:r w:rsidR="007561B8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y</w:t>
            </w:r>
            <w:r w:rsidRPr="00CF46F4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sis»).</w:t>
            </w:r>
          </w:p>
        </w:tc>
      </w:tr>
      <w:tr w:rsidR="00246677" w14:paraId="3015A904" w14:textId="77777777" w:rsidTr="002C7D58">
        <w:tc>
          <w:tcPr>
            <w:tcW w:w="2942" w:type="dxa"/>
            <w:vAlign w:val="center"/>
          </w:tcPr>
          <w:p w14:paraId="3FB30B85" w14:textId="77777777" w:rsidR="00246677" w:rsidRPr="00CF46F4" w:rsidRDefault="00246677" w:rsidP="00412F6B">
            <w:pPr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  <w:r w:rsidRPr="00CF46F4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Ámbito de aplicación</w:t>
            </w:r>
          </w:p>
        </w:tc>
        <w:tc>
          <w:tcPr>
            <w:tcW w:w="2943" w:type="dxa"/>
            <w:vAlign w:val="center"/>
          </w:tcPr>
          <w:p w14:paraId="52CDD444" w14:textId="77777777" w:rsidR="00246677" w:rsidRPr="00CF46F4" w:rsidRDefault="00246677" w:rsidP="00412F6B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  <w:r w:rsidRPr="00CF46F4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ISO</w:t>
            </w:r>
          </w:p>
          <w:p w14:paraId="3D552492" w14:textId="77777777" w:rsidR="00246677" w:rsidRPr="00CF46F4" w:rsidRDefault="00246677" w:rsidP="00412F6B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0668D626" w14:textId="77777777" w:rsidR="00246677" w:rsidRPr="00CF46F4" w:rsidRDefault="00246677" w:rsidP="00412F6B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CF46F4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Internacional.</w:t>
            </w:r>
          </w:p>
          <w:p w14:paraId="7EEC32DD" w14:textId="77777777" w:rsidR="00246677" w:rsidRPr="00CF46F4" w:rsidRDefault="00246677" w:rsidP="00412F6B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273671D1" w14:textId="185F544A" w:rsidR="00246677" w:rsidRPr="00CF46F4" w:rsidRDefault="0030411F" w:rsidP="0030411F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CF46F4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(Poner como imagen el mapa del mundo. Vector sugerido: ISS_15110_00494).</w:t>
            </w:r>
          </w:p>
        </w:tc>
        <w:tc>
          <w:tcPr>
            <w:tcW w:w="2943" w:type="dxa"/>
            <w:vAlign w:val="center"/>
          </w:tcPr>
          <w:p w14:paraId="6EB915EC" w14:textId="77777777" w:rsidR="00246677" w:rsidRPr="00CF46F4" w:rsidRDefault="00246677" w:rsidP="00412F6B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  <w:r w:rsidRPr="00CF46F4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EMAS</w:t>
            </w:r>
          </w:p>
          <w:p w14:paraId="4D8AE503" w14:textId="77777777" w:rsidR="00246677" w:rsidRPr="00CF46F4" w:rsidRDefault="00246677" w:rsidP="00412F6B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2F27ECA7" w14:textId="77777777" w:rsidR="00246677" w:rsidRPr="00CF46F4" w:rsidRDefault="00246677" w:rsidP="00412F6B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CF46F4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Unión Europea.</w:t>
            </w:r>
          </w:p>
          <w:p w14:paraId="29AE9E28" w14:textId="77777777" w:rsidR="0030411F" w:rsidRPr="00CF46F4" w:rsidRDefault="0030411F" w:rsidP="00412F6B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64807BAE" w14:textId="1C314824" w:rsidR="0030411F" w:rsidRPr="00CF46F4" w:rsidRDefault="0030411F" w:rsidP="0030411F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CF46F4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(Poner como imagen el mapa de Europa. Vector sugerido: ISS_1337_02069).</w:t>
            </w:r>
          </w:p>
        </w:tc>
      </w:tr>
      <w:tr w:rsidR="00246677" w14:paraId="6FC4A303" w14:textId="77777777" w:rsidTr="002C7D58">
        <w:tc>
          <w:tcPr>
            <w:tcW w:w="2942" w:type="dxa"/>
            <w:vAlign w:val="center"/>
          </w:tcPr>
          <w:p w14:paraId="4A01BA05" w14:textId="77777777" w:rsidR="00246677" w:rsidRPr="00CF46F4" w:rsidRDefault="00246677" w:rsidP="00412F6B">
            <w:pPr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  <w:r w:rsidRPr="00CF46F4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Organismos que evalúan y aprueban el cumplimiento de la norma</w:t>
            </w:r>
          </w:p>
        </w:tc>
        <w:tc>
          <w:tcPr>
            <w:tcW w:w="2943" w:type="dxa"/>
            <w:vAlign w:val="center"/>
          </w:tcPr>
          <w:p w14:paraId="3F4A3B2A" w14:textId="77777777" w:rsidR="00246677" w:rsidRPr="00CF46F4" w:rsidRDefault="00246677" w:rsidP="00412F6B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  <w:r w:rsidRPr="00CF46F4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ISO</w:t>
            </w:r>
          </w:p>
          <w:p w14:paraId="1DCCA2EF" w14:textId="77777777" w:rsidR="00246677" w:rsidRPr="00CF46F4" w:rsidRDefault="00246677" w:rsidP="00412F6B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4E937B26" w14:textId="77777777" w:rsidR="00246677" w:rsidRPr="00CF46F4" w:rsidRDefault="00246677" w:rsidP="00412F6B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CF46F4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Delega esta responsabilidad en organizaciones de orden nacional en los países asociados.</w:t>
            </w:r>
          </w:p>
          <w:p w14:paraId="0AE82FDC" w14:textId="77777777" w:rsidR="00246677" w:rsidRPr="00CF46F4" w:rsidRDefault="00246677" w:rsidP="00412F6B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0880B03D" w14:textId="77777777" w:rsidR="00246677" w:rsidRPr="00CF46F4" w:rsidRDefault="00246677" w:rsidP="00412F6B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CF46F4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(Poner como imagen el mapa del mundo con varias estrellas en diferentes países. Vector sugerido: ISS_15110_00494).</w:t>
            </w:r>
          </w:p>
        </w:tc>
        <w:tc>
          <w:tcPr>
            <w:tcW w:w="2943" w:type="dxa"/>
            <w:vAlign w:val="center"/>
          </w:tcPr>
          <w:p w14:paraId="4BF5D92B" w14:textId="77777777" w:rsidR="00246677" w:rsidRPr="00CF46F4" w:rsidRDefault="00246677" w:rsidP="00412F6B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  <w:r w:rsidRPr="00CF46F4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EMAS</w:t>
            </w:r>
          </w:p>
          <w:p w14:paraId="31992BA0" w14:textId="77777777" w:rsidR="00246677" w:rsidRPr="00CF46F4" w:rsidRDefault="00246677" w:rsidP="00412F6B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5C2B6D45" w14:textId="77777777" w:rsidR="00246677" w:rsidRPr="00CF46F4" w:rsidRDefault="00246677" w:rsidP="00412F6B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CF46F4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Cuenta con un único organismo competente para hacer las verificaciones.</w:t>
            </w:r>
          </w:p>
          <w:p w14:paraId="090BC93C" w14:textId="77777777" w:rsidR="00246677" w:rsidRPr="00CF46F4" w:rsidRDefault="00246677" w:rsidP="00412F6B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2433BC1E" w14:textId="77777777" w:rsidR="00246677" w:rsidRPr="00CF46F4" w:rsidRDefault="00246677" w:rsidP="00246677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CF46F4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(Poner como imagen el mapa de Europa con una única estrella en el centro del continente. Vector sugerido: ISS_1337_02069).</w:t>
            </w:r>
          </w:p>
        </w:tc>
      </w:tr>
      <w:tr w:rsidR="00246677" w14:paraId="36FB5126" w14:textId="77777777" w:rsidTr="002C7D58">
        <w:tc>
          <w:tcPr>
            <w:tcW w:w="2942" w:type="dxa"/>
            <w:vAlign w:val="center"/>
          </w:tcPr>
          <w:p w14:paraId="65AE9B4E" w14:textId="77777777" w:rsidR="00246677" w:rsidRPr="00CF46F4" w:rsidRDefault="00246677" w:rsidP="00BF34BB">
            <w:pPr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  <w:r w:rsidRPr="00CF46F4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Ventajas de implementar un SGA de acuerdo con la normatividad ISO</w:t>
            </w:r>
          </w:p>
        </w:tc>
        <w:tc>
          <w:tcPr>
            <w:tcW w:w="5886" w:type="dxa"/>
            <w:gridSpan w:val="2"/>
            <w:vAlign w:val="center"/>
          </w:tcPr>
          <w:p w14:paraId="7688EADB" w14:textId="77777777" w:rsidR="00246677" w:rsidRPr="00CF46F4" w:rsidRDefault="00246677" w:rsidP="0024667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CF46F4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Es de aplicación internacional.</w:t>
            </w:r>
          </w:p>
          <w:p w14:paraId="7DA6C67F" w14:textId="1547A207" w:rsidR="00246677" w:rsidRPr="00CF46F4" w:rsidRDefault="00246677" w:rsidP="0024667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CF46F4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Se integra fácilmente con el sistema de gestión de calidad ISO 9</w:t>
            </w:r>
            <w:r w:rsidR="001F7180" w:rsidRPr="001F7180">
              <w:rPr>
                <w:rFonts w:ascii="Arial" w:hAnsi="Arial" w:cs="Arial"/>
                <w:color w:val="385623" w:themeColor="accent6" w:themeShade="80"/>
                <w:w w:val="50"/>
                <w:sz w:val="18"/>
                <w:szCs w:val="18"/>
              </w:rPr>
              <w:t xml:space="preserve"> </w:t>
            </w:r>
            <w:r w:rsidRPr="00CF46F4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000.</w:t>
            </w:r>
          </w:p>
          <w:p w14:paraId="0219E88E" w14:textId="79341CEA" w:rsidR="00246677" w:rsidRPr="00CF46F4" w:rsidRDefault="00246677" w:rsidP="00903AA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CF46F4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La certificación ISO 14</w:t>
            </w:r>
            <w:r w:rsidRPr="001F7180">
              <w:rPr>
                <w:rFonts w:ascii="Arial" w:hAnsi="Arial" w:cs="Arial"/>
                <w:color w:val="385623" w:themeColor="accent6" w:themeShade="80"/>
                <w:w w:val="50"/>
                <w:sz w:val="18"/>
                <w:szCs w:val="18"/>
              </w:rPr>
              <w:t xml:space="preserve"> </w:t>
            </w:r>
            <w:r w:rsidRPr="00CF46F4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001 es </w:t>
            </w:r>
            <w:r w:rsidR="00903AA1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el</w:t>
            </w:r>
            <w:bookmarkStart w:id="0" w:name="_GoBack"/>
            <w:bookmarkEnd w:id="0"/>
            <w:r w:rsidRPr="00CF46F4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paso previo a una hipotética verificación según el estándar EMAS.</w:t>
            </w:r>
          </w:p>
        </w:tc>
      </w:tr>
    </w:tbl>
    <w:p w14:paraId="6264F62C" w14:textId="77777777" w:rsidR="00247FD5" w:rsidRDefault="00247FD5" w:rsidP="00BF34BB">
      <w:pPr>
        <w:rPr>
          <w:rFonts w:ascii="Arial" w:hAnsi="Arial" w:cs="Arial"/>
          <w:sz w:val="22"/>
          <w:szCs w:val="22"/>
        </w:rPr>
      </w:pPr>
    </w:p>
    <w:sectPr w:rsidR="00247FD5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46FAD"/>
    <w:multiLevelType w:val="hybridMultilevel"/>
    <w:tmpl w:val="227E9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57DD0"/>
    <w:multiLevelType w:val="hybridMultilevel"/>
    <w:tmpl w:val="D9D2E7B2"/>
    <w:lvl w:ilvl="0" w:tplc="109460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54ECD"/>
    <w:multiLevelType w:val="hybridMultilevel"/>
    <w:tmpl w:val="95C64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D09A5"/>
    <w:multiLevelType w:val="hybridMultilevel"/>
    <w:tmpl w:val="66D2E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964AD"/>
    <w:multiLevelType w:val="hybridMultilevel"/>
    <w:tmpl w:val="3510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6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BB"/>
    <w:rsid w:val="000260DE"/>
    <w:rsid w:val="00043275"/>
    <w:rsid w:val="000538A6"/>
    <w:rsid w:val="00056563"/>
    <w:rsid w:val="000673D0"/>
    <w:rsid w:val="00067E7E"/>
    <w:rsid w:val="000956E1"/>
    <w:rsid w:val="000B7A9C"/>
    <w:rsid w:val="000E330B"/>
    <w:rsid w:val="0010122B"/>
    <w:rsid w:val="00155F7C"/>
    <w:rsid w:val="00162F9C"/>
    <w:rsid w:val="00163C4A"/>
    <w:rsid w:val="0018113C"/>
    <w:rsid w:val="001E4359"/>
    <w:rsid w:val="001F7180"/>
    <w:rsid w:val="002316B9"/>
    <w:rsid w:val="00246677"/>
    <w:rsid w:val="00247FD5"/>
    <w:rsid w:val="00260CF5"/>
    <w:rsid w:val="00292275"/>
    <w:rsid w:val="002A07B3"/>
    <w:rsid w:val="002C7D58"/>
    <w:rsid w:val="0030411F"/>
    <w:rsid w:val="0031067E"/>
    <w:rsid w:val="003112DC"/>
    <w:rsid w:val="00350CF1"/>
    <w:rsid w:val="00373921"/>
    <w:rsid w:val="00383196"/>
    <w:rsid w:val="003A6224"/>
    <w:rsid w:val="003E6561"/>
    <w:rsid w:val="00437BED"/>
    <w:rsid w:val="00446301"/>
    <w:rsid w:val="00456F3E"/>
    <w:rsid w:val="004E6B6E"/>
    <w:rsid w:val="004E6FBC"/>
    <w:rsid w:val="005B20A9"/>
    <w:rsid w:val="005B5C8A"/>
    <w:rsid w:val="00656431"/>
    <w:rsid w:val="00672A85"/>
    <w:rsid w:val="006E79C2"/>
    <w:rsid w:val="00716E75"/>
    <w:rsid w:val="007554D5"/>
    <w:rsid w:val="007561B8"/>
    <w:rsid w:val="007B1A54"/>
    <w:rsid w:val="007F70E6"/>
    <w:rsid w:val="00822346"/>
    <w:rsid w:val="008264D6"/>
    <w:rsid w:val="0086396F"/>
    <w:rsid w:val="0088109B"/>
    <w:rsid w:val="008B00B8"/>
    <w:rsid w:val="008D1C34"/>
    <w:rsid w:val="008D5591"/>
    <w:rsid w:val="008E72E2"/>
    <w:rsid w:val="008F5A74"/>
    <w:rsid w:val="00903AA1"/>
    <w:rsid w:val="009318DB"/>
    <w:rsid w:val="009E1583"/>
    <w:rsid w:val="009E356A"/>
    <w:rsid w:val="00A0317A"/>
    <w:rsid w:val="00A05374"/>
    <w:rsid w:val="00A27CAE"/>
    <w:rsid w:val="00AA5AF5"/>
    <w:rsid w:val="00AD462A"/>
    <w:rsid w:val="00B456F8"/>
    <w:rsid w:val="00B56BB5"/>
    <w:rsid w:val="00B65BB6"/>
    <w:rsid w:val="00BF34BB"/>
    <w:rsid w:val="00C1031A"/>
    <w:rsid w:val="00C208D5"/>
    <w:rsid w:val="00C279A0"/>
    <w:rsid w:val="00C35022"/>
    <w:rsid w:val="00C9612B"/>
    <w:rsid w:val="00CA015A"/>
    <w:rsid w:val="00CB0932"/>
    <w:rsid w:val="00CB5FE5"/>
    <w:rsid w:val="00CB672C"/>
    <w:rsid w:val="00CD5ABB"/>
    <w:rsid w:val="00CF46F4"/>
    <w:rsid w:val="00D20C96"/>
    <w:rsid w:val="00D33ABE"/>
    <w:rsid w:val="00DF0FDB"/>
    <w:rsid w:val="00E23A65"/>
    <w:rsid w:val="00E330AD"/>
    <w:rsid w:val="00E34BE5"/>
    <w:rsid w:val="00E600F9"/>
    <w:rsid w:val="00E77DF6"/>
    <w:rsid w:val="00ED379C"/>
    <w:rsid w:val="00F106FB"/>
    <w:rsid w:val="00F35E18"/>
    <w:rsid w:val="00F86144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C737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34BB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qFormat/>
    <w:rsid w:val="00BF34BB"/>
    <w:pPr>
      <w:spacing w:after="200"/>
      <w:jc w:val="both"/>
    </w:pPr>
    <w:rPr>
      <w:rFonts w:ascii="Arial" w:eastAsia="Times New Roman" w:hAnsi="Arial" w:cs="Times New Roman"/>
      <w:b/>
      <w:bCs/>
      <w:color w:val="4F81BD"/>
      <w:sz w:val="18"/>
      <w:szCs w:val="18"/>
      <w:lang w:eastAsia="es-CO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34BB"/>
    <w:pPr>
      <w:jc w:val="both"/>
    </w:pPr>
    <w:rPr>
      <w:rFonts w:ascii="Arial" w:eastAsia="Times New Roman" w:hAnsi="Arial" w:cs="Times New Roman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34BB"/>
    <w:rPr>
      <w:rFonts w:ascii="Arial" w:eastAsia="Times New Roman" w:hAnsi="Arial" w:cs="Times New Roman"/>
      <w:sz w:val="20"/>
      <w:szCs w:val="20"/>
      <w:lang w:val="es-ES_tradnl" w:eastAsia="es-CO"/>
    </w:rPr>
  </w:style>
  <w:style w:type="character" w:styleId="Refdecomentario">
    <w:name w:val="annotation reference"/>
    <w:uiPriority w:val="99"/>
    <w:semiHidden/>
    <w:unhideWhenUsed/>
    <w:rsid w:val="00BF34BB"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34BB"/>
    <w:rPr>
      <w:rFonts w:ascii="Helvetica" w:hAnsi="Helvetica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4BB"/>
    <w:rPr>
      <w:rFonts w:ascii="Helvetica" w:hAnsi="Helvetica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BF3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242</Words>
  <Characters>1334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14</cp:revision>
  <dcterms:created xsi:type="dcterms:W3CDTF">2018-06-25T13:42:00Z</dcterms:created>
  <dcterms:modified xsi:type="dcterms:W3CDTF">2018-07-19T20:58:00Z</dcterms:modified>
</cp:coreProperties>
</file>