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A256B" w14:textId="77777777" w:rsidR="003F096E" w:rsidRPr="00550E1B" w:rsidRDefault="00550E1B" w:rsidP="00550E1B">
      <w:pPr>
        <w:jc w:val="center"/>
        <w:rPr>
          <w:rFonts w:ascii="Arial" w:hAnsi="Arial" w:cs="Arial"/>
          <w:b/>
          <w:sz w:val="32"/>
          <w:szCs w:val="32"/>
        </w:rPr>
      </w:pPr>
      <w:bookmarkStart w:id="0" w:name="_GoBack"/>
      <w:bookmarkEnd w:id="0"/>
      <w:r w:rsidRPr="00550E1B">
        <w:rPr>
          <w:rFonts w:ascii="Arial" w:hAnsi="Arial" w:cs="Arial"/>
          <w:b/>
          <w:sz w:val="32"/>
          <w:szCs w:val="32"/>
        </w:rPr>
        <w:t>FORMATO DE INTERACTIVIDADES</w:t>
      </w:r>
    </w:p>
    <w:p w14:paraId="279A45A0" w14:textId="77777777" w:rsidR="00E52639" w:rsidRDefault="00E52639"/>
    <w:tbl>
      <w:tblPr>
        <w:tblW w:w="14296" w:type="dxa"/>
        <w:tblInd w:w="-26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70" w:type="dxa"/>
          <w:right w:w="70" w:type="dxa"/>
        </w:tblCellMar>
        <w:tblLook w:val="0000" w:firstRow="0" w:lastRow="0" w:firstColumn="0" w:lastColumn="0" w:noHBand="0" w:noVBand="0"/>
      </w:tblPr>
      <w:tblGrid>
        <w:gridCol w:w="1531"/>
        <w:gridCol w:w="1022"/>
        <w:gridCol w:w="730"/>
        <w:gridCol w:w="548"/>
        <w:gridCol w:w="913"/>
        <w:gridCol w:w="5373"/>
        <w:gridCol w:w="3535"/>
        <w:gridCol w:w="644"/>
      </w:tblGrid>
      <w:tr w:rsidR="00C16BB0" w:rsidRPr="00691E8B" w14:paraId="4D4FFA16" w14:textId="77777777">
        <w:trPr>
          <w:cantSplit/>
          <w:trHeight w:val="287"/>
        </w:trPr>
        <w:tc>
          <w:tcPr>
            <w:tcW w:w="1531" w:type="dxa"/>
            <w:shd w:val="clear" w:color="auto" w:fill="C0C0C0"/>
          </w:tcPr>
          <w:p w14:paraId="646DD71A" w14:textId="1830A113" w:rsidR="00C16BB0" w:rsidRPr="00691E8B" w:rsidRDefault="00C16BB0" w:rsidP="00C16BB0">
            <w:pPr>
              <w:snapToGrid w:val="0"/>
              <w:spacing w:before="60" w:after="60"/>
              <w:rPr>
                <w:rFonts w:ascii="Arial" w:hAnsi="Arial" w:cs="Arial"/>
                <w:b/>
                <w:bCs/>
                <w:sz w:val="20"/>
                <w:szCs w:val="20"/>
              </w:rPr>
            </w:pPr>
            <w:r>
              <w:rPr>
                <w:rFonts w:ascii="Arial" w:hAnsi="Arial" w:cs="Arial"/>
                <w:b/>
                <w:bCs/>
                <w:sz w:val="20"/>
                <w:szCs w:val="20"/>
              </w:rPr>
              <w:t>SEMESTRE</w:t>
            </w:r>
          </w:p>
        </w:tc>
        <w:tc>
          <w:tcPr>
            <w:tcW w:w="1022" w:type="dxa"/>
            <w:shd w:val="clear" w:color="auto" w:fill="DFDFDF"/>
          </w:tcPr>
          <w:p w14:paraId="64E1E153" w14:textId="1CA005B6" w:rsidR="00C16BB0" w:rsidRPr="00691E8B" w:rsidRDefault="00C16BB0" w:rsidP="00C16BB0">
            <w:pPr>
              <w:snapToGrid w:val="0"/>
              <w:spacing w:before="60" w:after="60"/>
              <w:rPr>
                <w:rFonts w:ascii="Arial" w:hAnsi="Arial" w:cs="Arial"/>
                <w:b/>
                <w:bCs/>
                <w:sz w:val="20"/>
                <w:szCs w:val="20"/>
              </w:rPr>
            </w:pPr>
            <w:r>
              <w:rPr>
                <w:rFonts w:ascii="Arial" w:hAnsi="Arial" w:cs="Arial"/>
                <w:b/>
                <w:bCs/>
                <w:sz w:val="20"/>
                <w:szCs w:val="20"/>
              </w:rPr>
              <w:t>VIII</w:t>
            </w:r>
          </w:p>
        </w:tc>
        <w:tc>
          <w:tcPr>
            <w:tcW w:w="1278" w:type="dxa"/>
            <w:gridSpan w:val="2"/>
            <w:shd w:val="clear" w:color="auto" w:fill="BFBFBF"/>
          </w:tcPr>
          <w:p w14:paraId="488E2809" w14:textId="3F4D4264" w:rsidR="00C16BB0" w:rsidRPr="00691E8B" w:rsidRDefault="00C16BB0" w:rsidP="00C16BB0">
            <w:pPr>
              <w:snapToGrid w:val="0"/>
              <w:spacing w:before="60" w:after="60"/>
              <w:rPr>
                <w:rFonts w:ascii="Arial" w:hAnsi="Arial" w:cs="Arial"/>
                <w:b/>
                <w:bCs/>
                <w:sz w:val="20"/>
                <w:szCs w:val="20"/>
              </w:rPr>
            </w:pPr>
            <w:r>
              <w:rPr>
                <w:rFonts w:ascii="Arial" w:hAnsi="Arial" w:cs="Arial"/>
                <w:b/>
                <w:bCs/>
                <w:sz w:val="20"/>
                <w:szCs w:val="20"/>
              </w:rPr>
              <w:t>MATERIA</w:t>
            </w:r>
          </w:p>
        </w:tc>
        <w:tc>
          <w:tcPr>
            <w:tcW w:w="10465" w:type="dxa"/>
            <w:gridSpan w:val="4"/>
            <w:shd w:val="clear" w:color="auto" w:fill="DFDFDF"/>
          </w:tcPr>
          <w:p w14:paraId="10A2B6EA" w14:textId="11F8D890" w:rsidR="00C16BB0" w:rsidRPr="00691E8B" w:rsidRDefault="00C16BB0" w:rsidP="00C16BB0">
            <w:pPr>
              <w:rPr>
                <w:rFonts w:ascii="Arial" w:hAnsi="Arial" w:cs="Arial"/>
                <w:b/>
                <w:bCs/>
                <w:sz w:val="20"/>
                <w:szCs w:val="20"/>
              </w:rPr>
            </w:pPr>
            <w:r>
              <w:rPr>
                <w:rFonts w:ascii="Arial" w:hAnsi="Arial" w:cs="Arial"/>
                <w:b/>
                <w:bCs/>
                <w:sz w:val="20"/>
                <w:szCs w:val="20"/>
              </w:rPr>
              <w:t>Administración Moderna</w:t>
            </w:r>
          </w:p>
        </w:tc>
      </w:tr>
      <w:tr w:rsidR="00C16BB0" w:rsidRPr="00691E8B" w14:paraId="1CC00555" w14:textId="77777777">
        <w:trPr>
          <w:cantSplit/>
          <w:trHeight w:val="227"/>
        </w:trPr>
        <w:tc>
          <w:tcPr>
            <w:tcW w:w="1531" w:type="dxa"/>
            <w:shd w:val="clear" w:color="auto" w:fill="C0C0C0"/>
          </w:tcPr>
          <w:p w14:paraId="1039F7FC" w14:textId="09C31165" w:rsidR="00C16BB0" w:rsidRPr="00691E8B" w:rsidRDefault="00C16BB0" w:rsidP="00C16BB0">
            <w:pPr>
              <w:snapToGrid w:val="0"/>
              <w:spacing w:before="60" w:after="60"/>
              <w:rPr>
                <w:rFonts w:ascii="Arial" w:hAnsi="Arial" w:cs="Arial"/>
                <w:b/>
                <w:bCs/>
                <w:sz w:val="20"/>
                <w:szCs w:val="20"/>
              </w:rPr>
            </w:pPr>
            <w:r>
              <w:rPr>
                <w:rFonts w:ascii="Arial" w:hAnsi="Arial" w:cs="Arial"/>
                <w:b/>
                <w:bCs/>
                <w:sz w:val="20"/>
                <w:szCs w:val="20"/>
              </w:rPr>
              <w:t>UNIDAD</w:t>
            </w:r>
          </w:p>
        </w:tc>
        <w:tc>
          <w:tcPr>
            <w:tcW w:w="1022" w:type="dxa"/>
            <w:shd w:val="clear" w:color="auto" w:fill="DFDFDF"/>
          </w:tcPr>
          <w:p w14:paraId="1AEB37CB" w14:textId="1B7EFB27" w:rsidR="00C16BB0" w:rsidRPr="00691E8B" w:rsidRDefault="00C16BB0" w:rsidP="00C16BB0">
            <w:pPr>
              <w:snapToGrid w:val="0"/>
              <w:spacing w:before="60" w:after="60"/>
              <w:rPr>
                <w:rFonts w:ascii="Arial" w:hAnsi="Arial" w:cs="Arial"/>
                <w:b/>
                <w:bCs/>
                <w:sz w:val="20"/>
                <w:szCs w:val="20"/>
              </w:rPr>
            </w:pPr>
            <w:r>
              <w:rPr>
                <w:rFonts w:ascii="Arial" w:hAnsi="Arial" w:cs="Arial"/>
                <w:b/>
                <w:bCs/>
                <w:sz w:val="20"/>
                <w:szCs w:val="20"/>
              </w:rPr>
              <w:t>3</w:t>
            </w:r>
          </w:p>
        </w:tc>
        <w:tc>
          <w:tcPr>
            <w:tcW w:w="2191" w:type="dxa"/>
            <w:gridSpan w:val="3"/>
            <w:shd w:val="clear" w:color="auto" w:fill="BFBFBF"/>
          </w:tcPr>
          <w:p w14:paraId="4CC837E5" w14:textId="4E8B8656" w:rsidR="00C16BB0" w:rsidRPr="00691E8B" w:rsidRDefault="00C16BB0" w:rsidP="00C16BB0">
            <w:pPr>
              <w:snapToGrid w:val="0"/>
              <w:spacing w:before="60" w:after="60"/>
              <w:rPr>
                <w:rFonts w:ascii="Arial" w:hAnsi="Arial" w:cs="Arial"/>
                <w:b/>
                <w:bCs/>
                <w:sz w:val="20"/>
                <w:szCs w:val="20"/>
              </w:rPr>
            </w:pPr>
            <w:r>
              <w:rPr>
                <w:rFonts w:ascii="Arial" w:hAnsi="Arial" w:cs="Arial"/>
                <w:b/>
                <w:bCs/>
                <w:sz w:val="20"/>
                <w:szCs w:val="20"/>
              </w:rPr>
              <w:t>TITULO UNIDAD</w:t>
            </w:r>
          </w:p>
        </w:tc>
        <w:tc>
          <w:tcPr>
            <w:tcW w:w="9552" w:type="dxa"/>
            <w:gridSpan w:val="3"/>
            <w:shd w:val="clear" w:color="auto" w:fill="DFDFDF"/>
          </w:tcPr>
          <w:p w14:paraId="38151B2B" w14:textId="59AD5DE5" w:rsidR="00C16BB0" w:rsidRPr="008F26AB" w:rsidRDefault="00C16BB0" w:rsidP="00C16BB0">
            <w:r w:rsidRPr="007F50B6">
              <w:rPr>
                <w:rFonts w:ascii="Arial" w:eastAsia="Calibri" w:hAnsi="Arial" w:cs="Arial"/>
                <w:b/>
                <w:sz w:val="18"/>
                <w:szCs w:val="22"/>
                <w:lang w:val="es-CO" w:eastAsia="en-US"/>
              </w:rPr>
              <w:t>La toma de decisiones eficientes y eficaces</w:t>
            </w:r>
          </w:p>
        </w:tc>
      </w:tr>
      <w:tr w:rsidR="00C16BB0" w:rsidRPr="00691E8B" w14:paraId="4287D236" w14:textId="77777777">
        <w:trPr>
          <w:cantSplit/>
          <w:trHeight w:val="324"/>
        </w:trPr>
        <w:tc>
          <w:tcPr>
            <w:tcW w:w="3283" w:type="dxa"/>
            <w:gridSpan w:val="3"/>
            <w:shd w:val="clear" w:color="auto" w:fill="C0C0C0"/>
          </w:tcPr>
          <w:p w14:paraId="0D995703" w14:textId="444E549B" w:rsidR="00C16BB0" w:rsidRPr="00691E8B" w:rsidRDefault="00C16BB0" w:rsidP="00C16BB0">
            <w:pPr>
              <w:pStyle w:val="Ttulo1"/>
              <w:tabs>
                <w:tab w:val="left" w:pos="0"/>
              </w:tabs>
              <w:snapToGrid w:val="0"/>
              <w:spacing w:before="60" w:after="60"/>
              <w:jc w:val="center"/>
              <w:rPr>
                <w:sz w:val="20"/>
                <w:szCs w:val="20"/>
              </w:rPr>
            </w:pPr>
            <w:r w:rsidRPr="00691E8B">
              <w:rPr>
                <w:sz w:val="20"/>
                <w:szCs w:val="20"/>
              </w:rPr>
              <w:t>TITULO PANTALLA</w:t>
            </w:r>
          </w:p>
        </w:tc>
        <w:tc>
          <w:tcPr>
            <w:tcW w:w="6834" w:type="dxa"/>
            <w:gridSpan w:val="3"/>
            <w:shd w:val="clear" w:color="auto" w:fill="DFDFDF"/>
          </w:tcPr>
          <w:p w14:paraId="4EABCC5B" w14:textId="738CFCC4" w:rsidR="00C16BB0" w:rsidRPr="008F26AB" w:rsidRDefault="00C16BB0" w:rsidP="00C16BB0">
            <w:r>
              <w:rPr>
                <w:rFonts w:ascii="Arial" w:hAnsi="Arial" w:cs="Arial"/>
                <w:b/>
                <w:bCs/>
                <w:sz w:val="20"/>
                <w:szCs w:val="20"/>
              </w:rPr>
              <w:t xml:space="preserve"> </w:t>
            </w:r>
            <w:r w:rsidRPr="00C44118">
              <w:rPr>
                <w:rFonts w:ascii="Arial" w:eastAsia="Calibri" w:hAnsi="Arial" w:cs="Arial"/>
                <w:b/>
                <w:sz w:val="22"/>
                <w:szCs w:val="22"/>
                <w:lang w:val="es-CO" w:eastAsia="en-US"/>
              </w:rPr>
              <w:t>Condiciones para la toma de decisiones</w:t>
            </w:r>
          </w:p>
        </w:tc>
        <w:tc>
          <w:tcPr>
            <w:tcW w:w="3535" w:type="dxa"/>
            <w:shd w:val="clear" w:color="auto" w:fill="C0C0C0"/>
          </w:tcPr>
          <w:p w14:paraId="306224FA" w14:textId="17B4C264" w:rsidR="00C16BB0" w:rsidRPr="00691E8B" w:rsidRDefault="00C16BB0" w:rsidP="00C16BB0">
            <w:pPr>
              <w:snapToGrid w:val="0"/>
              <w:spacing w:before="60" w:after="60"/>
              <w:rPr>
                <w:rFonts w:ascii="Arial" w:hAnsi="Arial" w:cs="Arial"/>
                <w:b/>
                <w:bCs/>
                <w:sz w:val="20"/>
                <w:szCs w:val="20"/>
              </w:rPr>
            </w:pPr>
            <w:r>
              <w:rPr>
                <w:rFonts w:ascii="Arial" w:hAnsi="Arial" w:cs="Arial"/>
                <w:b/>
                <w:bCs/>
                <w:sz w:val="20"/>
                <w:szCs w:val="20"/>
              </w:rPr>
              <w:t xml:space="preserve">No. </w:t>
            </w:r>
            <w:r w:rsidRPr="00691E8B">
              <w:rPr>
                <w:rFonts w:ascii="Arial" w:hAnsi="Arial" w:cs="Arial"/>
                <w:b/>
                <w:bCs/>
                <w:sz w:val="20"/>
                <w:szCs w:val="20"/>
              </w:rPr>
              <w:t>PANTALLA</w:t>
            </w:r>
          </w:p>
        </w:tc>
        <w:tc>
          <w:tcPr>
            <w:tcW w:w="644" w:type="dxa"/>
            <w:shd w:val="clear" w:color="auto" w:fill="DFDFDF"/>
          </w:tcPr>
          <w:p w14:paraId="403168A1" w14:textId="0C9245E8" w:rsidR="00C16BB0" w:rsidRPr="00691E8B" w:rsidRDefault="00C16BB0" w:rsidP="00C16BB0">
            <w:pPr>
              <w:snapToGrid w:val="0"/>
              <w:spacing w:before="60" w:after="60"/>
              <w:rPr>
                <w:rFonts w:ascii="Arial" w:hAnsi="Arial" w:cs="Arial"/>
                <w:b/>
                <w:bCs/>
                <w:sz w:val="20"/>
                <w:szCs w:val="20"/>
              </w:rPr>
            </w:pPr>
            <w:r>
              <w:rPr>
                <w:rFonts w:ascii="Arial" w:hAnsi="Arial" w:cs="Arial"/>
                <w:b/>
                <w:bCs/>
                <w:sz w:val="20"/>
                <w:szCs w:val="20"/>
              </w:rPr>
              <w:t>5</w:t>
            </w:r>
          </w:p>
        </w:tc>
      </w:tr>
      <w:tr w:rsidR="00C16BB0" w:rsidRPr="00691E8B" w14:paraId="0914124E" w14:textId="77777777">
        <w:trPr>
          <w:cantSplit/>
          <w:trHeight w:val="227"/>
        </w:trPr>
        <w:tc>
          <w:tcPr>
            <w:tcW w:w="3283" w:type="dxa"/>
            <w:gridSpan w:val="3"/>
            <w:shd w:val="clear" w:color="auto" w:fill="C0C0C0"/>
            <w:vAlign w:val="center"/>
          </w:tcPr>
          <w:p w14:paraId="6F9846C5" w14:textId="77777777" w:rsidR="00C16BB0" w:rsidRPr="00691E8B" w:rsidRDefault="00C16BB0" w:rsidP="00C16BB0">
            <w:pPr>
              <w:pStyle w:val="Ttulo1"/>
              <w:numPr>
                <w:ilvl w:val="0"/>
                <w:numId w:val="0"/>
              </w:numPr>
              <w:snapToGrid w:val="0"/>
              <w:spacing w:before="60" w:after="60"/>
              <w:rPr>
                <w:sz w:val="20"/>
                <w:szCs w:val="20"/>
              </w:rPr>
            </w:pPr>
            <w:r>
              <w:rPr>
                <w:sz w:val="20"/>
                <w:szCs w:val="20"/>
              </w:rPr>
              <w:t>TÍTULO INTERACTIVIDAD</w:t>
            </w:r>
          </w:p>
        </w:tc>
        <w:tc>
          <w:tcPr>
            <w:tcW w:w="11013" w:type="dxa"/>
            <w:gridSpan w:val="5"/>
            <w:shd w:val="clear" w:color="auto" w:fill="DFDFDF"/>
          </w:tcPr>
          <w:p w14:paraId="3FDFD5A6" w14:textId="60BE0AE9" w:rsidR="00C16BB0" w:rsidRPr="00B44E37" w:rsidRDefault="00C16BB0" w:rsidP="00C16BB0">
            <w:pPr>
              <w:rPr>
                <w:rFonts w:ascii="Arial" w:hAnsi="Arial" w:cs="Arial"/>
                <w:b/>
                <w:sz w:val="20"/>
                <w:szCs w:val="20"/>
                <w:lang w:eastAsia="es-ES"/>
              </w:rPr>
            </w:pPr>
            <w:r>
              <w:rPr>
                <w:rFonts w:ascii="Arial" w:hAnsi="Arial" w:cs="Arial"/>
                <w:b/>
                <w:sz w:val="20"/>
                <w:szCs w:val="20"/>
                <w:lang w:eastAsia="es-ES"/>
              </w:rPr>
              <w:t>Condiciones para la toma de decisiones</w:t>
            </w:r>
          </w:p>
        </w:tc>
      </w:tr>
    </w:tbl>
    <w:tbl>
      <w:tblPr>
        <w:tblpPr w:leftFromText="141" w:rightFromText="141" w:vertAnchor="text" w:horzAnchor="margin" w:tblpX="-214" w:tblpY="84"/>
        <w:tblW w:w="1417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70" w:type="dxa"/>
          <w:right w:w="70" w:type="dxa"/>
        </w:tblCellMar>
        <w:tblLook w:val="0000" w:firstRow="0" w:lastRow="0" w:firstColumn="0" w:lastColumn="0" w:noHBand="0" w:noVBand="0"/>
      </w:tblPr>
      <w:tblGrid>
        <w:gridCol w:w="2905"/>
        <w:gridCol w:w="5387"/>
        <w:gridCol w:w="5884"/>
      </w:tblGrid>
      <w:tr w:rsidR="00E52639" w:rsidRPr="00691E8B" w14:paraId="73CE5ED3" w14:textId="77777777">
        <w:trPr>
          <w:cantSplit/>
          <w:trHeight w:val="339"/>
        </w:trPr>
        <w:tc>
          <w:tcPr>
            <w:tcW w:w="14176" w:type="dxa"/>
            <w:gridSpan w:val="3"/>
            <w:shd w:val="clear" w:color="auto" w:fill="EAF1DD"/>
            <w:vAlign w:val="center"/>
          </w:tcPr>
          <w:p w14:paraId="620EFB5F" w14:textId="77777777" w:rsidR="00E52639" w:rsidRPr="008C4C16" w:rsidRDefault="006D56FA" w:rsidP="00E52639">
            <w:pPr>
              <w:pStyle w:val="Ttulo1"/>
              <w:tabs>
                <w:tab w:val="left" w:pos="0"/>
              </w:tabs>
              <w:snapToGrid w:val="0"/>
              <w:jc w:val="center"/>
              <w:rPr>
                <w:sz w:val="20"/>
                <w:szCs w:val="20"/>
              </w:rPr>
            </w:pPr>
            <w:r>
              <w:rPr>
                <w:sz w:val="20"/>
                <w:szCs w:val="20"/>
              </w:rPr>
              <w:t>INTERACTIVIDADES</w:t>
            </w:r>
          </w:p>
        </w:tc>
      </w:tr>
      <w:tr w:rsidR="00E52639" w:rsidRPr="003834AC" w14:paraId="39D5C96C" w14:textId="77777777" w:rsidTr="00C16BB0">
        <w:trPr>
          <w:cantSplit/>
          <w:trHeight w:val="744"/>
        </w:trPr>
        <w:tc>
          <w:tcPr>
            <w:tcW w:w="2905" w:type="dxa"/>
            <w:tcBorders>
              <w:bottom w:val="single" w:sz="12" w:space="0" w:color="000000"/>
            </w:tcBorders>
            <w:shd w:val="clear" w:color="auto" w:fill="EAF1DD"/>
          </w:tcPr>
          <w:p w14:paraId="4F18B365" w14:textId="77777777" w:rsidR="00E52639" w:rsidRPr="00A73FB4" w:rsidRDefault="00E52639" w:rsidP="00E52639">
            <w:pPr>
              <w:pStyle w:val="Ttulo1"/>
              <w:tabs>
                <w:tab w:val="left" w:pos="0"/>
              </w:tabs>
              <w:snapToGrid w:val="0"/>
              <w:spacing w:before="60" w:after="60"/>
              <w:rPr>
                <w:i/>
                <w:iCs/>
              </w:rPr>
            </w:pPr>
            <w:r w:rsidRPr="00A73FB4">
              <w:rPr>
                <w:i/>
                <w:iCs/>
                <w:sz w:val="22"/>
                <w:szCs w:val="22"/>
              </w:rPr>
              <w:t>Tipo de Interactividad</w:t>
            </w:r>
          </w:p>
        </w:tc>
        <w:tc>
          <w:tcPr>
            <w:tcW w:w="5387" w:type="dxa"/>
            <w:tcBorders>
              <w:bottom w:val="single" w:sz="12" w:space="0" w:color="000000"/>
            </w:tcBorders>
            <w:shd w:val="clear" w:color="auto" w:fill="EAF1DD"/>
          </w:tcPr>
          <w:p w14:paraId="01A71584" w14:textId="77777777" w:rsidR="00E52639" w:rsidRPr="00A73FB4" w:rsidRDefault="00E52639" w:rsidP="00E52639">
            <w:pPr>
              <w:pStyle w:val="Ttulo1"/>
              <w:tabs>
                <w:tab w:val="left" w:pos="0"/>
              </w:tabs>
              <w:snapToGrid w:val="0"/>
              <w:spacing w:before="60" w:after="60"/>
              <w:jc w:val="center"/>
              <w:rPr>
                <w:i/>
                <w:iCs/>
              </w:rPr>
            </w:pPr>
            <w:r w:rsidRPr="00A73FB4">
              <w:rPr>
                <w:i/>
                <w:iCs/>
                <w:sz w:val="22"/>
                <w:szCs w:val="22"/>
              </w:rPr>
              <w:t>Descripc</w:t>
            </w:r>
            <w:r w:rsidR="00A73FB4">
              <w:rPr>
                <w:i/>
                <w:iCs/>
                <w:sz w:val="22"/>
                <w:szCs w:val="22"/>
              </w:rPr>
              <w:t>i</w:t>
            </w:r>
            <w:r w:rsidRPr="00A73FB4">
              <w:rPr>
                <w:i/>
                <w:iCs/>
                <w:sz w:val="22"/>
                <w:szCs w:val="22"/>
              </w:rPr>
              <w:t>ón</w:t>
            </w:r>
          </w:p>
          <w:p w14:paraId="01F12B0B" w14:textId="77777777" w:rsidR="00E52639" w:rsidRPr="00A73FB4" w:rsidRDefault="00E52639" w:rsidP="00E52639">
            <w:pPr>
              <w:pStyle w:val="Ttulo1"/>
              <w:tabs>
                <w:tab w:val="left" w:pos="0"/>
              </w:tabs>
              <w:snapToGrid w:val="0"/>
              <w:spacing w:before="60" w:after="60"/>
              <w:jc w:val="center"/>
              <w:rPr>
                <w:i/>
                <w:iCs/>
              </w:rPr>
            </w:pPr>
            <w:r w:rsidRPr="00A73FB4">
              <w:rPr>
                <w:i/>
                <w:iCs/>
                <w:sz w:val="22"/>
                <w:szCs w:val="22"/>
              </w:rPr>
              <w:t>Instrucción para el estudiante</w:t>
            </w:r>
          </w:p>
        </w:tc>
        <w:tc>
          <w:tcPr>
            <w:tcW w:w="5884" w:type="dxa"/>
            <w:shd w:val="clear" w:color="auto" w:fill="EAF1DD"/>
          </w:tcPr>
          <w:p w14:paraId="1C0D006B" w14:textId="77777777" w:rsidR="00E52639" w:rsidRPr="00A73FB4" w:rsidRDefault="00E52639" w:rsidP="00E52639">
            <w:pPr>
              <w:pStyle w:val="Ttulo1"/>
              <w:tabs>
                <w:tab w:val="left" w:pos="0"/>
              </w:tabs>
              <w:snapToGrid w:val="0"/>
              <w:spacing w:before="60" w:after="60"/>
              <w:jc w:val="center"/>
            </w:pPr>
            <w:r w:rsidRPr="00A73FB4">
              <w:rPr>
                <w:i/>
                <w:iCs/>
                <w:sz w:val="22"/>
                <w:szCs w:val="22"/>
              </w:rPr>
              <w:t xml:space="preserve">Plantilla </w:t>
            </w:r>
          </w:p>
        </w:tc>
      </w:tr>
      <w:tr w:rsidR="00E52639" w:rsidRPr="00691E8B" w14:paraId="26C08AA4" w14:textId="77777777">
        <w:trPr>
          <w:cantSplit/>
          <w:trHeight w:val="127"/>
        </w:trPr>
        <w:tc>
          <w:tcPr>
            <w:tcW w:w="2905" w:type="dxa"/>
            <w:shd w:val="clear" w:color="auto" w:fill="FFFFFF"/>
          </w:tcPr>
          <w:p w14:paraId="285E0019" w14:textId="77777777" w:rsidR="00E52639" w:rsidRPr="005F1A76" w:rsidRDefault="009B6EF4" w:rsidP="009B6EF4">
            <w:pPr>
              <w:rPr>
                <w:rFonts w:ascii="Arial" w:hAnsi="Arial" w:cs="Arial"/>
                <w:b/>
                <w:sz w:val="20"/>
                <w:szCs w:val="20"/>
              </w:rPr>
            </w:pPr>
            <w:r w:rsidRPr="005F1A76">
              <w:rPr>
                <w:rFonts w:ascii="Arial" w:hAnsi="Arial" w:cs="Arial"/>
                <w:b/>
                <w:sz w:val="20"/>
                <w:szCs w:val="20"/>
              </w:rPr>
              <w:t>C</w:t>
            </w:r>
            <w:r w:rsidR="00F76356" w:rsidRPr="005F1A76">
              <w:rPr>
                <w:rFonts w:ascii="Arial" w:hAnsi="Arial" w:cs="Arial"/>
                <w:b/>
                <w:sz w:val="20"/>
                <w:szCs w:val="20"/>
              </w:rPr>
              <w:t xml:space="preserve">uadrado </w:t>
            </w:r>
            <w:r w:rsidRPr="005F1A76">
              <w:rPr>
                <w:rFonts w:ascii="Arial" w:hAnsi="Arial" w:cs="Arial"/>
                <w:b/>
                <w:sz w:val="20"/>
                <w:szCs w:val="20"/>
              </w:rPr>
              <w:t>dividido</w:t>
            </w:r>
          </w:p>
          <w:p w14:paraId="39369793" w14:textId="77777777" w:rsidR="009B6EF4" w:rsidRPr="005F1A76" w:rsidRDefault="009B6EF4" w:rsidP="009B6EF4">
            <w:pPr>
              <w:rPr>
                <w:rFonts w:ascii="Arial" w:hAnsi="Arial" w:cs="Arial"/>
                <w:b/>
                <w:sz w:val="20"/>
                <w:szCs w:val="20"/>
              </w:rPr>
            </w:pPr>
          </w:p>
          <w:p w14:paraId="7CE04474" w14:textId="77777777" w:rsidR="009B6EF4" w:rsidRPr="005F1A76" w:rsidRDefault="009B6EF4" w:rsidP="009B6EF4">
            <w:pPr>
              <w:rPr>
                <w:rFonts w:ascii="Arial" w:hAnsi="Arial" w:cs="Arial"/>
                <w:b/>
                <w:sz w:val="20"/>
                <w:szCs w:val="20"/>
              </w:rPr>
            </w:pPr>
          </w:p>
          <w:p w14:paraId="42AF0F4D" w14:textId="77777777" w:rsidR="009B6EF4" w:rsidRPr="005F1A76" w:rsidRDefault="009B6EF4" w:rsidP="009B6EF4">
            <w:pPr>
              <w:rPr>
                <w:rFonts w:ascii="Arial" w:hAnsi="Arial" w:cs="Arial"/>
                <w:b/>
                <w:sz w:val="20"/>
                <w:szCs w:val="20"/>
              </w:rPr>
            </w:pPr>
          </w:p>
        </w:tc>
        <w:tc>
          <w:tcPr>
            <w:tcW w:w="5387" w:type="dxa"/>
            <w:shd w:val="clear" w:color="auto" w:fill="FFFFFF"/>
          </w:tcPr>
          <w:p w14:paraId="50EACBDF" w14:textId="302EB8B4" w:rsidR="009B6EF4" w:rsidRPr="005F1A76" w:rsidRDefault="00BC7D5B" w:rsidP="009B6EF4">
            <w:pPr>
              <w:pStyle w:val="SinespaciadoCar"/>
              <w:jc w:val="both"/>
              <w:rPr>
                <w:rFonts w:ascii="Arial" w:hAnsi="Arial" w:cs="Arial"/>
                <w:sz w:val="20"/>
                <w:szCs w:val="20"/>
              </w:rPr>
            </w:pPr>
            <w:r w:rsidRPr="005F1A76">
              <w:rPr>
                <w:rFonts w:ascii="Arial" w:hAnsi="Arial" w:cs="Arial"/>
                <w:sz w:val="20"/>
                <w:szCs w:val="20"/>
              </w:rPr>
              <w:t>Para</w:t>
            </w:r>
            <w:r w:rsidR="00C16BB0">
              <w:rPr>
                <w:rFonts w:ascii="Arial" w:hAnsi="Arial" w:cs="Arial"/>
                <w:sz w:val="20"/>
                <w:szCs w:val="20"/>
              </w:rPr>
              <w:t xml:space="preserve"> conocer un poco más sobre las condiciones para la toma de decisiones</w:t>
            </w:r>
            <w:r w:rsidRPr="005F1A76">
              <w:rPr>
                <w:rFonts w:ascii="Arial" w:hAnsi="Arial" w:cs="Arial"/>
                <w:sz w:val="20"/>
                <w:szCs w:val="20"/>
                <w:lang w:eastAsia="es-ES"/>
              </w:rPr>
              <w:t xml:space="preserve">, </w:t>
            </w:r>
            <w:r w:rsidR="009B6EF4" w:rsidRPr="005F1A76">
              <w:rPr>
                <w:rFonts w:ascii="Arial" w:hAnsi="Arial" w:cs="Arial"/>
                <w:sz w:val="20"/>
                <w:szCs w:val="20"/>
              </w:rPr>
              <w:t>haga clic en cada uno de los segmentos.</w:t>
            </w:r>
          </w:p>
          <w:p w14:paraId="5A9C0E1D" w14:textId="77777777" w:rsidR="009B6EF4" w:rsidRPr="005F1A76" w:rsidRDefault="009B6EF4" w:rsidP="009B6EF4">
            <w:pPr>
              <w:pStyle w:val="SinespaciadoCar"/>
              <w:jc w:val="both"/>
              <w:rPr>
                <w:rFonts w:ascii="Arial" w:hAnsi="Arial" w:cs="Arial"/>
                <w:sz w:val="20"/>
                <w:szCs w:val="20"/>
              </w:rPr>
            </w:pPr>
          </w:p>
          <w:p w14:paraId="2FD66227" w14:textId="77777777" w:rsidR="00E52639" w:rsidRPr="00F76356" w:rsidRDefault="00E52639" w:rsidP="009B6EF4">
            <w:pPr>
              <w:pStyle w:val="SinespaciadoCar"/>
              <w:rPr>
                <w:rFonts w:ascii="Arial" w:hAnsi="Arial" w:cs="Arial"/>
                <w:sz w:val="20"/>
                <w:szCs w:val="20"/>
                <w:highlight w:val="yellow"/>
              </w:rPr>
            </w:pPr>
          </w:p>
        </w:tc>
        <w:tc>
          <w:tcPr>
            <w:tcW w:w="5884" w:type="dxa"/>
            <w:shd w:val="clear" w:color="auto" w:fill="auto"/>
          </w:tcPr>
          <w:p w14:paraId="4E80300F" w14:textId="4BEF9774" w:rsidR="00E52639" w:rsidRDefault="006F65C2" w:rsidP="009B6EF4">
            <w:pPr>
              <w:pStyle w:val="Ttulo1"/>
              <w:tabs>
                <w:tab w:val="left" w:pos="0"/>
              </w:tabs>
              <w:snapToGrid w:val="0"/>
              <w:spacing w:before="60" w:after="60"/>
              <w:rPr>
                <w:b w:val="0"/>
                <w:bCs w:val="0"/>
                <w:noProof/>
                <w:sz w:val="20"/>
                <w:szCs w:val="20"/>
                <w:lang w:eastAsia="es-ES"/>
              </w:rPr>
            </w:pPr>
            <w:r w:rsidRPr="00052429">
              <w:rPr>
                <w:noProof/>
                <w:sz w:val="20"/>
                <w:szCs w:val="20"/>
                <w:lang w:val="es-CO" w:eastAsia="es-CO"/>
              </w:rPr>
              <w:drawing>
                <wp:inline distT="0" distB="0" distL="0" distR="0" wp14:anchorId="41920A9E" wp14:editId="1AAE2232">
                  <wp:extent cx="3647440" cy="2270760"/>
                  <wp:effectExtent l="0" t="0" r="10160" b="0"/>
                  <wp:docPr id="8" name="Imagen 8" descr="Macintosh HD:Users:bastian.mac:Desktop:Screen Shot 2012-11-22 at 14.39.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bastian.mac:Desktop:Screen Shot 2012-11-22 at 14.39.5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47440" cy="2270760"/>
                          </a:xfrm>
                          <a:prstGeom prst="rect">
                            <a:avLst/>
                          </a:prstGeom>
                          <a:noFill/>
                          <a:ln>
                            <a:noFill/>
                          </a:ln>
                        </pic:spPr>
                      </pic:pic>
                    </a:graphicData>
                  </a:graphic>
                </wp:inline>
              </w:drawing>
            </w:r>
          </w:p>
        </w:tc>
      </w:tr>
      <w:tr w:rsidR="009B6EF4" w:rsidRPr="00691E8B" w14:paraId="5E8D5DB2" w14:textId="77777777">
        <w:trPr>
          <w:cantSplit/>
          <w:trHeight w:val="127"/>
        </w:trPr>
        <w:tc>
          <w:tcPr>
            <w:tcW w:w="2905" w:type="dxa"/>
            <w:shd w:val="clear" w:color="auto" w:fill="FFFFFF"/>
          </w:tcPr>
          <w:p w14:paraId="2AA2B4DD" w14:textId="77777777" w:rsidR="006F65C2" w:rsidRPr="00052429" w:rsidRDefault="006F65C2" w:rsidP="006F65C2">
            <w:pPr>
              <w:rPr>
                <w:rFonts w:ascii="Arial" w:hAnsi="Arial" w:cs="Arial"/>
                <w:b/>
                <w:sz w:val="20"/>
                <w:szCs w:val="20"/>
              </w:rPr>
            </w:pPr>
            <w:r w:rsidRPr="00052429">
              <w:rPr>
                <w:rFonts w:ascii="Arial" w:hAnsi="Arial" w:cs="Arial"/>
                <w:b/>
                <w:sz w:val="20"/>
                <w:szCs w:val="20"/>
              </w:rPr>
              <w:lastRenderedPageBreak/>
              <w:t>CARPETAS</w:t>
            </w:r>
          </w:p>
          <w:p w14:paraId="3F013A55" w14:textId="77777777" w:rsidR="006F65C2" w:rsidRDefault="006F65C2" w:rsidP="006F65C2">
            <w:pPr>
              <w:rPr>
                <w:rFonts w:ascii="Arial" w:hAnsi="Arial" w:cs="Arial"/>
                <w:sz w:val="20"/>
                <w:szCs w:val="20"/>
              </w:rPr>
            </w:pPr>
            <w:r w:rsidRPr="00052429">
              <w:rPr>
                <w:rFonts w:ascii="Arial" w:hAnsi="Arial" w:cs="Arial"/>
                <w:sz w:val="20"/>
                <w:szCs w:val="20"/>
              </w:rPr>
              <w:t xml:space="preserve">Interactividad que permite mostrar un concepto, definirlo y enumerar los componentes más importantes que hacen parte de ese concepto. De igual manera sirve para mostrar un procedimiento y los pasos secuénciales que lo componen. </w:t>
            </w:r>
          </w:p>
          <w:p w14:paraId="2D27A3A0" w14:textId="77777777" w:rsidR="006F65C2" w:rsidRPr="00052429" w:rsidRDefault="006F65C2" w:rsidP="006F65C2">
            <w:pPr>
              <w:rPr>
                <w:rFonts w:ascii="Arial" w:hAnsi="Arial" w:cs="Arial"/>
                <w:sz w:val="20"/>
                <w:szCs w:val="20"/>
              </w:rPr>
            </w:pPr>
          </w:p>
          <w:p w14:paraId="64BCF54F" w14:textId="77777777" w:rsidR="006F65C2" w:rsidRDefault="006F65C2" w:rsidP="006F65C2">
            <w:pPr>
              <w:rPr>
                <w:rFonts w:ascii="Arial" w:hAnsi="Arial" w:cs="Arial"/>
                <w:sz w:val="20"/>
                <w:szCs w:val="20"/>
              </w:rPr>
            </w:pPr>
            <w:r w:rsidRPr="00052429">
              <w:rPr>
                <w:rFonts w:ascii="Arial" w:hAnsi="Arial" w:cs="Arial"/>
                <w:sz w:val="20"/>
                <w:szCs w:val="20"/>
              </w:rPr>
              <w:t>Facilita la explicación de conceptos  y sus componentes, procedimientos y sus pasos, clasificación de elementos, etc.</w:t>
            </w:r>
          </w:p>
          <w:p w14:paraId="401BBCC7" w14:textId="77777777" w:rsidR="006F65C2" w:rsidRPr="00052429" w:rsidRDefault="006F65C2" w:rsidP="006F65C2">
            <w:pPr>
              <w:rPr>
                <w:rFonts w:ascii="Arial" w:hAnsi="Arial" w:cs="Arial"/>
                <w:sz w:val="20"/>
                <w:szCs w:val="20"/>
              </w:rPr>
            </w:pPr>
          </w:p>
          <w:p w14:paraId="0325F969" w14:textId="77777777" w:rsidR="006F65C2" w:rsidRPr="00052429" w:rsidRDefault="006F65C2" w:rsidP="006F65C2">
            <w:pPr>
              <w:rPr>
                <w:rFonts w:ascii="Arial" w:hAnsi="Arial" w:cs="Arial"/>
                <w:b/>
                <w:sz w:val="20"/>
                <w:szCs w:val="20"/>
              </w:rPr>
            </w:pPr>
            <w:r w:rsidRPr="00052429">
              <w:rPr>
                <w:rFonts w:ascii="Arial" w:hAnsi="Arial" w:cs="Arial"/>
                <w:b/>
                <w:sz w:val="20"/>
                <w:szCs w:val="20"/>
              </w:rPr>
              <w:t xml:space="preserve">Notas: </w:t>
            </w:r>
          </w:p>
          <w:p w14:paraId="62DDDFD3" w14:textId="77777777" w:rsidR="006F65C2" w:rsidRPr="00052429" w:rsidRDefault="006F65C2" w:rsidP="006F65C2">
            <w:pPr>
              <w:pStyle w:val="Prrafodelista"/>
              <w:numPr>
                <w:ilvl w:val="0"/>
                <w:numId w:val="5"/>
              </w:numPr>
              <w:ind w:left="426" w:hanging="284"/>
              <w:rPr>
                <w:rFonts w:ascii="Arial" w:hAnsi="Arial" w:cs="Arial"/>
                <w:sz w:val="20"/>
                <w:szCs w:val="20"/>
              </w:rPr>
            </w:pPr>
            <w:r w:rsidRPr="00052429">
              <w:rPr>
                <w:rFonts w:ascii="Arial" w:hAnsi="Arial" w:cs="Arial"/>
                <w:sz w:val="20"/>
                <w:szCs w:val="20"/>
              </w:rPr>
              <w:t>Admite hasta 9 botones.</w:t>
            </w:r>
          </w:p>
          <w:p w14:paraId="74E081B6" w14:textId="77777777" w:rsidR="006F65C2" w:rsidRPr="00052429" w:rsidRDefault="006F65C2" w:rsidP="006F65C2">
            <w:pPr>
              <w:pStyle w:val="Prrafodelista"/>
              <w:numPr>
                <w:ilvl w:val="0"/>
                <w:numId w:val="5"/>
              </w:numPr>
              <w:ind w:left="426" w:hanging="284"/>
              <w:rPr>
                <w:rFonts w:ascii="Arial" w:hAnsi="Arial" w:cs="Arial"/>
                <w:sz w:val="20"/>
                <w:szCs w:val="20"/>
              </w:rPr>
            </w:pPr>
            <w:r w:rsidRPr="00052429">
              <w:rPr>
                <w:rFonts w:ascii="Arial" w:hAnsi="Arial" w:cs="Arial"/>
                <w:sz w:val="20"/>
                <w:szCs w:val="20"/>
              </w:rPr>
              <w:t>El título debe tener menos de 49 caracteres.</w:t>
            </w:r>
          </w:p>
          <w:p w14:paraId="63DD0EB6" w14:textId="77777777" w:rsidR="006F65C2" w:rsidRPr="00052429" w:rsidRDefault="006F65C2" w:rsidP="006F65C2">
            <w:pPr>
              <w:pStyle w:val="Prrafodelista"/>
              <w:numPr>
                <w:ilvl w:val="0"/>
                <w:numId w:val="5"/>
              </w:numPr>
              <w:ind w:left="426" w:hanging="284"/>
              <w:rPr>
                <w:rFonts w:ascii="Arial" w:hAnsi="Arial" w:cs="Arial"/>
                <w:sz w:val="20"/>
                <w:szCs w:val="20"/>
              </w:rPr>
            </w:pPr>
            <w:r w:rsidRPr="00052429">
              <w:rPr>
                <w:rFonts w:ascii="Arial" w:hAnsi="Arial" w:cs="Arial"/>
                <w:sz w:val="20"/>
                <w:szCs w:val="20"/>
              </w:rPr>
              <w:t>Cada botón puede tener hasta 23 caracteres visibles.</w:t>
            </w:r>
          </w:p>
          <w:p w14:paraId="328A5607" w14:textId="77777777" w:rsidR="006F65C2" w:rsidRPr="00052429" w:rsidRDefault="006F65C2" w:rsidP="006F65C2">
            <w:pPr>
              <w:pStyle w:val="Prrafodelista"/>
              <w:numPr>
                <w:ilvl w:val="0"/>
                <w:numId w:val="5"/>
              </w:numPr>
              <w:ind w:left="426" w:hanging="284"/>
              <w:rPr>
                <w:rFonts w:ascii="Arial" w:hAnsi="Arial" w:cs="Arial"/>
                <w:sz w:val="20"/>
                <w:szCs w:val="20"/>
              </w:rPr>
            </w:pPr>
            <w:r w:rsidRPr="00052429">
              <w:rPr>
                <w:rFonts w:ascii="Arial" w:hAnsi="Arial" w:cs="Arial"/>
                <w:sz w:val="20"/>
                <w:szCs w:val="20"/>
              </w:rPr>
              <w:t>El botón principal puede excluirse si no se necesita una información detallada del concepto.</w:t>
            </w:r>
          </w:p>
          <w:p w14:paraId="00131254" w14:textId="77777777" w:rsidR="006F65C2" w:rsidRPr="00052429" w:rsidRDefault="006F65C2" w:rsidP="006F65C2">
            <w:pPr>
              <w:pStyle w:val="Prrafodelista"/>
              <w:numPr>
                <w:ilvl w:val="0"/>
                <w:numId w:val="5"/>
              </w:numPr>
              <w:ind w:left="426" w:hanging="284"/>
              <w:rPr>
                <w:rFonts w:ascii="Arial" w:hAnsi="Arial" w:cs="Arial"/>
                <w:sz w:val="20"/>
                <w:szCs w:val="20"/>
              </w:rPr>
            </w:pPr>
            <w:r w:rsidRPr="00052429">
              <w:rPr>
                <w:rFonts w:ascii="Arial" w:hAnsi="Arial" w:cs="Arial"/>
                <w:sz w:val="20"/>
                <w:szCs w:val="20"/>
              </w:rPr>
              <w:t>Admite fotografías, videos o sólo texto.</w:t>
            </w:r>
          </w:p>
          <w:p w14:paraId="76B2D470" w14:textId="77777777" w:rsidR="006F65C2" w:rsidRDefault="006F65C2" w:rsidP="006F65C2">
            <w:pPr>
              <w:pStyle w:val="Prrafodelista"/>
              <w:numPr>
                <w:ilvl w:val="0"/>
                <w:numId w:val="5"/>
              </w:numPr>
              <w:ind w:left="426" w:hanging="284"/>
              <w:rPr>
                <w:rFonts w:ascii="Arial" w:hAnsi="Arial" w:cs="Arial"/>
                <w:sz w:val="20"/>
                <w:szCs w:val="20"/>
              </w:rPr>
            </w:pPr>
            <w:r>
              <w:rPr>
                <w:rFonts w:ascii="Arial" w:hAnsi="Arial" w:cs="Arial"/>
                <w:sz w:val="20"/>
                <w:szCs w:val="20"/>
              </w:rPr>
              <w:t>Admite 1 cita bibliográfica por pantalla</w:t>
            </w:r>
          </w:p>
          <w:p w14:paraId="43936B3A" w14:textId="458CC82C" w:rsidR="009B6EF4" w:rsidRPr="005F1A76" w:rsidRDefault="006F65C2" w:rsidP="006F65C2">
            <w:pPr>
              <w:rPr>
                <w:rFonts w:ascii="Arial" w:hAnsi="Arial" w:cs="Arial"/>
                <w:b/>
                <w:sz w:val="20"/>
                <w:szCs w:val="20"/>
              </w:rPr>
            </w:pPr>
            <w:r>
              <w:rPr>
                <w:rFonts w:ascii="Arial" w:hAnsi="Arial" w:cs="Arial"/>
                <w:sz w:val="20"/>
                <w:szCs w:val="20"/>
              </w:rPr>
              <w:t>* Campos obligatorios</w:t>
            </w:r>
          </w:p>
        </w:tc>
        <w:tc>
          <w:tcPr>
            <w:tcW w:w="11271" w:type="dxa"/>
            <w:gridSpan w:val="2"/>
            <w:shd w:val="clear" w:color="auto" w:fill="FFFFFF"/>
          </w:tcPr>
          <w:p w14:paraId="060F4498" w14:textId="1742075F" w:rsidR="00C16BB0" w:rsidRPr="00C16BB0" w:rsidRDefault="00C16BB0" w:rsidP="00C16BB0">
            <w:pPr>
              <w:suppressAutoHyphens w:val="0"/>
              <w:spacing w:after="200" w:line="276" w:lineRule="auto"/>
              <w:jc w:val="both"/>
              <w:rPr>
                <w:noProof/>
                <w:sz w:val="20"/>
                <w:szCs w:val="20"/>
                <w:lang w:eastAsia="es-ES"/>
              </w:rPr>
            </w:pPr>
            <w:r w:rsidRPr="00C16BB0">
              <w:rPr>
                <w:noProof/>
                <w:sz w:val="20"/>
                <w:szCs w:val="20"/>
                <w:lang w:eastAsia="es-ES"/>
              </w:rPr>
              <w:t>COMPONENTE</w:t>
            </w:r>
            <w:r>
              <w:rPr>
                <w:noProof/>
                <w:sz w:val="20"/>
                <w:szCs w:val="20"/>
                <w:lang w:eastAsia="es-ES"/>
              </w:rPr>
              <w:t xml:space="preserve"> GENERAL: </w:t>
            </w:r>
            <w:r w:rsidRPr="00C16BB0">
              <w:rPr>
                <w:b/>
                <w:noProof/>
                <w:sz w:val="20"/>
                <w:szCs w:val="20"/>
                <w:lang w:eastAsia="es-ES"/>
              </w:rPr>
              <w:t>CONDICIONES PARA LA TOMA DE DECISIONES</w:t>
            </w:r>
          </w:p>
          <w:p w14:paraId="06934483" w14:textId="77777777" w:rsidR="006F65C2" w:rsidRDefault="006F65C2" w:rsidP="006F65C2">
            <w:pPr>
              <w:rPr>
                <w:rFonts w:ascii="Arial" w:hAnsi="Arial" w:cs="Arial"/>
              </w:rPr>
            </w:pPr>
            <w:r>
              <w:rPr>
                <w:rFonts w:ascii="Arial" w:hAnsi="Arial" w:cs="Arial"/>
                <w:b/>
              </w:rPr>
              <w:t>*</w:t>
            </w:r>
            <w:r w:rsidRPr="00052429">
              <w:rPr>
                <w:rFonts w:ascii="Arial" w:hAnsi="Arial" w:cs="Arial"/>
                <w:b/>
              </w:rPr>
              <w:t>Botón</w:t>
            </w:r>
            <w:r w:rsidRPr="00052429">
              <w:rPr>
                <w:rFonts w:ascii="Arial" w:hAnsi="Arial" w:cs="Arial"/>
              </w:rPr>
              <w:t xml:space="preserve"> </w:t>
            </w:r>
            <w:r w:rsidRPr="00052429">
              <w:rPr>
                <w:rFonts w:ascii="Arial" w:hAnsi="Arial" w:cs="Arial"/>
                <w:b/>
              </w:rPr>
              <w:t>1</w:t>
            </w:r>
            <w:r w:rsidRPr="00052429">
              <w:rPr>
                <w:rFonts w:ascii="Arial" w:hAnsi="Arial" w:cs="Arial"/>
              </w:rPr>
              <w:t xml:space="preserve">: </w:t>
            </w:r>
            <w:r>
              <w:rPr>
                <w:rFonts w:ascii="Arial" w:hAnsi="Arial" w:cs="Arial"/>
              </w:rPr>
              <w:t>Certeza</w:t>
            </w:r>
          </w:p>
          <w:p w14:paraId="2E1891C1" w14:textId="5F4319ED" w:rsidR="006F65C2" w:rsidRPr="00052429" w:rsidRDefault="006F65C2" w:rsidP="006F65C2">
            <w:pPr>
              <w:rPr>
                <w:rFonts w:ascii="Arial" w:hAnsi="Arial" w:cs="Arial"/>
              </w:rPr>
            </w:pPr>
            <w:r w:rsidRPr="00052429">
              <w:rPr>
                <w:rFonts w:ascii="Arial" w:hAnsi="Arial" w:cs="Arial"/>
                <w:b/>
              </w:rPr>
              <w:t>Imagen</w:t>
            </w:r>
            <w:r w:rsidRPr="00052429">
              <w:rPr>
                <w:rFonts w:ascii="Arial" w:hAnsi="Arial" w:cs="Arial"/>
              </w:rPr>
              <w:t xml:space="preserve">: </w:t>
            </w:r>
            <w:proofErr w:type="spellStart"/>
            <w:r w:rsidR="00F81D63">
              <w:rPr>
                <w:rFonts w:ascii="Trebuchet MS" w:hAnsi="Trebuchet MS"/>
                <w:b/>
                <w:bCs/>
                <w:color w:val="777777"/>
                <w:sz w:val="21"/>
                <w:szCs w:val="21"/>
                <w:shd w:val="clear" w:color="auto" w:fill="FFFFFF"/>
              </w:rPr>
              <w:t>02J86537</w:t>
            </w:r>
            <w:proofErr w:type="spellEnd"/>
          </w:p>
          <w:p w14:paraId="7F9C6610" w14:textId="79D7EDCB" w:rsidR="006F65C2" w:rsidRDefault="006F65C2" w:rsidP="006F65C2">
            <w:pPr>
              <w:pBdr>
                <w:bottom w:val="single" w:sz="12" w:space="1" w:color="auto"/>
              </w:pBdr>
              <w:rPr>
                <w:rFonts w:ascii="Arial" w:hAnsi="Arial" w:cs="Arial"/>
              </w:rPr>
            </w:pPr>
            <w:r>
              <w:rPr>
                <w:rFonts w:ascii="Arial" w:hAnsi="Arial" w:cs="Arial"/>
                <w:b/>
              </w:rPr>
              <w:t>*</w:t>
            </w:r>
            <w:r w:rsidRPr="00052429">
              <w:rPr>
                <w:rFonts w:ascii="Arial" w:hAnsi="Arial" w:cs="Arial"/>
                <w:b/>
              </w:rPr>
              <w:t>Descripción</w:t>
            </w:r>
            <w:r w:rsidRPr="00052429">
              <w:rPr>
                <w:rFonts w:ascii="Arial" w:hAnsi="Arial" w:cs="Arial"/>
              </w:rPr>
              <w:t xml:space="preserve">: </w:t>
            </w:r>
            <w:r w:rsidRPr="00C44118">
              <w:rPr>
                <w:rFonts w:ascii="Arial" w:hAnsi="Arial" w:cs="Arial"/>
                <w:sz w:val="22"/>
                <w:szCs w:val="22"/>
              </w:rPr>
              <w:t>Significa que toda la información que necesita quien toma las decisiones está totalmente disponible; sin embargo en el mundo real existen muy pocas decisiones certeras, y la mayoría posee riego o incertidumbre.</w:t>
            </w:r>
          </w:p>
          <w:p w14:paraId="3A25F6C9" w14:textId="77EB17FF" w:rsidR="006F65C2" w:rsidRDefault="006F65C2" w:rsidP="006F65C2">
            <w:pPr>
              <w:rPr>
                <w:rFonts w:ascii="Arial" w:hAnsi="Arial" w:cs="Arial"/>
              </w:rPr>
            </w:pPr>
            <w:r w:rsidRPr="00052429">
              <w:rPr>
                <w:rFonts w:ascii="Arial" w:hAnsi="Arial" w:cs="Arial"/>
                <w:b/>
              </w:rPr>
              <w:t>Botón</w:t>
            </w:r>
            <w:r w:rsidRPr="00052429">
              <w:rPr>
                <w:rFonts w:ascii="Arial" w:hAnsi="Arial" w:cs="Arial"/>
              </w:rPr>
              <w:t xml:space="preserve"> </w:t>
            </w:r>
            <w:r>
              <w:rPr>
                <w:rFonts w:ascii="Arial" w:hAnsi="Arial" w:cs="Arial"/>
              </w:rPr>
              <w:t>2</w:t>
            </w:r>
            <w:r w:rsidRPr="00052429">
              <w:rPr>
                <w:rFonts w:ascii="Arial" w:hAnsi="Arial" w:cs="Arial"/>
              </w:rPr>
              <w:t xml:space="preserve">: </w:t>
            </w:r>
            <w:r w:rsidR="00F81D63">
              <w:rPr>
                <w:rFonts w:ascii="Arial" w:hAnsi="Arial" w:cs="Arial"/>
              </w:rPr>
              <w:t>Riesgo</w:t>
            </w:r>
          </w:p>
          <w:p w14:paraId="5D795788" w14:textId="0EF1431A" w:rsidR="006F65C2" w:rsidRPr="00052429" w:rsidRDefault="006F65C2" w:rsidP="006F65C2">
            <w:pPr>
              <w:rPr>
                <w:rFonts w:ascii="Arial" w:hAnsi="Arial" w:cs="Arial"/>
              </w:rPr>
            </w:pPr>
            <w:r w:rsidRPr="00052429">
              <w:rPr>
                <w:rFonts w:ascii="Arial" w:hAnsi="Arial" w:cs="Arial"/>
                <w:b/>
              </w:rPr>
              <w:t>Imagen</w:t>
            </w:r>
            <w:r w:rsidRPr="00052429">
              <w:rPr>
                <w:rFonts w:ascii="Arial" w:hAnsi="Arial" w:cs="Arial"/>
              </w:rPr>
              <w:t xml:space="preserve">: </w:t>
            </w:r>
            <w:proofErr w:type="spellStart"/>
            <w:r w:rsidR="00F81D63">
              <w:rPr>
                <w:rFonts w:ascii="Trebuchet MS" w:hAnsi="Trebuchet MS"/>
                <w:b/>
                <w:bCs/>
                <w:color w:val="777777"/>
                <w:sz w:val="21"/>
                <w:szCs w:val="21"/>
                <w:shd w:val="clear" w:color="auto" w:fill="FFFFFF"/>
              </w:rPr>
              <w:t>ISS_4804_00439</w:t>
            </w:r>
            <w:proofErr w:type="spellEnd"/>
          </w:p>
          <w:p w14:paraId="131FE66F" w14:textId="4EA468BB" w:rsidR="006F65C2" w:rsidRDefault="006F65C2" w:rsidP="006F65C2">
            <w:pPr>
              <w:pBdr>
                <w:bottom w:val="single" w:sz="12" w:space="1" w:color="auto"/>
              </w:pBdr>
              <w:rPr>
                <w:rFonts w:ascii="Arial" w:hAnsi="Arial" w:cs="Arial"/>
              </w:rPr>
            </w:pPr>
            <w:r>
              <w:rPr>
                <w:rFonts w:ascii="Arial" w:hAnsi="Arial" w:cs="Arial"/>
                <w:b/>
              </w:rPr>
              <w:t>*</w:t>
            </w:r>
            <w:r w:rsidRPr="00052429">
              <w:rPr>
                <w:rFonts w:ascii="Arial" w:hAnsi="Arial" w:cs="Arial"/>
                <w:b/>
              </w:rPr>
              <w:t>Descripción</w:t>
            </w:r>
            <w:r w:rsidRPr="00052429">
              <w:rPr>
                <w:rFonts w:ascii="Arial" w:hAnsi="Arial" w:cs="Arial"/>
              </w:rPr>
              <w:t xml:space="preserve">: </w:t>
            </w:r>
            <w:r w:rsidR="00F81D63" w:rsidRPr="00C44118">
              <w:rPr>
                <w:rFonts w:ascii="Arial" w:hAnsi="Arial" w:cs="Arial"/>
                <w:sz w:val="22"/>
                <w:szCs w:val="22"/>
              </w:rPr>
              <w:t>Significa que una decisión tiene metas claras y que se dispone de buena información, pero los resultados futuros asociados con cada alternativa están sujetos al azar. Sin embargo, se dispone de suficiente información para permitir que se estime la probabilidad de un posible resultado exitoso para cada alternativa; a su vez la medida del riesgo también establece la posibilidad de que los eventos futuros hagan que la alternativa carezca de éxito.</w:t>
            </w:r>
          </w:p>
          <w:p w14:paraId="49D7E4A0" w14:textId="55761B96" w:rsidR="006F65C2" w:rsidRDefault="006F65C2" w:rsidP="006F65C2">
            <w:pPr>
              <w:rPr>
                <w:rFonts w:ascii="Arial" w:hAnsi="Arial" w:cs="Arial"/>
              </w:rPr>
            </w:pPr>
            <w:r w:rsidRPr="00052429">
              <w:rPr>
                <w:rFonts w:ascii="Arial" w:hAnsi="Arial" w:cs="Arial"/>
                <w:b/>
              </w:rPr>
              <w:t>Botón</w:t>
            </w:r>
            <w:r w:rsidRPr="00052429">
              <w:rPr>
                <w:rFonts w:ascii="Arial" w:hAnsi="Arial" w:cs="Arial"/>
              </w:rPr>
              <w:t xml:space="preserve"> </w:t>
            </w:r>
            <w:r>
              <w:rPr>
                <w:rFonts w:ascii="Arial" w:hAnsi="Arial" w:cs="Arial"/>
                <w:b/>
              </w:rPr>
              <w:t>3</w:t>
            </w:r>
            <w:r w:rsidRPr="00052429">
              <w:rPr>
                <w:rFonts w:ascii="Arial" w:hAnsi="Arial" w:cs="Arial"/>
              </w:rPr>
              <w:t xml:space="preserve">: </w:t>
            </w:r>
            <w:r w:rsidR="00F81D63">
              <w:rPr>
                <w:rFonts w:ascii="Arial" w:hAnsi="Arial" w:cs="Arial"/>
              </w:rPr>
              <w:t>Incertidumbre</w:t>
            </w:r>
          </w:p>
          <w:p w14:paraId="7A6A9FB8" w14:textId="4472ECCE" w:rsidR="006F65C2" w:rsidRPr="00052429" w:rsidRDefault="006F65C2" w:rsidP="006F65C2">
            <w:pPr>
              <w:rPr>
                <w:rFonts w:ascii="Arial" w:hAnsi="Arial" w:cs="Arial"/>
              </w:rPr>
            </w:pPr>
            <w:r w:rsidRPr="00052429">
              <w:rPr>
                <w:rFonts w:ascii="Arial" w:hAnsi="Arial" w:cs="Arial"/>
                <w:b/>
              </w:rPr>
              <w:t>Imagen</w:t>
            </w:r>
            <w:r w:rsidRPr="00052429">
              <w:rPr>
                <w:rFonts w:ascii="Arial" w:hAnsi="Arial" w:cs="Arial"/>
              </w:rPr>
              <w:t xml:space="preserve">: </w:t>
            </w:r>
            <w:proofErr w:type="spellStart"/>
            <w:r w:rsidR="00F81D63">
              <w:rPr>
                <w:rFonts w:ascii="Trebuchet MS" w:hAnsi="Trebuchet MS"/>
                <w:b/>
                <w:bCs/>
                <w:color w:val="777777"/>
                <w:sz w:val="21"/>
                <w:szCs w:val="21"/>
                <w:shd w:val="clear" w:color="auto" w:fill="FFFFFF"/>
              </w:rPr>
              <w:t>ISS_1183_04331</w:t>
            </w:r>
            <w:proofErr w:type="spellEnd"/>
          </w:p>
          <w:p w14:paraId="5C123F9B" w14:textId="43F0AE31" w:rsidR="00F81D63" w:rsidRPr="00C16BB0" w:rsidRDefault="006F65C2" w:rsidP="00F81D63">
            <w:pPr>
              <w:suppressAutoHyphens w:val="0"/>
              <w:spacing w:after="200" w:line="276" w:lineRule="auto"/>
              <w:ind w:left="284"/>
              <w:contextualSpacing/>
              <w:jc w:val="both"/>
              <w:rPr>
                <w:rFonts w:ascii="Arial" w:hAnsi="Arial" w:cs="Arial"/>
                <w:sz w:val="22"/>
                <w:szCs w:val="22"/>
              </w:rPr>
            </w:pPr>
            <w:r>
              <w:rPr>
                <w:rFonts w:ascii="Arial" w:hAnsi="Arial" w:cs="Arial"/>
                <w:b/>
              </w:rPr>
              <w:t>*</w:t>
            </w:r>
            <w:r w:rsidRPr="00052429">
              <w:rPr>
                <w:rFonts w:ascii="Arial" w:hAnsi="Arial" w:cs="Arial"/>
                <w:b/>
              </w:rPr>
              <w:t>Descripción</w:t>
            </w:r>
            <w:r w:rsidRPr="00052429">
              <w:rPr>
                <w:rFonts w:ascii="Arial" w:hAnsi="Arial" w:cs="Arial"/>
              </w:rPr>
              <w:t xml:space="preserve">: </w:t>
            </w:r>
            <w:r w:rsidR="00F81D63" w:rsidRPr="00C44118">
              <w:rPr>
                <w:rFonts w:ascii="Arial" w:hAnsi="Arial" w:cs="Arial"/>
                <w:sz w:val="22"/>
                <w:szCs w:val="22"/>
              </w:rPr>
              <w:t>Significa que los administradores saben cuáles son las metas que desean alcanzar, pero la información acerca de las alternativas y los eventos futuros es incompleta; los administradores no tienen suficiente información para ser claros en relación con las alternativas o para estimar si riesgo, pero si pueden realizar supuestos a partir de los cuales forjen la decisión aun cuando esta pueda ser incorrecta, si los supuestos lo son. Muchas decisiones que se toman en condiciones de incertidumbre no producen los resultados deseados, pero los administradores se enfrentan a la incertidumbre todos los días, y por esto deben encontrar formas creativas de hacerle frente, con el fin de tomar decisiones efectivas</w:t>
            </w:r>
            <w:r w:rsidR="00F81D63" w:rsidRPr="00C44118">
              <w:rPr>
                <w:rFonts w:ascii="Arial" w:hAnsi="Arial" w:cs="Arial"/>
                <w:b/>
                <w:sz w:val="22"/>
                <w:szCs w:val="22"/>
              </w:rPr>
              <w:t xml:space="preserve"> </w:t>
            </w:r>
          </w:p>
          <w:p w14:paraId="431EFD24" w14:textId="77777777" w:rsidR="00F81D63" w:rsidRPr="00C16BB0" w:rsidRDefault="00F81D63" w:rsidP="00F81D63">
            <w:pPr>
              <w:suppressAutoHyphens w:val="0"/>
              <w:spacing w:after="200" w:line="276" w:lineRule="auto"/>
              <w:ind w:left="644"/>
              <w:contextualSpacing/>
              <w:jc w:val="both"/>
              <w:rPr>
                <w:rFonts w:ascii="Arial" w:hAnsi="Arial" w:cs="Arial"/>
                <w:sz w:val="22"/>
                <w:szCs w:val="22"/>
              </w:rPr>
            </w:pPr>
          </w:p>
          <w:p w14:paraId="739B48D5" w14:textId="237F0F1F" w:rsidR="006F65C2" w:rsidRDefault="006F65C2" w:rsidP="006F65C2">
            <w:pPr>
              <w:rPr>
                <w:rFonts w:ascii="Arial" w:hAnsi="Arial" w:cs="Arial"/>
              </w:rPr>
            </w:pPr>
            <w:r w:rsidRPr="00C44118">
              <w:rPr>
                <w:rFonts w:ascii="Arial" w:hAnsi="Arial" w:cs="Arial"/>
                <w:sz w:val="22"/>
                <w:szCs w:val="22"/>
              </w:rPr>
              <w:t>.</w:t>
            </w:r>
            <w:r w:rsidRPr="00052429">
              <w:rPr>
                <w:rFonts w:ascii="Arial" w:hAnsi="Arial" w:cs="Arial"/>
                <w:b/>
              </w:rPr>
              <w:t>Botón</w:t>
            </w:r>
            <w:r w:rsidRPr="00052429">
              <w:rPr>
                <w:rFonts w:ascii="Arial" w:hAnsi="Arial" w:cs="Arial"/>
              </w:rPr>
              <w:t xml:space="preserve"> </w:t>
            </w:r>
            <w:r>
              <w:rPr>
                <w:rFonts w:ascii="Arial" w:hAnsi="Arial" w:cs="Arial"/>
                <w:b/>
              </w:rPr>
              <w:t>4</w:t>
            </w:r>
            <w:r w:rsidRPr="00052429">
              <w:rPr>
                <w:rFonts w:ascii="Arial" w:hAnsi="Arial" w:cs="Arial"/>
              </w:rPr>
              <w:t xml:space="preserve">: </w:t>
            </w:r>
            <w:r w:rsidR="00F81D63">
              <w:rPr>
                <w:rFonts w:ascii="Arial" w:hAnsi="Arial" w:cs="Arial"/>
              </w:rPr>
              <w:t>Ambigüedad</w:t>
            </w:r>
          </w:p>
          <w:p w14:paraId="2746051F" w14:textId="7825DCF1" w:rsidR="006F65C2" w:rsidRPr="00052429" w:rsidRDefault="006F65C2" w:rsidP="006F65C2">
            <w:pPr>
              <w:rPr>
                <w:rFonts w:ascii="Arial" w:hAnsi="Arial" w:cs="Arial"/>
              </w:rPr>
            </w:pPr>
            <w:r w:rsidRPr="00052429">
              <w:rPr>
                <w:rFonts w:ascii="Arial" w:hAnsi="Arial" w:cs="Arial"/>
                <w:b/>
              </w:rPr>
              <w:t>Imagen</w:t>
            </w:r>
            <w:r w:rsidRPr="00052429">
              <w:rPr>
                <w:rFonts w:ascii="Arial" w:hAnsi="Arial" w:cs="Arial"/>
              </w:rPr>
              <w:t xml:space="preserve">: </w:t>
            </w:r>
            <w:proofErr w:type="spellStart"/>
            <w:r w:rsidR="00F81D63">
              <w:rPr>
                <w:rFonts w:ascii="Trebuchet MS" w:hAnsi="Trebuchet MS"/>
                <w:b/>
                <w:bCs/>
                <w:color w:val="777777"/>
                <w:sz w:val="21"/>
                <w:szCs w:val="21"/>
                <w:shd w:val="clear" w:color="auto" w:fill="FFFFFF"/>
              </w:rPr>
              <w:t>02J89262</w:t>
            </w:r>
            <w:proofErr w:type="spellEnd"/>
          </w:p>
          <w:p w14:paraId="443F45C3" w14:textId="5B08CF90" w:rsidR="006F65C2" w:rsidRDefault="006F65C2" w:rsidP="006F65C2">
            <w:pPr>
              <w:pBdr>
                <w:bottom w:val="single" w:sz="12" w:space="1" w:color="auto"/>
              </w:pBdr>
              <w:rPr>
                <w:rFonts w:ascii="Arial" w:hAnsi="Arial" w:cs="Arial"/>
              </w:rPr>
            </w:pPr>
            <w:r>
              <w:rPr>
                <w:rFonts w:ascii="Arial" w:hAnsi="Arial" w:cs="Arial"/>
                <w:b/>
              </w:rPr>
              <w:t>*</w:t>
            </w:r>
            <w:r w:rsidRPr="00052429">
              <w:rPr>
                <w:rFonts w:ascii="Arial" w:hAnsi="Arial" w:cs="Arial"/>
                <w:b/>
              </w:rPr>
              <w:t>Descripción</w:t>
            </w:r>
            <w:r w:rsidRPr="00052429">
              <w:rPr>
                <w:rFonts w:ascii="Arial" w:hAnsi="Arial" w:cs="Arial"/>
              </w:rPr>
              <w:t xml:space="preserve">: </w:t>
            </w:r>
            <w:r w:rsidR="00F81D63" w:rsidRPr="00C44118">
              <w:rPr>
                <w:rFonts w:ascii="Arial" w:hAnsi="Arial" w:cs="Arial"/>
                <w:sz w:val="22"/>
                <w:szCs w:val="22"/>
              </w:rPr>
              <w:t>La ambigüedad es la situación más difícil, para muchos también es conocida como un problema de decisión “maléfico” porque se asocian  a conflictos de los administradores sobre las metas y alternativas de las decisiones, con circunstancias rápidamente cambiantes, información ambigua y vínculos poco claros entre los elementos de las decisiones; aun así, la presencia de ambigüedad no es muy frecuente, pero cuando está presente los administradores deben evocar metas y desarrollar escenarios razonables para las alternativas de decisión en ausencia de la información.</w:t>
            </w:r>
          </w:p>
          <w:p w14:paraId="04D1AF16" w14:textId="77777777" w:rsidR="00C16BB0" w:rsidRPr="00C44118" w:rsidRDefault="00C16BB0" w:rsidP="00C16BB0">
            <w:pPr>
              <w:suppressAutoHyphens w:val="0"/>
              <w:spacing w:after="200" w:line="276" w:lineRule="auto"/>
              <w:ind w:left="284"/>
              <w:contextualSpacing/>
              <w:jc w:val="both"/>
              <w:rPr>
                <w:rFonts w:ascii="Arial" w:hAnsi="Arial" w:cs="Arial"/>
                <w:sz w:val="22"/>
                <w:szCs w:val="22"/>
              </w:rPr>
            </w:pPr>
          </w:p>
          <w:p w14:paraId="09856C03" w14:textId="7C0FAC3D" w:rsidR="009B6EF4" w:rsidRPr="00F76356" w:rsidRDefault="009B6EF4" w:rsidP="00C16BB0">
            <w:pPr>
              <w:suppressAutoHyphens w:val="0"/>
              <w:spacing w:after="200" w:line="276" w:lineRule="auto"/>
              <w:ind w:left="284"/>
              <w:contextualSpacing/>
              <w:jc w:val="both"/>
              <w:rPr>
                <w:b/>
                <w:bCs/>
                <w:noProof/>
                <w:sz w:val="20"/>
                <w:szCs w:val="20"/>
                <w:highlight w:val="yellow"/>
                <w:lang w:eastAsia="es-ES"/>
              </w:rPr>
            </w:pPr>
          </w:p>
        </w:tc>
      </w:tr>
    </w:tbl>
    <w:p w14:paraId="391F0087" w14:textId="77777777" w:rsidR="005A6F0A" w:rsidRDefault="005A6F0A" w:rsidP="00C16BB0"/>
    <w:sectPr w:rsidR="005A6F0A" w:rsidSect="005A6F0A">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suff w:val="nothing"/>
      <w:lvlText w:val=""/>
      <w:lvlJc w:val="left"/>
      <w:pPr>
        <w:tabs>
          <w:tab w:val="num" w:pos="0"/>
        </w:tabs>
      </w:pPr>
      <w:rPr>
        <w:rFonts w:cs="Times New Roman"/>
      </w:rPr>
    </w:lvl>
    <w:lvl w:ilvl="1">
      <w:start w:val="1"/>
      <w:numFmt w:val="none"/>
      <w:pStyle w:val="Ttulo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43A1314C"/>
    <w:multiLevelType w:val="hybridMultilevel"/>
    <w:tmpl w:val="8402B988"/>
    <w:lvl w:ilvl="0" w:tplc="827EB2DA">
      <w:start w:val="1"/>
      <w:numFmt w:val="decimal"/>
      <w:lvlText w:val="%1."/>
      <w:lvlJc w:val="left"/>
      <w:pPr>
        <w:ind w:left="644" w:hanging="360"/>
      </w:pPr>
      <w:rPr>
        <w:b/>
        <w:sz w:val="22"/>
        <w:szCs w:val="22"/>
      </w:rPr>
    </w:lvl>
    <w:lvl w:ilvl="1" w:tplc="240A0019">
      <w:start w:val="1"/>
      <w:numFmt w:val="lowerLetter"/>
      <w:lvlText w:val="%2."/>
      <w:lvlJc w:val="left"/>
      <w:pPr>
        <w:ind w:left="1364" w:hanging="360"/>
      </w:pPr>
    </w:lvl>
    <w:lvl w:ilvl="2" w:tplc="240A001B">
      <w:start w:val="1"/>
      <w:numFmt w:val="lowerRoman"/>
      <w:lvlText w:val="%3."/>
      <w:lvlJc w:val="right"/>
      <w:pPr>
        <w:ind w:left="2084" w:hanging="180"/>
      </w:pPr>
    </w:lvl>
    <w:lvl w:ilvl="3" w:tplc="240A000F">
      <w:start w:val="1"/>
      <w:numFmt w:val="decimal"/>
      <w:lvlText w:val="%4."/>
      <w:lvlJc w:val="left"/>
      <w:pPr>
        <w:ind w:left="2804" w:hanging="360"/>
      </w:pPr>
    </w:lvl>
    <w:lvl w:ilvl="4" w:tplc="240A0019">
      <w:start w:val="1"/>
      <w:numFmt w:val="lowerLetter"/>
      <w:lvlText w:val="%5."/>
      <w:lvlJc w:val="left"/>
      <w:pPr>
        <w:ind w:left="3524" w:hanging="360"/>
      </w:pPr>
    </w:lvl>
    <w:lvl w:ilvl="5" w:tplc="240A001B">
      <w:start w:val="1"/>
      <w:numFmt w:val="lowerRoman"/>
      <w:lvlText w:val="%6."/>
      <w:lvlJc w:val="right"/>
      <w:pPr>
        <w:ind w:left="4244" w:hanging="180"/>
      </w:pPr>
    </w:lvl>
    <w:lvl w:ilvl="6" w:tplc="240A000F">
      <w:start w:val="1"/>
      <w:numFmt w:val="decimal"/>
      <w:lvlText w:val="%7."/>
      <w:lvlJc w:val="left"/>
      <w:pPr>
        <w:ind w:left="4964" w:hanging="360"/>
      </w:pPr>
    </w:lvl>
    <w:lvl w:ilvl="7" w:tplc="240A0019">
      <w:start w:val="1"/>
      <w:numFmt w:val="lowerLetter"/>
      <w:lvlText w:val="%8."/>
      <w:lvlJc w:val="left"/>
      <w:pPr>
        <w:ind w:left="5684" w:hanging="360"/>
      </w:pPr>
    </w:lvl>
    <w:lvl w:ilvl="8" w:tplc="240A001B">
      <w:start w:val="1"/>
      <w:numFmt w:val="lowerRoman"/>
      <w:lvlText w:val="%9."/>
      <w:lvlJc w:val="right"/>
      <w:pPr>
        <w:ind w:left="6404" w:hanging="180"/>
      </w:pPr>
    </w:lvl>
  </w:abstractNum>
  <w:abstractNum w:abstractNumId="2">
    <w:nsid w:val="48BE6C5F"/>
    <w:multiLevelType w:val="hybridMultilevel"/>
    <w:tmpl w:val="0C02E2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DB049DB"/>
    <w:multiLevelType w:val="hybridMultilevel"/>
    <w:tmpl w:val="802C80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7F715544"/>
    <w:multiLevelType w:val="hybridMultilevel"/>
    <w:tmpl w:val="B4D26DFC"/>
    <w:lvl w:ilvl="0" w:tplc="B1BA9B20">
      <w:start w:val="1"/>
      <w:numFmt w:val="decimal"/>
      <w:lvlText w:val="%1-"/>
      <w:lvlJc w:val="left"/>
      <w:pPr>
        <w:ind w:left="1004" w:hanging="360"/>
      </w:pPr>
      <w:rPr>
        <w:rFonts w:hint="default"/>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F0A"/>
    <w:rsid w:val="00045869"/>
    <w:rsid w:val="000474F5"/>
    <w:rsid w:val="00111C70"/>
    <w:rsid w:val="00146B25"/>
    <w:rsid w:val="001564D5"/>
    <w:rsid w:val="001837C2"/>
    <w:rsid w:val="001C3DEE"/>
    <w:rsid w:val="001C5BC4"/>
    <w:rsid w:val="001F12CD"/>
    <w:rsid w:val="001F597E"/>
    <w:rsid w:val="00230420"/>
    <w:rsid w:val="00257427"/>
    <w:rsid w:val="003F096E"/>
    <w:rsid w:val="004B6AEF"/>
    <w:rsid w:val="004D15B3"/>
    <w:rsid w:val="00523CFC"/>
    <w:rsid w:val="00525D9B"/>
    <w:rsid w:val="00550E1B"/>
    <w:rsid w:val="005A6F0A"/>
    <w:rsid w:val="005C41CD"/>
    <w:rsid w:val="005D57E2"/>
    <w:rsid w:val="005F1A76"/>
    <w:rsid w:val="006D56FA"/>
    <w:rsid w:val="006F65C2"/>
    <w:rsid w:val="00705ABB"/>
    <w:rsid w:val="007E0112"/>
    <w:rsid w:val="007F4259"/>
    <w:rsid w:val="007F472B"/>
    <w:rsid w:val="00866605"/>
    <w:rsid w:val="008E7983"/>
    <w:rsid w:val="008F26AB"/>
    <w:rsid w:val="009159CA"/>
    <w:rsid w:val="00973469"/>
    <w:rsid w:val="009B6EF4"/>
    <w:rsid w:val="00A73FB4"/>
    <w:rsid w:val="00B34964"/>
    <w:rsid w:val="00B44E37"/>
    <w:rsid w:val="00BC7D5B"/>
    <w:rsid w:val="00C16BB0"/>
    <w:rsid w:val="00C3178F"/>
    <w:rsid w:val="00C50772"/>
    <w:rsid w:val="00C82097"/>
    <w:rsid w:val="00D656D9"/>
    <w:rsid w:val="00D81304"/>
    <w:rsid w:val="00DA223B"/>
    <w:rsid w:val="00E377BA"/>
    <w:rsid w:val="00E52639"/>
    <w:rsid w:val="00F1610D"/>
    <w:rsid w:val="00F7434D"/>
    <w:rsid w:val="00F76356"/>
    <w:rsid w:val="00F81D63"/>
    <w:rsid w:val="00F84019"/>
    <w:rsid w:val="00FF31E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07D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F0A"/>
    <w:pPr>
      <w:suppressAutoHyphens/>
      <w:spacing w:after="0" w:line="240" w:lineRule="auto"/>
    </w:pPr>
    <w:rPr>
      <w:rFonts w:ascii="Times New Roman" w:eastAsia="Times New Roman" w:hAnsi="Times New Roman" w:cs="Times New Roman"/>
      <w:sz w:val="24"/>
      <w:szCs w:val="24"/>
      <w:lang w:eastAsia="ar-SA"/>
    </w:rPr>
  </w:style>
  <w:style w:type="paragraph" w:styleId="Ttulo1">
    <w:name w:val="heading 1"/>
    <w:aliases w:val=" Car Car, Car"/>
    <w:basedOn w:val="Normal"/>
    <w:next w:val="Normal"/>
    <w:link w:val="Ttulo1Car"/>
    <w:uiPriority w:val="99"/>
    <w:qFormat/>
    <w:rsid w:val="005A6F0A"/>
    <w:pPr>
      <w:keepNext/>
      <w:numPr>
        <w:numId w:val="1"/>
      </w:numPr>
      <w:outlineLvl w:val="0"/>
    </w:pPr>
    <w:rPr>
      <w:rFonts w:ascii="Arial" w:hAnsi="Arial" w:cs="Arial"/>
      <w:b/>
      <w:bCs/>
    </w:rPr>
  </w:style>
  <w:style w:type="paragraph" w:styleId="Ttulo2">
    <w:name w:val="heading 2"/>
    <w:aliases w:val="Car,Car Car Car Car,Car Car Car,Car Car,Car Car Car Car Car Car,Car Car Car Car Car Car Car Car"/>
    <w:basedOn w:val="Normal"/>
    <w:next w:val="Normal"/>
    <w:link w:val="Ttulo2Car"/>
    <w:uiPriority w:val="99"/>
    <w:qFormat/>
    <w:rsid w:val="005A6F0A"/>
    <w:pPr>
      <w:keepNext/>
      <w:numPr>
        <w:ilvl w:val="1"/>
        <w:numId w:val="1"/>
      </w:numPr>
      <w:jc w:val="right"/>
      <w:outlineLvl w:val="1"/>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 Car Car, Car Car1"/>
    <w:basedOn w:val="Fuentedeprrafopredeter"/>
    <w:link w:val="Ttulo1"/>
    <w:uiPriority w:val="99"/>
    <w:rsid w:val="005A6F0A"/>
    <w:rPr>
      <w:rFonts w:ascii="Arial" w:eastAsia="Times New Roman" w:hAnsi="Arial" w:cs="Arial"/>
      <w:b/>
      <w:bCs/>
      <w:sz w:val="24"/>
      <w:szCs w:val="24"/>
      <w:lang w:eastAsia="ar-SA"/>
    </w:rPr>
  </w:style>
  <w:style w:type="character" w:customStyle="1" w:styleId="Ttulo2Car">
    <w:name w:val="Título 2 Car"/>
    <w:aliases w:val="Car Car1,Car Car Car Car Car,Car Car Car Car1,Car Car Car1,Car Car Car Car Car Car Car,Car Car Car Car Car Car Car Car Car"/>
    <w:basedOn w:val="Fuentedeprrafopredeter"/>
    <w:link w:val="Ttulo2"/>
    <w:uiPriority w:val="99"/>
    <w:rsid w:val="005A6F0A"/>
    <w:rPr>
      <w:rFonts w:ascii="Arial" w:eastAsia="Times New Roman" w:hAnsi="Arial" w:cs="Arial"/>
      <w:b/>
      <w:bCs/>
      <w:sz w:val="24"/>
      <w:szCs w:val="24"/>
      <w:lang w:eastAsia="ar-SA"/>
    </w:rPr>
  </w:style>
  <w:style w:type="paragraph" w:customStyle="1" w:styleId="SinespaciadoCar">
    <w:name w:val="Sin espaciado Car"/>
    <w:link w:val="SinespaciadoCarCar"/>
    <w:qFormat/>
    <w:rsid w:val="005A6F0A"/>
    <w:pPr>
      <w:spacing w:after="0" w:line="240" w:lineRule="auto"/>
    </w:pPr>
    <w:rPr>
      <w:rFonts w:ascii="Times New Roman" w:eastAsia="Times New Roman" w:hAnsi="Times New Roman" w:cs="Times New Roman"/>
      <w:lang w:val="es-CO"/>
    </w:rPr>
  </w:style>
  <w:style w:type="character" w:customStyle="1" w:styleId="SinespaciadoCarCar">
    <w:name w:val="Sin espaciado Car Car"/>
    <w:basedOn w:val="Fuentedeprrafopredeter"/>
    <w:link w:val="SinespaciadoCar"/>
    <w:rsid w:val="005A6F0A"/>
    <w:rPr>
      <w:rFonts w:ascii="Times New Roman" w:eastAsia="Times New Roman" w:hAnsi="Times New Roman" w:cs="Times New Roman"/>
      <w:lang w:val="es-CO"/>
    </w:rPr>
  </w:style>
  <w:style w:type="paragraph" w:styleId="Textodeglobo">
    <w:name w:val="Balloon Text"/>
    <w:basedOn w:val="Normal"/>
    <w:link w:val="TextodegloboCar"/>
    <w:uiPriority w:val="99"/>
    <w:semiHidden/>
    <w:unhideWhenUsed/>
    <w:rsid w:val="00E52639"/>
    <w:rPr>
      <w:rFonts w:ascii="Tahoma" w:hAnsi="Tahoma" w:cs="Tahoma"/>
      <w:sz w:val="16"/>
      <w:szCs w:val="16"/>
    </w:rPr>
  </w:style>
  <w:style w:type="character" w:customStyle="1" w:styleId="TextodegloboCar">
    <w:name w:val="Texto de globo Car"/>
    <w:basedOn w:val="Fuentedeprrafopredeter"/>
    <w:link w:val="Textodeglobo"/>
    <w:uiPriority w:val="99"/>
    <w:semiHidden/>
    <w:rsid w:val="00E52639"/>
    <w:rPr>
      <w:rFonts w:ascii="Tahoma" w:eastAsia="Times New Roman" w:hAnsi="Tahoma" w:cs="Tahoma"/>
      <w:sz w:val="16"/>
      <w:szCs w:val="16"/>
      <w:lang w:eastAsia="ar-SA"/>
    </w:rPr>
  </w:style>
  <w:style w:type="character" w:styleId="Refdecomentario">
    <w:name w:val="annotation reference"/>
    <w:basedOn w:val="Fuentedeprrafopredeter"/>
    <w:uiPriority w:val="99"/>
    <w:semiHidden/>
    <w:unhideWhenUsed/>
    <w:rsid w:val="00B44E37"/>
    <w:rPr>
      <w:sz w:val="16"/>
      <w:szCs w:val="16"/>
    </w:rPr>
  </w:style>
  <w:style w:type="paragraph" w:styleId="Textocomentario">
    <w:name w:val="annotation text"/>
    <w:basedOn w:val="Normal"/>
    <w:link w:val="TextocomentarioCar"/>
    <w:uiPriority w:val="99"/>
    <w:semiHidden/>
    <w:unhideWhenUsed/>
    <w:rsid w:val="00B44E37"/>
    <w:rPr>
      <w:sz w:val="20"/>
      <w:szCs w:val="20"/>
    </w:rPr>
  </w:style>
  <w:style w:type="character" w:customStyle="1" w:styleId="TextocomentarioCar">
    <w:name w:val="Texto comentario Car"/>
    <w:basedOn w:val="Fuentedeprrafopredeter"/>
    <w:link w:val="Textocomentario"/>
    <w:uiPriority w:val="99"/>
    <w:semiHidden/>
    <w:rsid w:val="00B44E37"/>
    <w:rPr>
      <w:rFonts w:ascii="Times New Roman" w:eastAsia="Times New Roman" w:hAnsi="Times New Roman" w:cs="Times New Roman"/>
      <w:sz w:val="20"/>
      <w:szCs w:val="20"/>
      <w:lang w:eastAsia="ar-SA"/>
    </w:rPr>
  </w:style>
  <w:style w:type="paragraph" w:styleId="Prrafodelista">
    <w:name w:val="List Paragraph"/>
    <w:basedOn w:val="Normal"/>
    <w:uiPriority w:val="34"/>
    <w:qFormat/>
    <w:rsid w:val="00C16B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F0A"/>
    <w:pPr>
      <w:suppressAutoHyphens/>
      <w:spacing w:after="0" w:line="240" w:lineRule="auto"/>
    </w:pPr>
    <w:rPr>
      <w:rFonts w:ascii="Times New Roman" w:eastAsia="Times New Roman" w:hAnsi="Times New Roman" w:cs="Times New Roman"/>
      <w:sz w:val="24"/>
      <w:szCs w:val="24"/>
      <w:lang w:eastAsia="ar-SA"/>
    </w:rPr>
  </w:style>
  <w:style w:type="paragraph" w:styleId="Ttulo1">
    <w:name w:val="heading 1"/>
    <w:aliases w:val=" Car Car, Car"/>
    <w:basedOn w:val="Normal"/>
    <w:next w:val="Normal"/>
    <w:link w:val="Ttulo1Car"/>
    <w:uiPriority w:val="99"/>
    <w:qFormat/>
    <w:rsid w:val="005A6F0A"/>
    <w:pPr>
      <w:keepNext/>
      <w:numPr>
        <w:numId w:val="1"/>
      </w:numPr>
      <w:outlineLvl w:val="0"/>
    </w:pPr>
    <w:rPr>
      <w:rFonts w:ascii="Arial" w:hAnsi="Arial" w:cs="Arial"/>
      <w:b/>
      <w:bCs/>
    </w:rPr>
  </w:style>
  <w:style w:type="paragraph" w:styleId="Ttulo2">
    <w:name w:val="heading 2"/>
    <w:aliases w:val="Car,Car Car Car Car,Car Car Car,Car Car,Car Car Car Car Car Car,Car Car Car Car Car Car Car Car"/>
    <w:basedOn w:val="Normal"/>
    <w:next w:val="Normal"/>
    <w:link w:val="Ttulo2Car"/>
    <w:uiPriority w:val="99"/>
    <w:qFormat/>
    <w:rsid w:val="005A6F0A"/>
    <w:pPr>
      <w:keepNext/>
      <w:numPr>
        <w:ilvl w:val="1"/>
        <w:numId w:val="1"/>
      </w:numPr>
      <w:jc w:val="right"/>
      <w:outlineLvl w:val="1"/>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 Car Car, Car Car1"/>
    <w:basedOn w:val="Fuentedeprrafopredeter"/>
    <w:link w:val="Ttulo1"/>
    <w:uiPriority w:val="99"/>
    <w:rsid w:val="005A6F0A"/>
    <w:rPr>
      <w:rFonts w:ascii="Arial" w:eastAsia="Times New Roman" w:hAnsi="Arial" w:cs="Arial"/>
      <w:b/>
      <w:bCs/>
      <w:sz w:val="24"/>
      <w:szCs w:val="24"/>
      <w:lang w:eastAsia="ar-SA"/>
    </w:rPr>
  </w:style>
  <w:style w:type="character" w:customStyle="1" w:styleId="Ttulo2Car">
    <w:name w:val="Título 2 Car"/>
    <w:aliases w:val="Car Car1,Car Car Car Car Car,Car Car Car Car1,Car Car Car1,Car Car Car Car Car Car Car,Car Car Car Car Car Car Car Car Car"/>
    <w:basedOn w:val="Fuentedeprrafopredeter"/>
    <w:link w:val="Ttulo2"/>
    <w:uiPriority w:val="99"/>
    <w:rsid w:val="005A6F0A"/>
    <w:rPr>
      <w:rFonts w:ascii="Arial" w:eastAsia="Times New Roman" w:hAnsi="Arial" w:cs="Arial"/>
      <w:b/>
      <w:bCs/>
      <w:sz w:val="24"/>
      <w:szCs w:val="24"/>
      <w:lang w:eastAsia="ar-SA"/>
    </w:rPr>
  </w:style>
  <w:style w:type="paragraph" w:customStyle="1" w:styleId="SinespaciadoCar">
    <w:name w:val="Sin espaciado Car"/>
    <w:link w:val="SinespaciadoCarCar"/>
    <w:qFormat/>
    <w:rsid w:val="005A6F0A"/>
    <w:pPr>
      <w:spacing w:after="0" w:line="240" w:lineRule="auto"/>
    </w:pPr>
    <w:rPr>
      <w:rFonts w:ascii="Times New Roman" w:eastAsia="Times New Roman" w:hAnsi="Times New Roman" w:cs="Times New Roman"/>
      <w:lang w:val="es-CO"/>
    </w:rPr>
  </w:style>
  <w:style w:type="character" w:customStyle="1" w:styleId="SinespaciadoCarCar">
    <w:name w:val="Sin espaciado Car Car"/>
    <w:basedOn w:val="Fuentedeprrafopredeter"/>
    <w:link w:val="SinespaciadoCar"/>
    <w:rsid w:val="005A6F0A"/>
    <w:rPr>
      <w:rFonts w:ascii="Times New Roman" w:eastAsia="Times New Roman" w:hAnsi="Times New Roman" w:cs="Times New Roman"/>
      <w:lang w:val="es-CO"/>
    </w:rPr>
  </w:style>
  <w:style w:type="paragraph" w:styleId="Textodeglobo">
    <w:name w:val="Balloon Text"/>
    <w:basedOn w:val="Normal"/>
    <w:link w:val="TextodegloboCar"/>
    <w:uiPriority w:val="99"/>
    <w:semiHidden/>
    <w:unhideWhenUsed/>
    <w:rsid w:val="00E52639"/>
    <w:rPr>
      <w:rFonts w:ascii="Tahoma" w:hAnsi="Tahoma" w:cs="Tahoma"/>
      <w:sz w:val="16"/>
      <w:szCs w:val="16"/>
    </w:rPr>
  </w:style>
  <w:style w:type="character" w:customStyle="1" w:styleId="TextodegloboCar">
    <w:name w:val="Texto de globo Car"/>
    <w:basedOn w:val="Fuentedeprrafopredeter"/>
    <w:link w:val="Textodeglobo"/>
    <w:uiPriority w:val="99"/>
    <w:semiHidden/>
    <w:rsid w:val="00E52639"/>
    <w:rPr>
      <w:rFonts w:ascii="Tahoma" w:eastAsia="Times New Roman" w:hAnsi="Tahoma" w:cs="Tahoma"/>
      <w:sz w:val="16"/>
      <w:szCs w:val="16"/>
      <w:lang w:eastAsia="ar-SA"/>
    </w:rPr>
  </w:style>
  <w:style w:type="character" w:styleId="Refdecomentario">
    <w:name w:val="annotation reference"/>
    <w:basedOn w:val="Fuentedeprrafopredeter"/>
    <w:uiPriority w:val="99"/>
    <w:semiHidden/>
    <w:unhideWhenUsed/>
    <w:rsid w:val="00B44E37"/>
    <w:rPr>
      <w:sz w:val="16"/>
      <w:szCs w:val="16"/>
    </w:rPr>
  </w:style>
  <w:style w:type="paragraph" w:styleId="Textocomentario">
    <w:name w:val="annotation text"/>
    <w:basedOn w:val="Normal"/>
    <w:link w:val="TextocomentarioCar"/>
    <w:uiPriority w:val="99"/>
    <w:semiHidden/>
    <w:unhideWhenUsed/>
    <w:rsid w:val="00B44E37"/>
    <w:rPr>
      <w:sz w:val="20"/>
      <w:szCs w:val="20"/>
    </w:rPr>
  </w:style>
  <w:style w:type="character" w:customStyle="1" w:styleId="TextocomentarioCar">
    <w:name w:val="Texto comentario Car"/>
    <w:basedOn w:val="Fuentedeprrafopredeter"/>
    <w:link w:val="Textocomentario"/>
    <w:uiPriority w:val="99"/>
    <w:semiHidden/>
    <w:rsid w:val="00B44E37"/>
    <w:rPr>
      <w:rFonts w:ascii="Times New Roman" w:eastAsia="Times New Roman" w:hAnsi="Times New Roman" w:cs="Times New Roman"/>
      <w:sz w:val="20"/>
      <w:szCs w:val="20"/>
      <w:lang w:eastAsia="ar-SA"/>
    </w:rPr>
  </w:style>
  <w:style w:type="paragraph" w:styleId="Prrafodelista">
    <w:name w:val="List Paragraph"/>
    <w:basedOn w:val="Normal"/>
    <w:uiPriority w:val="34"/>
    <w:qFormat/>
    <w:rsid w:val="00C16B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525</Words>
  <Characters>2891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UMNG</Company>
  <LinksUpToDate>false</LinksUpToDate>
  <CharactersWithSpaces>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PRODUCCION</dc:creator>
  <cp:lastModifiedBy>user</cp:lastModifiedBy>
  <cp:revision>3</cp:revision>
  <dcterms:created xsi:type="dcterms:W3CDTF">2015-08-21T04:44:00Z</dcterms:created>
  <dcterms:modified xsi:type="dcterms:W3CDTF">2015-08-21T04:48:00Z</dcterms:modified>
</cp:coreProperties>
</file>